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3D7D" w:rsidRDefault="00653D7D">
      <w:pPr>
        <w:spacing w:line="348" w:lineRule="auto"/>
        <w:rPr>
          <w:rFonts w:eastAsia="黑体" w:cs="黑体"/>
          <w:bCs/>
          <w:sz w:val="32"/>
          <w:szCs w:val="32"/>
        </w:rPr>
      </w:pPr>
      <w:r>
        <w:rPr>
          <w:rFonts w:eastAsia="黑体" w:cs="黑体" w:hint="eastAsia"/>
          <w:bCs/>
          <w:sz w:val="32"/>
          <w:szCs w:val="32"/>
        </w:rPr>
        <w:t>附件</w:t>
      </w:r>
      <w:r>
        <w:rPr>
          <w:rFonts w:eastAsia="黑体" w:cs="黑体" w:hint="eastAsia"/>
          <w:bCs/>
          <w:sz w:val="32"/>
          <w:szCs w:val="32"/>
        </w:rPr>
        <w:t>2-2</w:t>
      </w:r>
    </w:p>
    <w:p w:rsidR="00653D7D" w:rsidRDefault="00653D7D">
      <w:pPr>
        <w:spacing w:line="348" w:lineRule="auto"/>
        <w:jc w:val="center"/>
        <w:rPr>
          <w:rFonts w:eastAsia="方正小标宋简体"/>
          <w:bCs/>
          <w:sz w:val="44"/>
          <w:szCs w:val="44"/>
        </w:rPr>
      </w:pPr>
      <w:r>
        <w:rPr>
          <w:rFonts w:eastAsia="方正小标宋简体" w:hint="eastAsia"/>
          <w:bCs/>
          <w:sz w:val="44"/>
          <w:szCs w:val="44"/>
        </w:rPr>
        <w:t>湘阴县财政支出项目绩效评价自评报告</w:t>
      </w:r>
    </w:p>
    <w:p w:rsidR="00653D7D" w:rsidRDefault="00653D7D">
      <w:pPr>
        <w:rPr>
          <w:rFonts w:eastAsia="仿宋_GB2312"/>
          <w:b/>
          <w:sz w:val="32"/>
        </w:rPr>
      </w:pPr>
    </w:p>
    <w:p w:rsidR="00653D7D" w:rsidRDefault="00653D7D">
      <w:pPr>
        <w:rPr>
          <w:rFonts w:eastAsia="仿宋_GB2312"/>
          <w:b/>
          <w:sz w:val="32"/>
        </w:rPr>
      </w:pPr>
    </w:p>
    <w:p w:rsidR="00653D7D" w:rsidRDefault="00653D7D" w:rsidP="00E6487C">
      <w:pPr>
        <w:ind w:firstLineChars="347" w:firstLine="1091"/>
        <w:rPr>
          <w:rFonts w:eastAsia="仿宋_GB2312"/>
          <w:sz w:val="32"/>
          <w:szCs w:val="32"/>
        </w:rPr>
      </w:pPr>
      <w:r>
        <w:rPr>
          <w:rFonts w:eastAsia="仿宋_GB2312" w:hint="eastAsia"/>
          <w:b/>
          <w:sz w:val="32"/>
          <w:szCs w:val="32"/>
        </w:rPr>
        <w:t>评价类型</w:t>
      </w:r>
      <w:r>
        <w:rPr>
          <w:rFonts w:eastAsia="仿宋_GB2312" w:hint="eastAsia"/>
          <w:sz w:val="32"/>
          <w:szCs w:val="32"/>
        </w:rPr>
        <w:t>：项目实施过程评价□</w:t>
      </w:r>
      <w:r>
        <w:rPr>
          <w:rFonts w:eastAsia="仿宋_GB2312" w:hint="eastAsia"/>
          <w:sz w:val="32"/>
          <w:szCs w:val="32"/>
        </w:rPr>
        <w:t xml:space="preserve">   </w:t>
      </w:r>
      <w:r>
        <w:rPr>
          <w:rFonts w:eastAsia="仿宋_GB2312" w:hint="eastAsia"/>
          <w:sz w:val="32"/>
          <w:szCs w:val="32"/>
        </w:rPr>
        <w:t>项目完成结果评价</w:t>
      </w:r>
      <w:r w:rsidR="00362F2E">
        <w:rPr>
          <w:rFonts w:eastAsia="仿宋_GB2312" w:hint="eastAsia"/>
          <w:sz w:val="32"/>
          <w:szCs w:val="32"/>
        </w:rPr>
        <w:t>■</w:t>
      </w:r>
    </w:p>
    <w:p w:rsidR="00653D7D" w:rsidRDefault="00653D7D" w:rsidP="00710298">
      <w:pPr>
        <w:spacing w:beforeLines="50" w:line="348" w:lineRule="auto"/>
        <w:ind w:firstLineChars="350" w:firstLine="1099"/>
        <w:rPr>
          <w:rFonts w:eastAsia="仿宋_GB2312"/>
          <w:sz w:val="32"/>
          <w:u w:val="single"/>
        </w:rPr>
      </w:pPr>
      <w:r>
        <w:rPr>
          <w:rFonts w:eastAsia="仿宋_GB2312" w:hint="eastAsia"/>
          <w:sz w:val="32"/>
        </w:rPr>
        <w:t>项目名称</w:t>
      </w:r>
      <w:r>
        <w:rPr>
          <w:rFonts w:eastAsia="仿宋_GB2312" w:hint="eastAsia"/>
          <w:sz w:val="32"/>
        </w:rPr>
        <w:t xml:space="preserve">  </w:t>
      </w:r>
      <w:r>
        <w:rPr>
          <w:rFonts w:eastAsia="仿宋_GB2312" w:hint="eastAsia"/>
          <w:sz w:val="32"/>
          <w:u w:val="single"/>
        </w:rPr>
        <w:t xml:space="preserve">   </w:t>
      </w:r>
      <w:r w:rsidR="00362F2E">
        <w:rPr>
          <w:rFonts w:eastAsia="仿宋_GB2312" w:hint="eastAsia"/>
          <w:sz w:val="32"/>
          <w:u w:val="single"/>
        </w:rPr>
        <w:t xml:space="preserve"> </w:t>
      </w:r>
      <w:r w:rsidR="00362F2E">
        <w:rPr>
          <w:rFonts w:eastAsia="仿宋_GB2312" w:hint="eastAsia"/>
          <w:sz w:val="32"/>
          <w:u w:val="single"/>
        </w:rPr>
        <w:t>地震监测与震害预防</w:t>
      </w:r>
      <w:r>
        <w:rPr>
          <w:rFonts w:eastAsia="仿宋_GB2312" w:hint="eastAsia"/>
          <w:sz w:val="32"/>
          <w:u w:val="single"/>
        </w:rPr>
        <w:t xml:space="preserve">                </w:t>
      </w:r>
    </w:p>
    <w:p w:rsidR="00653D7D" w:rsidRDefault="00653D7D" w:rsidP="00710298">
      <w:pPr>
        <w:spacing w:beforeLines="50" w:line="348" w:lineRule="auto"/>
        <w:ind w:firstLineChars="350" w:firstLine="1099"/>
        <w:rPr>
          <w:rFonts w:eastAsia="仿宋_GB2312"/>
          <w:sz w:val="32"/>
        </w:rPr>
      </w:pPr>
      <w:r>
        <w:rPr>
          <w:rFonts w:eastAsia="仿宋_GB2312" w:hint="eastAsia"/>
          <w:sz w:val="32"/>
        </w:rPr>
        <w:t>项目单位</w:t>
      </w:r>
      <w:r>
        <w:rPr>
          <w:rFonts w:eastAsia="仿宋_GB2312" w:hint="eastAsia"/>
          <w:sz w:val="32"/>
        </w:rPr>
        <w:t xml:space="preserve">  </w:t>
      </w:r>
      <w:r>
        <w:rPr>
          <w:rFonts w:eastAsia="仿宋_GB2312" w:hint="eastAsia"/>
          <w:sz w:val="32"/>
          <w:u w:val="single"/>
        </w:rPr>
        <w:t xml:space="preserve">    </w:t>
      </w:r>
      <w:r w:rsidR="00362F2E">
        <w:rPr>
          <w:rFonts w:eastAsia="仿宋_GB2312" w:hint="eastAsia"/>
          <w:sz w:val="32"/>
          <w:u w:val="single"/>
        </w:rPr>
        <w:t>湘阴县地震办公室</w:t>
      </w:r>
      <w:r>
        <w:rPr>
          <w:rFonts w:eastAsia="仿宋_GB2312" w:hint="eastAsia"/>
          <w:sz w:val="32"/>
          <w:u w:val="single"/>
        </w:rPr>
        <w:t xml:space="preserve">                  </w:t>
      </w:r>
    </w:p>
    <w:p w:rsidR="00653D7D" w:rsidRDefault="00653D7D" w:rsidP="00710298">
      <w:pPr>
        <w:spacing w:beforeLines="50" w:line="348" w:lineRule="auto"/>
        <w:ind w:firstLineChars="350" w:firstLine="1099"/>
        <w:rPr>
          <w:rFonts w:eastAsia="仿宋_GB2312"/>
          <w:sz w:val="32"/>
          <w:u w:val="single"/>
        </w:rPr>
      </w:pPr>
      <w:r>
        <w:rPr>
          <w:rFonts w:eastAsia="仿宋_GB2312" w:hint="eastAsia"/>
          <w:sz w:val="32"/>
        </w:rPr>
        <w:t>主管部门</w:t>
      </w:r>
      <w:r>
        <w:rPr>
          <w:rFonts w:eastAsia="仿宋_GB2312" w:hint="eastAsia"/>
          <w:sz w:val="32"/>
        </w:rPr>
        <w:t xml:space="preserve">  </w:t>
      </w:r>
      <w:r>
        <w:rPr>
          <w:rFonts w:eastAsia="仿宋_GB2312" w:hint="eastAsia"/>
          <w:sz w:val="32"/>
          <w:u w:val="single"/>
        </w:rPr>
        <w:t xml:space="preserve">    </w:t>
      </w:r>
      <w:r w:rsidR="00362F2E">
        <w:rPr>
          <w:rFonts w:eastAsia="仿宋_GB2312" w:hint="eastAsia"/>
          <w:sz w:val="32"/>
          <w:u w:val="single"/>
        </w:rPr>
        <w:t>湘阴县科学技术局</w:t>
      </w:r>
      <w:r>
        <w:rPr>
          <w:rFonts w:eastAsia="仿宋_GB2312" w:hint="eastAsia"/>
          <w:sz w:val="32"/>
          <w:u w:val="single"/>
        </w:rPr>
        <w:t xml:space="preserve">  </w:t>
      </w:r>
      <w:r w:rsidR="00362F2E">
        <w:rPr>
          <w:rFonts w:eastAsia="仿宋_GB2312" w:hint="eastAsia"/>
          <w:sz w:val="32"/>
          <w:u w:val="single"/>
        </w:rPr>
        <w:t xml:space="preserve">  </w:t>
      </w:r>
      <w:r>
        <w:rPr>
          <w:rFonts w:eastAsia="仿宋_GB2312" w:hint="eastAsia"/>
          <w:sz w:val="32"/>
          <w:u w:val="single"/>
        </w:rPr>
        <w:t xml:space="preserve">              </w:t>
      </w:r>
    </w:p>
    <w:p w:rsidR="00653D7D" w:rsidRDefault="00653D7D" w:rsidP="00710298">
      <w:pPr>
        <w:spacing w:beforeLines="50" w:line="348" w:lineRule="auto"/>
        <w:ind w:firstLineChars="350" w:firstLine="1099"/>
        <w:rPr>
          <w:rFonts w:eastAsia="仿宋_GB2312"/>
          <w:sz w:val="32"/>
        </w:rPr>
      </w:pPr>
      <w:r>
        <w:rPr>
          <w:rFonts w:eastAsia="仿宋_GB2312" w:hint="eastAsia"/>
          <w:sz w:val="32"/>
        </w:rPr>
        <w:t>评价方式：</w:t>
      </w:r>
      <w:r>
        <w:rPr>
          <w:rFonts w:eastAsia="仿宋_GB2312" w:hint="eastAsia"/>
          <w:sz w:val="28"/>
          <w:szCs w:val="28"/>
        </w:rPr>
        <w:t>部门（单位）绩效自评</w:t>
      </w:r>
    </w:p>
    <w:p w:rsidR="00653D7D" w:rsidRDefault="00653D7D" w:rsidP="00710298">
      <w:pPr>
        <w:spacing w:beforeLines="50" w:line="348" w:lineRule="auto"/>
        <w:ind w:firstLineChars="350" w:firstLine="1099"/>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653D7D" w:rsidRDefault="00653D7D" w:rsidP="00710298">
      <w:pPr>
        <w:spacing w:beforeLines="50" w:line="348" w:lineRule="auto"/>
        <w:ind w:firstLineChars="150" w:firstLine="411"/>
        <w:rPr>
          <w:rFonts w:eastAsia="仿宋_GB2312"/>
          <w:sz w:val="28"/>
          <w:szCs w:val="28"/>
        </w:rPr>
      </w:pPr>
    </w:p>
    <w:p w:rsidR="00653D7D" w:rsidRDefault="00653D7D" w:rsidP="00E6487C">
      <w:pPr>
        <w:spacing w:line="348" w:lineRule="auto"/>
        <w:ind w:firstLineChars="690" w:firstLine="2167"/>
        <w:rPr>
          <w:rFonts w:eastAsia="仿宋_GB2312"/>
          <w:sz w:val="32"/>
        </w:rPr>
      </w:pPr>
      <w:r>
        <w:rPr>
          <w:rFonts w:eastAsia="仿宋_GB2312" w:hint="eastAsia"/>
          <w:sz w:val="32"/>
        </w:rPr>
        <w:t xml:space="preserve">      </w:t>
      </w:r>
      <w:r>
        <w:rPr>
          <w:rFonts w:eastAsia="仿宋_GB2312" w:hint="eastAsia"/>
          <w:sz w:val="32"/>
        </w:rPr>
        <w:t>报告日期：</w:t>
      </w:r>
      <w:r w:rsidRPr="00EF47F6">
        <w:rPr>
          <w:rFonts w:eastAsia="仿宋_GB2312" w:hint="eastAsia"/>
          <w:sz w:val="32"/>
          <w:u w:val="single"/>
        </w:rPr>
        <w:t xml:space="preserve"> </w:t>
      </w:r>
      <w:r w:rsidR="00EF47F6" w:rsidRPr="00EF47F6">
        <w:rPr>
          <w:rFonts w:eastAsia="仿宋_GB2312" w:hint="eastAsia"/>
          <w:sz w:val="32"/>
          <w:u w:val="single"/>
        </w:rPr>
        <w:t xml:space="preserve">2019 </w:t>
      </w:r>
      <w:r>
        <w:rPr>
          <w:rFonts w:eastAsia="仿宋_GB2312" w:hint="eastAsia"/>
          <w:sz w:val="32"/>
        </w:rPr>
        <w:t>年</w:t>
      </w:r>
      <w:r w:rsidRPr="00EF47F6">
        <w:rPr>
          <w:rFonts w:eastAsia="仿宋_GB2312" w:hint="eastAsia"/>
          <w:sz w:val="32"/>
          <w:u w:val="single"/>
        </w:rPr>
        <w:t xml:space="preserve"> </w:t>
      </w:r>
      <w:r w:rsidR="00EF47F6" w:rsidRPr="00EF47F6">
        <w:rPr>
          <w:rFonts w:eastAsia="仿宋_GB2312" w:hint="eastAsia"/>
          <w:sz w:val="32"/>
          <w:u w:val="single"/>
        </w:rPr>
        <w:t>5</w:t>
      </w:r>
      <w:r w:rsidRPr="00EF47F6">
        <w:rPr>
          <w:rFonts w:eastAsia="仿宋_GB2312" w:hint="eastAsia"/>
          <w:sz w:val="32"/>
          <w:u w:val="single"/>
        </w:rPr>
        <w:t xml:space="preserve"> </w:t>
      </w:r>
      <w:r>
        <w:rPr>
          <w:rFonts w:eastAsia="仿宋_GB2312" w:hint="eastAsia"/>
          <w:sz w:val="32"/>
        </w:rPr>
        <w:t>月</w:t>
      </w:r>
      <w:r w:rsidRPr="00EF47F6">
        <w:rPr>
          <w:rFonts w:eastAsia="仿宋_GB2312" w:hint="eastAsia"/>
          <w:sz w:val="32"/>
          <w:u w:val="single"/>
        </w:rPr>
        <w:t xml:space="preserve"> </w:t>
      </w:r>
      <w:r w:rsidR="00EF47F6" w:rsidRPr="00EF47F6">
        <w:rPr>
          <w:rFonts w:eastAsia="仿宋_GB2312" w:hint="eastAsia"/>
          <w:sz w:val="32"/>
          <w:u w:val="single"/>
        </w:rPr>
        <w:t>8</w:t>
      </w:r>
      <w:r w:rsidRPr="00EF47F6">
        <w:rPr>
          <w:rFonts w:eastAsia="仿宋_GB2312" w:hint="eastAsia"/>
          <w:sz w:val="32"/>
          <w:u w:val="single"/>
        </w:rPr>
        <w:t xml:space="preserve"> </w:t>
      </w:r>
      <w:r w:rsidRPr="00EF47F6">
        <w:rPr>
          <w:rFonts w:eastAsia="仿宋_GB2312" w:hint="eastAsia"/>
          <w:sz w:val="32"/>
        </w:rPr>
        <w:t xml:space="preserve"> </w:t>
      </w:r>
      <w:r>
        <w:rPr>
          <w:rFonts w:eastAsia="仿宋_GB2312" w:hint="eastAsia"/>
          <w:sz w:val="32"/>
        </w:rPr>
        <w:t>日</w:t>
      </w:r>
    </w:p>
    <w:p w:rsidR="00653D7D" w:rsidRDefault="00653D7D">
      <w:pPr>
        <w:spacing w:line="348" w:lineRule="auto"/>
        <w:rPr>
          <w:rFonts w:eastAsia="仿宋_GB2312"/>
          <w:sz w:val="32"/>
        </w:rPr>
      </w:pPr>
      <w:r>
        <w:rPr>
          <w:rFonts w:eastAsia="仿宋_GB2312" w:hint="eastAsia"/>
          <w:sz w:val="32"/>
        </w:rPr>
        <w:t xml:space="preserve">                        </w:t>
      </w:r>
      <w:r>
        <w:rPr>
          <w:rFonts w:eastAsia="仿宋_GB2312" w:hint="eastAsia"/>
          <w:sz w:val="32"/>
        </w:rPr>
        <w:t>湘阴县财政局（制）</w:t>
      </w:r>
    </w:p>
    <w:p w:rsidR="00653D7D" w:rsidRDefault="00653D7D">
      <w:pPr>
        <w:spacing w:line="348" w:lineRule="auto"/>
        <w:jc w:val="center"/>
        <w:rPr>
          <w:rFonts w:eastAsia="仿宋_GB2312"/>
          <w:sz w:val="32"/>
        </w:rPr>
      </w:pPr>
    </w:p>
    <w:tbl>
      <w:tblPr>
        <w:tblW w:w="1008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1"/>
        <w:gridCol w:w="582"/>
        <w:gridCol w:w="150"/>
        <w:gridCol w:w="532"/>
        <w:gridCol w:w="134"/>
        <w:gridCol w:w="216"/>
        <w:gridCol w:w="1045"/>
        <w:gridCol w:w="33"/>
        <w:gridCol w:w="326"/>
        <w:gridCol w:w="721"/>
        <w:gridCol w:w="215"/>
        <w:gridCol w:w="390"/>
        <w:gridCol w:w="654"/>
        <w:gridCol w:w="503"/>
        <w:gridCol w:w="286"/>
        <w:gridCol w:w="6"/>
        <w:gridCol w:w="632"/>
        <w:gridCol w:w="1703"/>
        <w:gridCol w:w="881"/>
      </w:tblGrid>
      <w:tr w:rsidR="00653D7D" w:rsidTr="00250DBC">
        <w:trPr>
          <w:trHeight w:val="680"/>
        </w:trPr>
        <w:tc>
          <w:tcPr>
            <w:tcW w:w="10080" w:type="dxa"/>
            <w:gridSpan w:val="19"/>
            <w:vAlign w:val="center"/>
          </w:tcPr>
          <w:p w:rsidR="00653D7D" w:rsidRDefault="00653D7D">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proofErr w:type="gramStart"/>
            <w:r>
              <w:rPr>
                <w:rFonts w:eastAsia="仿宋_GB2312" w:hint="eastAsia"/>
                <w:b/>
                <w:sz w:val="24"/>
              </w:rPr>
              <w:t>况</w:t>
            </w:r>
            <w:proofErr w:type="gramEnd"/>
          </w:p>
        </w:tc>
      </w:tr>
      <w:tr w:rsidR="00653D7D" w:rsidTr="002F1F61">
        <w:trPr>
          <w:trHeight w:val="454"/>
        </w:trPr>
        <w:tc>
          <w:tcPr>
            <w:tcW w:w="1653" w:type="dxa"/>
            <w:gridSpan w:val="2"/>
            <w:vAlign w:val="center"/>
          </w:tcPr>
          <w:p w:rsidR="00653D7D" w:rsidRDefault="00653D7D">
            <w:pPr>
              <w:rPr>
                <w:rFonts w:eastAsia="仿宋_GB2312"/>
                <w:szCs w:val="21"/>
              </w:rPr>
            </w:pPr>
            <w:r>
              <w:rPr>
                <w:rFonts w:eastAsia="仿宋_GB2312" w:hint="eastAsia"/>
                <w:szCs w:val="21"/>
              </w:rPr>
              <w:t>项目负责人</w:t>
            </w:r>
          </w:p>
        </w:tc>
        <w:tc>
          <w:tcPr>
            <w:tcW w:w="3157" w:type="dxa"/>
            <w:gridSpan w:val="8"/>
            <w:vAlign w:val="center"/>
          </w:tcPr>
          <w:p w:rsidR="00653D7D" w:rsidRDefault="00087EC4">
            <w:pPr>
              <w:rPr>
                <w:rFonts w:eastAsia="仿宋_GB2312"/>
                <w:szCs w:val="21"/>
              </w:rPr>
            </w:pPr>
            <w:r>
              <w:rPr>
                <w:rFonts w:eastAsia="仿宋_GB2312" w:hint="eastAsia"/>
                <w:szCs w:val="21"/>
              </w:rPr>
              <w:t>杨武</w:t>
            </w:r>
          </w:p>
        </w:tc>
        <w:tc>
          <w:tcPr>
            <w:tcW w:w="1259" w:type="dxa"/>
            <w:gridSpan w:val="3"/>
            <w:vAlign w:val="center"/>
          </w:tcPr>
          <w:p w:rsidR="00653D7D" w:rsidRDefault="00653D7D">
            <w:pPr>
              <w:rPr>
                <w:rFonts w:eastAsia="仿宋_GB2312"/>
                <w:szCs w:val="21"/>
              </w:rPr>
            </w:pPr>
            <w:r>
              <w:rPr>
                <w:rFonts w:eastAsia="仿宋_GB2312" w:hint="eastAsia"/>
                <w:szCs w:val="21"/>
              </w:rPr>
              <w:t>联系电话</w:t>
            </w:r>
          </w:p>
        </w:tc>
        <w:tc>
          <w:tcPr>
            <w:tcW w:w="4011" w:type="dxa"/>
            <w:gridSpan w:val="6"/>
            <w:vAlign w:val="center"/>
          </w:tcPr>
          <w:p w:rsidR="00653D7D" w:rsidRDefault="00087EC4">
            <w:pPr>
              <w:rPr>
                <w:rFonts w:eastAsia="仿宋_GB2312"/>
                <w:szCs w:val="21"/>
              </w:rPr>
            </w:pPr>
            <w:r>
              <w:rPr>
                <w:rFonts w:eastAsia="仿宋_GB2312" w:hint="eastAsia"/>
                <w:szCs w:val="21"/>
              </w:rPr>
              <w:t>13307307355</w:t>
            </w:r>
          </w:p>
        </w:tc>
      </w:tr>
      <w:tr w:rsidR="00653D7D" w:rsidTr="002F1F61">
        <w:trPr>
          <w:trHeight w:val="454"/>
        </w:trPr>
        <w:tc>
          <w:tcPr>
            <w:tcW w:w="1653" w:type="dxa"/>
            <w:gridSpan w:val="2"/>
            <w:vAlign w:val="center"/>
          </w:tcPr>
          <w:p w:rsidR="00653D7D" w:rsidRDefault="00653D7D">
            <w:pPr>
              <w:rPr>
                <w:rFonts w:eastAsia="仿宋_GB2312"/>
                <w:szCs w:val="21"/>
              </w:rPr>
            </w:pPr>
            <w:r>
              <w:rPr>
                <w:rFonts w:eastAsia="仿宋_GB2312" w:hint="eastAsia"/>
                <w:szCs w:val="21"/>
              </w:rPr>
              <w:t>项目地址</w:t>
            </w:r>
          </w:p>
        </w:tc>
        <w:tc>
          <w:tcPr>
            <w:tcW w:w="3157" w:type="dxa"/>
            <w:gridSpan w:val="8"/>
            <w:vAlign w:val="center"/>
          </w:tcPr>
          <w:p w:rsidR="00653D7D" w:rsidRDefault="00087EC4">
            <w:pPr>
              <w:rPr>
                <w:rFonts w:eastAsia="仿宋_GB2312"/>
                <w:szCs w:val="21"/>
              </w:rPr>
            </w:pPr>
            <w:r>
              <w:rPr>
                <w:rFonts w:eastAsia="仿宋_GB2312" w:hint="eastAsia"/>
                <w:szCs w:val="21"/>
              </w:rPr>
              <w:t>湘阴县</w:t>
            </w:r>
          </w:p>
        </w:tc>
        <w:tc>
          <w:tcPr>
            <w:tcW w:w="1259" w:type="dxa"/>
            <w:gridSpan w:val="3"/>
            <w:vAlign w:val="center"/>
          </w:tcPr>
          <w:p w:rsidR="00653D7D" w:rsidRDefault="00653D7D">
            <w:pPr>
              <w:rPr>
                <w:rFonts w:eastAsia="仿宋_GB2312"/>
                <w:szCs w:val="21"/>
              </w:rPr>
            </w:pPr>
            <w:proofErr w:type="gramStart"/>
            <w:r>
              <w:rPr>
                <w:rFonts w:eastAsia="仿宋_GB2312" w:hint="eastAsia"/>
                <w:szCs w:val="21"/>
              </w:rPr>
              <w:t>邮</w:t>
            </w:r>
            <w:proofErr w:type="gramEnd"/>
            <w:r>
              <w:rPr>
                <w:rFonts w:eastAsia="仿宋_GB2312" w:hint="eastAsia"/>
                <w:szCs w:val="21"/>
              </w:rPr>
              <w:t xml:space="preserve">  </w:t>
            </w:r>
            <w:r>
              <w:rPr>
                <w:rFonts w:eastAsia="仿宋_GB2312" w:hint="eastAsia"/>
                <w:szCs w:val="21"/>
              </w:rPr>
              <w:t>编</w:t>
            </w:r>
          </w:p>
        </w:tc>
        <w:tc>
          <w:tcPr>
            <w:tcW w:w="4011" w:type="dxa"/>
            <w:gridSpan w:val="6"/>
            <w:vAlign w:val="center"/>
          </w:tcPr>
          <w:p w:rsidR="00653D7D" w:rsidRDefault="00087EC4">
            <w:pPr>
              <w:rPr>
                <w:rFonts w:eastAsia="仿宋_GB2312"/>
                <w:szCs w:val="21"/>
              </w:rPr>
            </w:pPr>
            <w:r>
              <w:rPr>
                <w:rFonts w:eastAsia="仿宋_GB2312" w:hint="eastAsia"/>
                <w:szCs w:val="21"/>
              </w:rPr>
              <w:t>414600</w:t>
            </w:r>
          </w:p>
        </w:tc>
      </w:tr>
      <w:tr w:rsidR="00653D7D" w:rsidTr="002F1F61">
        <w:trPr>
          <w:trHeight w:val="454"/>
        </w:trPr>
        <w:tc>
          <w:tcPr>
            <w:tcW w:w="1653" w:type="dxa"/>
            <w:gridSpan w:val="2"/>
            <w:vAlign w:val="center"/>
          </w:tcPr>
          <w:p w:rsidR="00653D7D" w:rsidRDefault="00653D7D">
            <w:pPr>
              <w:rPr>
                <w:rFonts w:eastAsia="仿宋_GB2312"/>
                <w:szCs w:val="21"/>
              </w:rPr>
            </w:pPr>
            <w:r>
              <w:rPr>
                <w:rFonts w:eastAsia="仿宋_GB2312" w:hint="eastAsia"/>
                <w:szCs w:val="21"/>
              </w:rPr>
              <w:t>项目起止时间</w:t>
            </w:r>
          </w:p>
        </w:tc>
        <w:tc>
          <w:tcPr>
            <w:tcW w:w="8427" w:type="dxa"/>
            <w:gridSpan w:val="17"/>
            <w:vAlign w:val="center"/>
          </w:tcPr>
          <w:p w:rsidR="00653D7D" w:rsidRDefault="00087EC4" w:rsidP="00087EC4">
            <w:pPr>
              <w:ind w:firstLineChars="196" w:firstLine="400"/>
              <w:rPr>
                <w:rFonts w:eastAsia="仿宋_GB2312"/>
                <w:szCs w:val="21"/>
              </w:rPr>
            </w:pPr>
            <w:r>
              <w:rPr>
                <w:rFonts w:eastAsia="仿宋_GB2312" w:hint="eastAsia"/>
                <w:szCs w:val="21"/>
                <w:u w:val="single"/>
              </w:rPr>
              <w:t>20</w:t>
            </w:r>
            <w:r w:rsidRPr="00087EC4">
              <w:rPr>
                <w:rFonts w:eastAsia="仿宋_GB2312" w:hint="eastAsia"/>
                <w:szCs w:val="21"/>
                <w:u w:val="single"/>
              </w:rPr>
              <w:t xml:space="preserve">18 </w:t>
            </w:r>
            <w:r>
              <w:rPr>
                <w:rFonts w:eastAsia="仿宋_GB2312" w:hint="eastAsia"/>
                <w:szCs w:val="21"/>
              </w:rPr>
              <w:t xml:space="preserve"> </w:t>
            </w:r>
            <w:r w:rsidR="00653D7D">
              <w:rPr>
                <w:rFonts w:eastAsia="仿宋_GB2312" w:hint="eastAsia"/>
                <w:szCs w:val="21"/>
              </w:rPr>
              <w:t>年</w:t>
            </w:r>
            <w:r w:rsidR="00653D7D" w:rsidRPr="00087EC4">
              <w:rPr>
                <w:rFonts w:eastAsia="仿宋_GB2312" w:hint="eastAsia"/>
                <w:szCs w:val="21"/>
                <w:u w:val="single"/>
              </w:rPr>
              <w:t xml:space="preserve">  </w:t>
            </w:r>
            <w:r w:rsidRPr="00087EC4">
              <w:rPr>
                <w:rFonts w:eastAsia="仿宋_GB2312" w:hint="eastAsia"/>
                <w:szCs w:val="21"/>
                <w:u w:val="single"/>
              </w:rPr>
              <w:t>1</w:t>
            </w:r>
            <w:r w:rsidR="00653D7D" w:rsidRPr="00087EC4">
              <w:rPr>
                <w:rFonts w:eastAsia="仿宋_GB2312" w:hint="eastAsia"/>
                <w:szCs w:val="21"/>
                <w:u w:val="single"/>
              </w:rPr>
              <w:t xml:space="preserve"> </w:t>
            </w:r>
            <w:r w:rsidR="00653D7D">
              <w:rPr>
                <w:rFonts w:eastAsia="仿宋_GB2312" w:hint="eastAsia"/>
                <w:szCs w:val="21"/>
              </w:rPr>
              <w:t>月起至</w:t>
            </w:r>
            <w:r w:rsidR="00653D7D" w:rsidRPr="00087EC4">
              <w:rPr>
                <w:rFonts w:eastAsia="仿宋_GB2312" w:hint="eastAsia"/>
                <w:szCs w:val="21"/>
                <w:u w:val="single"/>
              </w:rPr>
              <w:t xml:space="preserve"> </w:t>
            </w:r>
            <w:r w:rsidRPr="00087EC4">
              <w:rPr>
                <w:rFonts w:eastAsia="仿宋_GB2312" w:hint="eastAsia"/>
                <w:szCs w:val="21"/>
                <w:u w:val="single"/>
              </w:rPr>
              <w:t>2018</w:t>
            </w:r>
            <w:r w:rsidR="00653D7D">
              <w:rPr>
                <w:rFonts w:eastAsia="仿宋_GB2312" w:hint="eastAsia"/>
                <w:szCs w:val="21"/>
              </w:rPr>
              <w:t xml:space="preserve"> </w:t>
            </w:r>
            <w:r w:rsidR="00653D7D">
              <w:rPr>
                <w:rFonts w:eastAsia="仿宋_GB2312" w:hint="eastAsia"/>
                <w:szCs w:val="21"/>
              </w:rPr>
              <w:t>年</w:t>
            </w:r>
            <w:r w:rsidR="00653D7D" w:rsidRPr="00087EC4">
              <w:rPr>
                <w:rFonts w:eastAsia="仿宋_GB2312" w:hint="eastAsia"/>
                <w:szCs w:val="21"/>
                <w:u w:val="single"/>
              </w:rPr>
              <w:t xml:space="preserve"> </w:t>
            </w:r>
            <w:r w:rsidRPr="00087EC4">
              <w:rPr>
                <w:rFonts w:eastAsia="仿宋_GB2312" w:hint="eastAsia"/>
                <w:szCs w:val="21"/>
                <w:u w:val="single"/>
              </w:rPr>
              <w:t>12</w:t>
            </w:r>
            <w:r w:rsidR="00653D7D">
              <w:rPr>
                <w:rFonts w:eastAsia="仿宋_GB2312" w:hint="eastAsia"/>
                <w:szCs w:val="21"/>
              </w:rPr>
              <w:t>月止</w:t>
            </w:r>
          </w:p>
        </w:tc>
      </w:tr>
      <w:tr w:rsidR="00653D7D" w:rsidTr="002F1F61">
        <w:trPr>
          <w:trHeight w:val="454"/>
        </w:trPr>
        <w:tc>
          <w:tcPr>
            <w:tcW w:w="1653" w:type="dxa"/>
            <w:gridSpan w:val="2"/>
            <w:vAlign w:val="center"/>
          </w:tcPr>
          <w:p w:rsidR="00653D7D" w:rsidRDefault="00653D7D">
            <w:pPr>
              <w:spacing w:line="400" w:lineRule="exact"/>
              <w:jc w:val="center"/>
              <w:rPr>
                <w:rFonts w:eastAsia="仿宋_GB2312"/>
                <w:szCs w:val="21"/>
              </w:rPr>
            </w:pPr>
            <w:r>
              <w:rPr>
                <w:rFonts w:eastAsia="仿宋_GB2312" w:hint="eastAsia"/>
                <w:szCs w:val="21"/>
              </w:rPr>
              <w:t>计划安排资金</w:t>
            </w:r>
          </w:p>
          <w:p w:rsidR="00653D7D" w:rsidRDefault="00653D7D">
            <w:pPr>
              <w:spacing w:line="400" w:lineRule="exact"/>
              <w:jc w:val="center"/>
              <w:rPr>
                <w:rFonts w:eastAsia="仿宋_GB2312"/>
                <w:szCs w:val="21"/>
              </w:rPr>
            </w:pPr>
            <w:r>
              <w:rPr>
                <w:rFonts w:eastAsia="仿宋_GB2312" w:hint="eastAsia"/>
                <w:szCs w:val="21"/>
              </w:rPr>
              <w:t>（万元）</w:t>
            </w:r>
          </w:p>
        </w:tc>
        <w:tc>
          <w:tcPr>
            <w:tcW w:w="816" w:type="dxa"/>
            <w:gridSpan w:val="3"/>
            <w:vAlign w:val="center"/>
          </w:tcPr>
          <w:p w:rsidR="00653D7D" w:rsidRDefault="008B3927">
            <w:pPr>
              <w:spacing w:line="400" w:lineRule="exact"/>
              <w:jc w:val="center"/>
              <w:rPr>
                <w:rFonts w:eastAsia="仿宋_GB2312"/>
                <w:szCs w:val="21"/>
              </w:rPr>
            </w:pPr>
            <w:r>
              <w:rPr>
                <w:rFonts w:eastAsia="仿宋_GB2312" w:hint="eastAsia"/>
                <w:szCs w:val="21"/>
              </w:rPr>
              <w:t>23</w:t>
            </w:r>
          </w:p>
        </w:tc>
        <w:tc>
          <w:tcPr>
            <w:tcW w:w="1620" w:type="dxa"/>
            <w:gridSpan w:val="4"/>
            <w:vAlign w:val="center"/>
          </w:tcPr>
          <w:p w:rsidR="00653D7D" w:rsidRDefault="00653D7D">
            <w:pPr>
              <w:spacing w:line="400" w:lineRule="exact"/>
              <w:jc w:val="center"/>
              <w:rPr>
                <w:rFonts w:eastAsia="仿宋_GB2312"/>
                <w:szCs w:val="21"/>
              </w:rPr>
            </w:pPr>
            <w:r>
              <w:rPr>
                <w:rFonts w:eastAsia="仿宋_GB2312" w:hint="eastAsia"/>
                <w:szCs w:val="21"/>
              </w:rPr>
              <w:t>实际到位资金</w:t>
            </w:r>
          </w:p>
          <w:p w:rsidR="00653D7D" w:rsidRDefault="00653D7D">
            <w:pPr>
              <w:spacing w:line="400" w:lineRule="exact"/>
              <w:jc w:val="center"/>
              <w:rPr>
                <w:rFonts w:eastAsia="仿宋_GB2312"/>
                <w:szCs w:val="21"/>
              </w:rPr>
            </w:pPr>
            <w:r>
              <w:rPr>
                <w:rFonts w:eastAsia="仿宋_GB2312" w:hint="eastAsia"/>
                <w:szCs w:val="21"/>
              </w:rPr>
              <w:t>（万元）</w:t>
            </w:r>
          </w:p>
        </w:tc>
        <w:tc>
          <w:tcPr>
            <w:tcW w:w="936" w:type="dxa"/>
            <w:gridSpan w:val="2"/>
            <w:vAlign w:val="center"/>
          </w:tcPr>
          <w:p w:rsidR="00653D7D" w:rsidRDefault="008B3927">
            <w:pPr>
              <w:spacing w:line="400" w:lineRule="exact"/>
              <w:jc w:val="center"/>
              <w:rPr>
                <w:rFonts w:eastAsia="仿宋_GB2312"/>
                <w:szCs w:val="21"/>
              </w:rPr>
            </w:pPr>
            <w:r>
              <w:rPr>
                <w:rFonts w:eastAsia="仿宋_GB2312" w:hint="eastAsia"/>
                <w:szCs w:val="21"/>
              </w:rPr>
              <w:t>23</w:t>
            </w:r>
          </w:p>
        </w:tc>
        <w:tc>
          <w:tcPr>
            <w:tcW w:w="1547" w:type="dxa"/>
            <w:gridSpan w:val="3"/>
            <w:vAlign w:val="center"/>
          </w:tcPr>
          <w:p w:rsidR="00653D7D" w:rsidRDefault="00653D7D">
            <w:pPr>
              <w:spacing w:line="400" w:lineRule="exact"/>
              <w:jc w:val="center"/>
              <w:rPr>
                <w:rFonts w:eastAsia="仿宋_GB2312"/>
                <w:szCs w:val="21"/>
              </w:rPr>
            </w:pPr>
            <w:r>
              <w:rPr>
                <w:rFonts w:eastAsia="仿宋_GB2312" w:hint="eastAsia"/>
                <w:szCs w:val="21"/>
              </w:rPr>
              <w:t>实际支出</w:t>
            </w:r>
          </w:p>
          <w:p w:rsidR="00653D7D" w:rsidRDefault="00653D7D">
            <w:pPr>
              <w:spacing w:line="400" w:lineRule="exact"/>
              <w:jc w:val="center"/>
              <w:rPr>
                <w:rFonts w:eastAsia="仿宋_GB2312"/>
                <w:szCs w:val="21"/>
              </w:rPr>
            </w:pPr>
            <w:r>
              <w:rPr>
                <w:rFonts w:eastAsia="仿宋_GB2312" w:hint="eastAsia"/>
                <w:szCs w:val="21"/>
              </w:rPr>
              <w:t>（万元）</w:t>
            </w:r>
          </w:p>
        </w:tc>
        <w:tc>
          <w:tcPr>
            <w:tcW w:w="924" w:type="dxa"/>
            <w:gridSpan w:val="3"/>
            <w:vAlign w:val="center"/>
          </w:tcPr>
          <w:p w:rsidR="00653D7D" w:rsidRDefault="008B3927">
            <w:pPr>
              <w:spacing w:line="400" w:lineRule="exact"/>
              <w:jc w:val="center"/>
              <w:rPr>
                <w:rFonts w:eastAsia="仿宋_GB2312"/>
                <w:szCs w:val="21"/>
              </w:rPr>
            </w:pPr>
            <w:r>
              <w:rPr>
                <w:rFonts w:eastAsia="仿宋_GB2312" w:hint="eastAsia"/>
                <w:szCs w:val="21"/>
              </w:rPr>
              <w:t>23</w:t>
            </w:r>
          </w:p>
        </w:tc>
        <w:tc>
          <w:tcPr>
            <w:tcW w:w="1703" w:type="dxa"/>
            <w:vAlign w:val="center"/>
          </w:tcPr>
          <w:p w:rsidR="00653D7D" w:rsidRDefault="00653D7D">
            <w:pPr>
              <w:spacing w:line="400" w:lineRule="exact"/>
              <w:jc w:val="center"/>
              <w:rPr>
                <w:rFonts w:eastAsia="仿宋_GB2312"/>
                <w:szCs w:val="21"/>
              </w:rPr>
            </w:pPr>
            <w:r>
              <w:rPr>
                <w:rFonts w:eastAsia="仿宋_GB2312" w:hint="eastAsia"/>
                <w:szCs w:val="21"/>
              </w:rPr>
              <w:t>结余（万元）</w:t>
            </w:r>
          </w:p>
        </w:tc>
        <w:tc>
          <w:tcPr>
            <w:tcW w:w="881" w:type="dxa"/>
            <w:vAlign w:val="center"/>
          </w:tcPr>
          <w:p w:rsidR="00653D7D" w:rsidRDefault="008B3927">
            <w:pPr>
              <w:spacing w:line="400" w:lineRule="exact"/>
              <w:jc w:val="center"/>
              <w:rPr>
                <w:rFonts w:eastAsia="仿宋_GB2312"/>
                <w:szCs w:val="21"/>
              </w:rPr>
            </w:pPr>
            <w:r>
              <w:rPr>
                <w:rFonts w:eastAsia="仿宋_GB2312" w:hint="eastAsia"/>
                <w:szCs w:val="21"/>
              </w:rPr>
              <w:t>0</w:t>
            </w:r>
          </w:p>
        </w:tc>
      </w:tr>
      <w:tr w:rsidR="008B3927" w:rsidTr="002F1F61">
        <w:trPr>
          <w:trHeight w:val="454"/>
        </w:trPr>
        <w:tc>
          <w:tcPr>
            <w:tcW w:w="1653" w:type="dxa"/>
            <w:gridSpan w:val="2"/>
            <w:vAlign w:val="center"/>
          </w:tcPr>
          <w:p w:rsidR="008B3927" w:rsidRDefault="008B3927">
            <w:pPr>
              <w:rPr>
                <w:rFonts w:eastAsia="仿宋_GB2312"/>
                <w:szCs w:val="21"/>
              </w:rPr>
            </w:pPr>
            <w:r>
              <w:rPr>
                <w:rFonts w:eastAsia="仿宋_GB2312" w:hint="eastAsia"/>
                <w:szCs w:val="21"/>
              </w:rPr>
              <w:t>其中：中央财政</w:t>
            </w:r>
          </w:p>
        </w:tc>
        <w:tc>
          <w:tcPr>
            <w:tcW w:w="816" w:type="dxa"/>
            <w:gridSpan w:val="3"/>
            <w:vAlign w:val="center"/>
          </w:tcPr>
          <w:p w:rsidR="008B3927" w:rsidRDefault="008B3927" w:rsidP="008B3927">
            <w:pPr>
              <w:jc w:val="center"/>
              <w:rPr>
                <w:rFonts w:eastAsia="仿宋_GB2312"/>
                <w:szCs w:val="21"/>
              </w:rPr>
            </w:pPr>
            <w:r>
              <w:rPr>
                <w:rFonts w:eastAsia="仿宋_GB2312" w:hint="eastAsia"/>
                <w:szCs w:val="21"/>
              </w:rPr>
              <w:t>0</w:t>
            </w:r>
          </w:p>
        </w:tc>
        <w:tc>
          <w:tcPr>
            <w:tcW w:w="1620" w:type="dxa"/>
            <w:gridSpan w:val="4"/>
            <w:vAlign w:val="center"/>
          </w:tcPr>
          <w:p w:rsidR="008B3927" w:rsidRDefault="008B3927">
            <w:pPr>
              <w:rPr>
                <w:rFonts w:eastAsia="仿宋_GB2312"/>
                <w:szCs w:val="21"/>
              </w:rPr>
            </w:pPr>
            <w:r>
              <w:rPr>
                <w:rFonts w:eastAsia="仿宋_GB2312" w:hint="eastAsia"/>
                <w:szCs w:val="21"/>
              </w:rPr>
              <w:t>其中：中央财政</w:t>
            </w:r>
          </w:p>
        </w:tc>
        <w:tc>
          <w:tcPr>
            <w:tcW w:w="936" w:type="dxa"/>
            <w:gridSpan w:val="2"/>
            <w:vAlign w:val="center"/>
          </w:tcPr>
          <w:p w:rsidR="008B3927" w:rsidRDefault="008B3927" w:rsidP="00740123">
            <w:pPr>
              <w:jc w:val="center"/>
              <w:rPr>
                <w:rFonts w:eastAsia="仿宋_GB2312"/>
                <w:szCs w:val="21"/>
              </w:rPr>
            </w:pPr>
            <w:r>
              <w:rPr>
                <w:rFonts w:eastAsia="仿宋_GB2312" w:hint="eastAsia"/>
                <w:szCs w:val="21"/>
              </w:rPr>
              <w:t>0</w:t>
            </w:r>
          </w:p>
        </w:tc>
        <w:tc>
          <w:tcPr>
            <w:tcW w:w="1547" w:type="dxa"/>
            <w:gridSpan w:val="3"/>
            <w:vAlign w:val="center"/>
          </w:tcPr>
          <w:p w:rsidR="008B3927" w:rsidRDefault="008B3927">
            <w:pPr>
              <w:rPr>
                <w:rFonts w:eastAsia="仿宋_GB2312"/>
                <w:szCs w:val="21"/>
              </w:rPr>
            </w:pPr>
            <w:r>
              <w:rPr>
                <w:rFonts w:eastAsia="仿宋_GB2312" w:hint="eastAsia"/>
                <w:szCs w:val="21"/>
              </w:rPr>
              <w:t>其中：中央财政</w:t>
            </w:r>
          </w:p>
        </w:tc>
        <w:tc>
          <w:tcPr>
            <w:tcW w:w="924" w:type="dxa"/>
            <w:gridSpan w:val="3"/>
            <w:vAlign w:val="center"/>
          </w:tcPr>
          <w:p w:rsidR="008B3927" w:rsidRDefault="008B3927" w:rsidP="00740123">
            <w:pPr>
              <w:jc w:val="center"/>
              <w:rPr>
                <w:rFonts w:eastAsia="仿宋_GB2312"/>
                <w:szCs w:val="21"/>
              </w:rPr>
            </w:pPr>
            <w:r>
              <w:rPr>
                <w:rFonts w:eastAsia="仿宋_GB2312" w:hint="eastAsia"/>
                <w:szCs w:val="21"/>
              </w:rPr>
              <w:t>0</w:t>
            </w:r>
          </w:p>
        </w:tc>
        <w:tc>
          <w:tcPr>
            <w:tcW w:w="1703" w:type="dxa"/>
            <w:vAlign w:val="center"/>
          </w:tcPr>
          <w:p w:rsidR="008B3927" w:rsidRDefault="008B3927">
            <w:pPr>
              <w:rPr>
                <w:rFonts w:eastAsia="仿宋_GB2312"/>
                <w:szCs w:val="21"/>
              </w:rPr>
            </w:pPr>
            <w:r>
              <w:rPr>
                <w:rFonts w:eastAsia="仿宋_GB2312" w:hint="eastAsia"/>
                <w:szCs w:val="21"/>
              </w:rPr>
              <w:t>其中：中央财政</w:t>
            </w:r>
          </w:p>
        </w:tc>
        <w:tc>
          <w:tcPr>
            <w:tcW w:w="881" w:type="dxa"/>
            <w:vAlign w:val="center"/>
          </w:tcPr>
          <w:p w:rsidR="008B3927" w:rsidRDefault="008B3927" w:rsidP="00740123">
            <w:pPr>
              <w:jc w:val="center"/>
              <w:rPr>
                <w:rFonts w:eastAsia="仿宋_GB2312"/>
                <w:szCs w:val="21"/>
              </w:rPr>
            </w:pPr>
            <w:r>
              <w:rPr>
                <w:rFonts w:eastAsia="仿宋_GB2312" w:hint="eastAsia"/>
                <w:szCs w:val="21"/>
              </w:rPr>
              <w:t>0</w:t>
            </w:r>
          </w:p>
        </w:tc>
      </w:tr>
      <w:tr w:rsidR="008B3927" w:rsidTr="002F1F61">
        <w:trPr>
          <w:trHeight w:val="454"/>
        </w:trPr>
        <w:tc>
          <w:tcPr>
            <w:tcW w:w="1653" w:type="dxa"/>
            <w:gridSpan w:val="2"/>
            <w:vAlign w:val="center"/>
          </w:tcPr>
          <w:p w:rsidR="008B3927" w:rsidRDefault="008B3927">
            <w:pPr>
              <w:rPr>
                <w:rFonts w:eastAsia="仿宋_GB2312"/>
                <w:szCs w:val="21"/>
              </w:rPr>
            </w:pPr>
            <w:r>
              <w:rPr>
                <w:rFonts w:eastAsia="仿宋_GB2312" w:hint="eastAsia"/>
                <w:szCs w:val="21"/>
              </w:rPr>
              <w:t>省财政</w:t>
            </w:r>
          </w:p>
        </w:tc>
        <w:tc>
          <w:tcPr>
            <w:tcW w:w="816" w:type="dxa"/>
            <w:gridSpan w:val="3"/>
            <w:vAlign w:val="center"/>
          </w:tcPr>
          <w:p w:rsidR="008B3927" w:rsidRDefault="008B3927" w:rsidP="008B3927">
            <w:pPr>
              <w:jc w:val="center"/>
              <w:rPr>
                <w:rFonts w:eastAsia="仿宋_GB2312"/>
                <w:szCs w:val="21"/>
              </w:rPr>
            </w:pPr>
            <w:r>
              <w:rPr>
                <w:rFonts w:eastAsia="仿宋_GB2312" w:hint="eastAsia"/>
                <w:szCs w:val="21"/>
              </w:rPr>
              <w:t>0</w:t>
            </w:r>
          </w:p>
        </w:tc>
        <w:tc>
          <w:tcPr>
            <w:tcW w:w="1620" w:type="dxa"/>
            <w:gridSpan w:val="4"/>
            <w:vAlign w:val="center"/>
          </w:tcPr>
          <w:p w:rsidR="008B3927" w:rsidRDefault="008B3927">
            <w:pPr>
              <w:rPr>
                <w:rFonts w:eastAsia="仿宋_GB2312"/>
                <w:szCs w:val="21"/>
              </w:rPr>
            </w:pPr>
            <w:r>
              <w:rPr>
                <w:rFonts w:eastAsia="仿宋_GB2312" w:hint="eastAsia"/>
                <w:szCs w:val="21"/>
              </w:rPr>
              <w:t>省财政</w:t>
            </w:r>
          </w:p>
        </w:tc>
        <w:tc>
          <w:tcPr>
            <w:tcW w:w="936" w:type="dxa"/>
            <w:gridSpan w:val="2"/>
            <w:vAlign w:val="center"/>
          </w:tcPr>
          <w:p w:rsidR="008B3927" w:rsidRDefault="008B3927" w:rsidP="00740123">
            <w:pPr>
              <w:jc w:val="center"/>
              <w:rPr>
                <w:rFonts w:eastAsia="仿宋_GB2312"/>
                <w:szCs w:val="21"/>
              </w:rPr>
            </w:pPr>
            <w:r>
              <w:rPr>
                <w:rFonts w:eastAsia="仿宋_GB2312" w:hint="eastAsia"/>
                <w:szCs w:val="21"/>
              </w:rPr>
              <w:t>0</w:t>
            </w:r>
          </w:p>
        </w:tc>
        <w:tc>
          <w:tcPr>
            <w:tcW w:w="1547" w:type="dxa"/>
            <w:gridSpan w:val="3"/>
            <w:vAlign w:val="center"/>
          </w:tcPr>
          <w:p w:rsidR="008B3927" w:rsidRDefault="008B3927">
            <w:pPr>
              <w:rPr>
                <w:rFonts w:eastAsia="仿宋_GB2312"/>
                <w:szCs w:val="21"/>
              </w:rPr>
            </w:pPr>
            <w:r>
              <w:rPr>
                <w:rFonts w:eastAsia="仿宋_GB2312" w:hint="eastAsia"/>
                <w:szCs w:val="21"/>
              </w:rPr>
              <w:t>省财政</w:t>
            </w:r>
          </w:p>
        </w:tc>
        <w:tc>
          <w:tcPr>
            <w:tcW w:w="924" w:type="dxa"/>
            <w:gridSpan w:val="3"/>
            <w:vAlign w:val="center"/>
          </w:tcPr>
          <w:p w:rsidR="008B3927" w:rsidRDefault="008B3927" w:rsidP="00740123">
            <w:pPr>
              <w:jc w:val="center"/>
              <w:rPr>
                <w:rFonts w:eastAsia="仿宋_GB2312"/>
                <w:szCs w:val="21"/>
              </w:rPr>
            </w:pPr>
            <w:r>
              <w:rPr>
                <w:rFonts w:eastAsia="仿宋_GB2312" w:hint="eastAsia"/>
                <w:szCs w:val="21"/>
              </w:rPr>
              <w:t>0</w:t>
            </w:r>
          </w:p>
        </w:tc>
        <w:tc>
          <w:tcPr>
            <w:tcW w:w="1703" w:type="dxa"/>
            <w:vAlign w:val="center"/>
          </w:tcPr>
          <w:p w:rsidR="008B3927" w:rsidRDefault="008B3927">
            <w:pPr>
              <w:rPr>
                <w:rFonts w:eastAsia="仿宋_GB2312"/>
                <w:szCs w:val="21"/>
              </w:rPr>
            </w:pPr>
            <w:r>
              <w:rPr>
                <w:rFonts w:eastAsia="仿宋_GB2312" w:hint="eastAsia"/>
                <w:szCs w:val="21"/>
              </w:rPr>
              <w:t>省财政</w:t>
            </w:r>
          </w:p>
        </w:tc>
        <w:tc>
          <w:tcPr>
            <w:tcW w:w="881" w:type="dxa"/>
            <w:vAlign w:val="center"/>
          </w:tcPr>
          <w:p w:rsidR="008B3927" w:rsidRDefault="008B3927" w:rsidP="00740123">
            <w:pPr>
              <w:jc w:val="center"/>
              <w:rPr>
                <w:rFonts w:eastAsia="仿宋_GB2312"/>
                <w:szCs w:val="21"/>
              </w:rPr>
            </w:pPr>
            <w:r>
              <w:rPr>
                <w:rFonts w:eastAsia="仿宋_GB2312" w:hint="eastAsia"/>
                <w:szCs w:val="21"/>
              </w:rPr>
              <w:t>0</w:t>
            </w:r>
          </w:p>
        </w:tc>
      </w:tr>
      <w:tr w:rsidR="008B3927" w:rsidTr="002F1F61">
        <w:trPr>
          <w:trHeight w:val="454"/>
        </w:trPr>
        <w:tc>
          <w:tcPr>
            <w:tcW w:w="1653" w:type="dxa"/>
            <w:gridSpan w:val="2"/>
            <w:vAlign w:val="center"/>
          </w:tcPr>
          <w:p w:rsidR="008B3927" w:rsidRDefault="008B3927">
            <w:pPr>
              <w:rPr>
                <w:rFonts w:eastAsia="仿宋_GB2312"/>
                <w:szCs w:val="21"/>
              </w:rPr>
            </w:pPr>
            <w:r>
              <w:rPr>
                <w:rFonts w:eastAsia="仿宋_GB2312" w:hint="eastAsia"/>
                <w:szCs w:val="21"/>
              </w:rPr>
              <w:t>市财政</w:t>
            </w:r>
          </w:p>
        </w:tc>
        <w:tc>
          <w:tcPr>
            <w:tcW w:w="816" w:type="dxa"/>
            <w:gridSpan w:val="3"/>
            <w:vAlign w:val="center"/>
          </w:tcPr>
          <w:p w:rsidR="008B3927" w:rsidRDefault="008B3927" w:rsidP="008B3927">
            <w:pPr>
              <w:jc w:val="center"/>
              <w:rPr>
                <w:rFonts w:eastAsia="仿宋_GB2312"/>
                <w:szCs w:val="21"/>
              </w:rPr>
            </w:pPr>
            <w:r>
              <w:rPr>
                <w:rFonts w:eastAsia="仿宋_GB2312" w:hint="eastAsia"/>
                <w:szCs w:val="21"/>
              </w:rPr>
              <w:t>0</w:t>
            </w:r>
          </w:p>
        </w:tc>
        <w:tc>
          <w:tcPr>
            <w:tcW w:w="1620" w:type="dxa"/>
            <w:gridSpan w:val="4"/>
            <w:vAlign w:val="center"/>
          </w:tcPr>
          <w:p w:rsidR="008B3927" w:rsidRDefault="008B3927">
            <w:pPr>
              <w:rPr>
                <w:rFonts w:eastAsia="仿宋_GB2312"/>
                <w:szCs w:val="21"/>
              </w:rPr>
            </w:pPr>
            <w:r>
              <w:rPr>
                <w:rFonts w:eastAsia="仿宋_GB2312" w:hint="eastAsia"/>
                <w:szCs w:val="21"/>
              </w:rPr>
              <w:t>市财政</w:t>
            </w:r>
          </w:p>
        </w:tc>
        <w:tc>
          <w:tcPr>
            <w:tcW w:w="936" w:type="dxa"/>
            <w:gridSpan w:val="2"/>
            <w:vAlign w:val="center"/>
          </w:tcPr>
          <w:p w:rsidR="008B3927" w:rsidRDefault="008B3927" w:rsidP="00740123">
            <w:pPr>
              <w:jc w:val="center"/>
              <w:rPr>
                <w:rFonts w:eastAsia="仿宋_GB2312"/>
                <w:szCs w:val="21"/>
              </w:rPr>
            </w:pPr>
            <w:r>
              <w:rPr>
                <w:rFonts w:eastAsia="仿宋_GB2312" w:hint="eastAsia"/>
                <w:szCs w:val="21"/>
              </w:rPr>
              <w:t>0</w:t>
            </w:r>
          </w:p>
        </w:tc>
        <w:tc>
          <w:tcPr>
            <w:tcW w:w="1547" w:type="dxa"/>
            <w:gridSpan w:val="3"/>
            <w:vAlign w:val="center"/>
          </w:tcPr>
          <w:p w:rsidR="008B3927" w:rsidRDefault="008B3927">
            <w:pPr>
              <w:rPr>
                <w:rFonts w:eastAsia="仿宋_GB2312"/>
                <w:szCs w:val="21"/>
              </w:rPr>
            </w:pPr>
            <w:r>
              <w:rPr>
                <w:rFonts w:eastAsia="仿宋_GB2312" w:hint="eastAsia"/>
                <w:szCs w:val="21"/>
              </w:rPr>
              <w:t>市财政</w:t>
            </w:r>
          </w:p>
        </w:tc>
        <w:tc>
          <w:tcPr>
            <w:tcW w:w="924" w:type="dxa"/>
            <w:gridSpan w:val="3"/>
            <w:vAlign w:val="center"/>
          </w:tcPr>
          <w:p w:rsidR="008B3927" w:rsidRDefault="008B3927" w:rsidP="00740123">
            <w:pPr>
              <w:jc w:val="center"/>
              <w:rPr>
                <w:rFonts w:eastAsia="仿宋_GB2312"/>
                <w:szCs w:val="21"/>
              </w:rPr>
            </w:pPr>
            <w:r>
              <w:rPr>
                <w:rFonts w:eastAsia="仿宋_GB2312" w:hint="eastAsia"/>
                <w:szCs w:val="21"/>
              </w:rPr>
              <w:t>0</w:t>
            </w:r>
          </w:p>
        </w:tc>
        <w:tc>
          <w:tcPr>
            <w:tcW w:w="1703" w:type="dxa"/>
            <w:vAlign w:val="center"/>
          </w:tcPr>
          <w:p w:rsidR="008B3927" w:rsidRDefault="008B3927">
            <w:pPr>
              <w:rPr>
                <w:rFonts w:eastAsia="仿宋_GB2312"/>
                <w:szCs w:val="21"/>
              </w:rPr>
            </w:pPr>
            <w:r>
              <w:rPr>
                <w:rFonts w:eastAsia="仿宋_GB2312" w:hint="eastAsia"/>
                <w:szCs w:val="21"/>
              </w:rPr>
              <w:t>市财政</w:t>
            </w:r>
          </w:p>
        </w:tc>
        <w:tc>
          <w:tcPr>
            <w:tcW w:w="881" w:type="dxa"/>
            <w:vAlign w:val="center"/>
          </w:tcPr>
          <w:p w:rsidR="008B3927" w:rsidRDefault="008B3927" w:rsidP="00740123">
            <w:pPr>
              <w:jc w:val="center"/>
              <w:rPr>
                <w:rFonts w:eastAsia="仿宋_GB2312"/>
                <w:szCs w:val="21"/>
              </w:rPr>
            </w:pPr>
            <w:r>
              <w:rPr>
                <w:rFonts w:eastAsia="仿宋_GB2312" w:hint="eastAsia"/>
                <w:szCs w:val="21"/>
              </w:rPr>
              <w:t>0</w:t>
            </w:r>
          </w:p>
        </w:tc>
      </w:tr>
      <w:tr w:rsidR="008B3927" w:rsidTr="002F1F61">
        <w:trPr>
          <w:trHeight w:val="454"/>
        </w:trPr>
        <w:tc>
          <w:tcPr>
            <w:tcW w:w="1653" w:type="dxa"/>
            <w:gridSpan w:val="2"/>
            <w:vAlign w:val="center"/>
          </w:tcPr>
          <w:p w:rsidR="008B3927" w:rsidRDefault="008B3927">
            <w:pPr>
              <w:rPr>
                <w:rFonts w:eastAsia="仿宋_GB2312"/>
                <w:szCs w:val="21"/>
              </w:rPr>
            </w:pPr>
            <w:r>
              <w:rPr>
                <w:rFonts w:eastAsia="仿宋_GB2312" w:hint="eastAsia"/>
                <w:szCs w:val="21"/>
              </w:rPr>
              <w:t>县市区财政</w:t>
            </w:r>
          </w:p>
        </w:tc>
        <w:tc>
          <w:tcPr>
            <w:tcW w:w="816" w:type="dxa"/>
            <w:gridSpan w:val="3"/>
            <w:vAlign w:val="center"/>
          </w:tcPr>
          <w:p w:rsidR="008B3927" w:rsidRDefault="008B3927" w:rsidP="008B3927">
            <w:pPr>
              <w:jc w:val="center"/>
              <w:rPr>
                <w:rFonts w:eastAsia="仿宋_GB2312"/>
                <w:szCs w:val="21"/>
              </w:rPr>
            </w:pPr>
            <w:r>
              <w:rPr>
                <w:rFonts w:eastAsia="仿宋_GB2312" w:hint="eastAsia"/>
                <w:szCs w:val="21"/>
              </w:rPr>
              <w:t>23</w:t>
            </w:r>
          </w:p>
        </w:tc>
        <w:tc>
          <w:tcPr>
            <w:tcW w:w="1620" w:type="dxa"/>
            <w:gridSpan w:val="4"/>
            <w:vAlign w:val="center"/>
          </w:tcPr>
          <w:p w:rsidR="008B3927" w:rsidRDefault="008B3927">
            <w:pPr>
              <w:rPr>
                <w:rFonts w:eastAsia="仿宋_GB2312"/>
                <w:szCs w:val="21"/>
              </w:rPr>
            </w:pPr>
            <w:r>
              <w:rPr>
                <w:rFonts w:eastAsia="仿宋_GB2312" w:hint="eastAsia"/>
                <w:szCs w:val="21"/>
              </w:rPr>
              <w:t>县市区财政</w:t>
            </w:r>
          </w:p>
        </w:tc>
        <w:tc>
          <w:tcPr>
            <w:tcW w:w="936" w:type="dxa"/>
            <w:gridSpan w:val="2"/>
            <w:vAlign w:val="center"/>
          </w:tcPr>
          <w:p w:rsidR="008B3927" w:rsidRDefault="008B3927" w:rsidP="00740123">
            <w:pPr>
              <w:jc w:val="center"/>
              <w:rPr>
                <w:rFonts w:eastAsia="仿宋_GB2312"/>
                <w:szCs w:val="21"/>
              </w:rPr>
            </w:pPr>
            <w:r>
              <w:rPr>
                <w:rFonts w:eastAsia="仿宋_GB2312" w:hint="eastAsia"/>
                <w:szCs w:val="21"/>
              </w:rPr>
              <w:t>23</w:t>
            </w:r>
          </w:p>
        </w:tc>
        <w:tc>
          <w:tcPr>
            <w:tcW w:w="1547" w:type="dxa"/>
            <w:gridSpan w:val="3"/>
            <w:vAlign w:val="center"/>
          </w:tcPr>
          <w:p w:rsidR="008B3927" w:rsidRDefault="008B3927">
            <w:pPr>
              <w:rPr>
                <w:rFonts w:eastAsia="仿宋_GB2312"/>
                <w:szCs w:val="21"/>
              </w:rPr>
            </w:pPr>
            <w:r>
              <w:rPr>
                <w:rFonts w:eastAsia="仿宋_GB2312" w:hint="eastAsia"/>
                <w:szCs w:val="21"/>
              </w:rPr>
              <w:t>县市区财政</w:t>
            </w:r>
          </w:p>
        </w:tc>
        <w:tc>
          <w:tcPr>
            <w:tcW w:w="924" w:type="dxa"/>
            <w:gridSpan w:val="3"/>
            <w:vAlign w:val="center"/>
          </w:tcPr>
          <w:p w:rsidR="008B3927" w:rsidRDefault="008B3927" w:rsidP="00740123">
            <w:pPr>
              <w:jc w:val="center"/>
              <w:rPr>
                <w:rFonts w:eastAsia="仿宋_GB2312"/>
                <w:szCs w:val="21"/>
              </w:rPr>
            </w:pPr>
            <w:r>
              <w:rPr>
                <w:rFonts w:eastAsia="仿宋_GB2312" w:hint="eastAsia"/>
                <w:szCs w:val="21"/>
              </w:rPr>
              <w:t>23</w:t>
            </w:r>
          </w:p>
        </w:tc>
        <w:tc>
          <w:tcPr>
            <w:tcW w:w="1703" w:type="dxa"/>
            <w:vAlign w:val="center"/>
          </w:tcPr>
          <w:p w:rsidR="008B3927" w:rsidRDefault="008B3927">
            <w:pPr>
              <w:rPr>
                <w:rFonts w:eastAsia="仿宋_GB2312"/>
                <w:szCs w:val="21"/>
              </w:rPr>
            </w:pPr>
            <w:r>
              <w:rPr>
                <w:rFonts w:eastAsia="仿宋_GB2312" w:hint="eastAsia"/>
                <w:szCs w:val="21"/>
              </w:rPr>
              <w:t>县市区财政</w:t>
            </w:r>
          </w:p>
        </w:tc>
        <w:tc>
          <w:tcPr>
            <w:tcW w:w="881" w:type="dxa"/>
            <w:vAlign w:val="center"/>
          </w:tcPr>
          <w:p w:rsidR="008B3927" w:rsidRDefault="008B3927" w:rsidP="00740123">
            <w:pPr>
              <w:jc w:val="center"/>
              <w:rPr>
                <w:rFonts w:eastAsia="仿宋_GB2312"/>
                <w:szCs w:val="21"/>
              </w:rPr>
            </w:pPr>
            <w:r>
              <w:rPr>
                <w:rFonts w:eastAsia="仿宋_GB2312" w:hint="eastAsia"/>
                <w:szCs w:val="21"/>
              </w:rPr>
              <w:t>0</w:t>
            </w:r>
          </w:p>
        </w:tc>
      </w:tr>
      <w:tr w:rsidR="008B3927" w:rsidTr="002F1F61">
        <w:trPr>
          <w:trHeight w:val="454"/>
        </w:trPr>
        <w:tc>
          <w:tcPr>
            <w:tcW w:w="1653" w:type="dxa"/>
            <w:gridSpan w:val="2"/>
            <w:vAlign w:val="center"/>
          </w:tcPr>
          <w:p w:rsidR="008B3927" w:rsidRDefault="008B3927">
            <w:pPr>
              <w:rPr>
                <w:rFonts w:eastAsia="仿宋_GB2312"/>
                <w:szCs w:val="21"/>
              </w:rPr>
            </w:pPr>
            <w:r>
              <w:rPr>
                <w:rFonts w:eastAsia="仿宋_GB2312" w:hint="eastAsia"/>
                <w:szCs w:val="21"/>
              </w:rPr>
              <w:t>其它</w:t>
            </w:r>
          </w:p>
        </w:tc>
        <w:tc>
          <w:tcPr>
            <w:tcW w:w="816" w:type="dxa"/>
            <w:gridSpan w:val="3"/>
            <w:vAlign w:val="center"/>
          </w:tcPr>
          <w:p w:rsidR="008B3927" w:rsidRDefault="008B3927" w:rsidP="008B3927">
            <w:pPr>
              <w:jc w:val="center"/>
              <w:rPr>
                <w:rFonts w:eastAsia="仿宋_GB2312"/>
                <w:szCs w:val="21"/>
              </w:rPr>
            </w:pPr>
            <w:r>
              <w:rPr>
                <w:rFonts w:eastAsia="仿宋_GB2312" w:hint="eastAsia"/>
                <w:szCs w:val="21"/>
              </w:rPr>
              <w:t>0</w:t>
            </w:r>
          </w:p>
        </w:tc>
        <w:tc>
          <w:tcPr>
            <w:tcW w:w="1620" w:type="dxa"/>
            <w:gridSpan w:val="4"/>
            <w:vAlign w:val="center"/>
          </w:tcPr>
          <w:p w:rsidR="008B3927" w:rsidRDefault="008B3927">
            <w:pPr>
              <w:rPr>
                <w:rFonts w:eastAsia="仿宋_GB2312"/>
                <w:szCs w:val="21"/>
              </w:rPr>
            </w:pPr>
            <w:r>
              <w:rPr>
                <w:rFonts w:eastAsia="仿宋_GB2312" w:hint="eastAsia"/>
                <w:szCs w:val="21"/>
              </w:rPr>
              <w:t>其它</w:t>
            </w:r>
          </w:p>
        </w:tc>
        <w:tc>
          <w:tcPr>
            <w:tcW w:w="936" w:type="dxa"/>
            <w:gridSpan w:val="2"/>
            <w:vAlign w:val="center"/>
          </w:tcPr>
          <w:p w:rsidR="008B3927" w:rsidRDefault="008B3927" w:rsidP="00740123">
            <w:pPr>
              <w:jc w:val="center"/>
              <w:rPr>
                <w:rFonts w:eastAsia="仿宋_GB2312"/>
                <w:szCs w:val="21"/>
              </w:rPr>
            </w:pPr>
            <w:r>
              <w:rPr>
                <w:rFonts w:eastAsia="仿宋_GB2312" w:hint="eastAsia"/>
                <w:szCs w:val="21"/>
              </w:rPr>
              <w:t>0</w:t>
            </w:r>
          </w:p>
        </w:tc>
        <w:tc>
          <w:tcPr>
            <w:tcW w:w="1547" w:type="dxa"/>
            <w:gridSpan w:val="3"/>
            <w:vAlign w:val="center"/>
          </w:tcPr>
          <w:p w:rsidR="008B3927" w:rsidRDefault="008B3927">
            <w:pPr>
              <w:rPr>
                <w:rFonts w:eastAsia="仿宋_GB2312"/>
                <w:szCs w:val="21"/>
              </w:rPr>
            </w:pPr>
            <w:r>
              <w:rPr>
                <w:rFonts w:eastAsia="仿宋_GB2312" w:hint="eastAsia"/>
                <w:szCs w:val="21"/>
              </w:rPr>
              <w:t>其它</w:t>
            </w:r>
          </w:p>
        </w:tc>
        <w:tc>
          <w:tcPr>
            <w:tcW w:w="924" w:type="dxa"/>
            <w:gridSpan w:val="3"/>
            <w:vAlign w:val="center"/>
          </w:tcPr>
          <w:p w:rsidR="008B3927" w:rsidRDefault="008B3927" w:rsidP="00740123">
            <w:pPr>
              <w:jc w:val="center"/>
              <w:rPr>
                <w:rFonts w:eastAsia="仿宋_GB2312"/>
                <w:szCs w:val="21"/>
              </w:rPr>
            </w:pPr>
            <w:r>
              <w:rPr>
                <w:rFonts w:eastAsia="仿宋_GB2312" w:hint="eastAsia"/>
                <w:szCs w:val="21"/>
              </w:rPr>
              <w:t>0</w:t>
            </w:r>
          </w:p>
        </w:tc>
        <w:tc>
          <w:tcPr>
            <w:tcW w:w="1703" w:type="dxa"/>
            <w:vAlign w:val="center"/>
          </w:tcPr>
          <w:p w:rsidR="008B3927" w:rsidRDefault="008B3927">
            <w:pPr>
              <w:rPr>
                <w:rFonts w:eastAsia="仿宋_GB2312"/>
                <w:szCs w:val="21"/>
              </w:rPr>
            </w:pPr>
            <w:r>
              <w:rPr>
                <w:rFonts w:eastAsia="仿宋_GB2312" w:hint="eastAsia"/>
                <w:szCs w:val="21"/>
              </w:rPr>
              <w:t>其它</w:t>
            </w:r>
          </w:p>
        </w:tc>
        <w:tc>
          <w:tcPr>
            <w:tcW w:w="881" w:type="dxa"/>
            <w:vAlign w:val="center"/>
          </w:tcPr>
          <w:p w:rsidR="008B3927" w:rsidRDefault="008B3927" w:rsidP="00740123">
            <w:pPr>
              <w:jc w:val="center"/>
              <w:rPr>
                <w:rFonts w:eastAsia="仿宋_GB2312"/>
                <w:szCs w:val="21"/>
              </w:rPr>
            </w:pPr>
            <w:r>
              <w:rPr>
                <w:rFonts w:eastAsia="仿宋_GB2312" w:hint="eastAsia"/>
                <w:szCs w:val="21"/>
              </w:rPr>
              <w:t>0</w:t>
            </w:r>
          </w:p>
        </w:tc>
      </w:tr>
      <w:tr w:rsidR="008B3927" w:rsidTr="00250DBC">
        <w:trPr>
          <w:trHeight w:val="680"/>
        </w:trPr>
        <w:tc>
          <w:tcPr>
            <w:tcW w:w="10080" w:type="dxa"/>
            <w:gridSpan w:val="19"/>
            <w:tcBorders>
              <w:bottom w:val="single" w:sz="4" w:space="0" w:color="auto"/>
            </w:tcBorders>
            <w:vAlign w:val="center"/>
          </w:tcPr>
          <w:p w:rsidR="008B3927" w:rsidRDefault="008B3927">
            <w:pPr>
              <w:jc w:val="center"/>
              <w:rPr>
                <w:rFonts w:eastAsia="仿宋_GB2312"/>
                <w:b/>
                <w:sz w:val="24"/>
              </w:rPr>
            </w:pPr>
            <w:r>
              <w:rPr>
                <w:rFonts w:eastAsia="仿宋_GB2312" w:hint="eastAsia"/>
                <w:b/>
                <w:sz w:val="24"/>
              </w:rPr>
              <w:t>二、项目支出明细情况</w:t>
            </w:r>
          </w:p>
        </w:tc>
      </w:tr>
      <w:tr w:rsidR="008B3927" w:rsidTr="002F1F61">
        <w:trPr>
          <w:trHeight w:hRule="exact" w:val="567"/>
        </w:trPr>
        <w:tc>
          <w:tcPr>
            <w:tcW w:w="2335" w:type="dxa"/>
            <w:gridSpan w:val="4"/>
            <w:tcBorders>
              <w:bottom w:val="single" w:sz="4" w:space="0" w:color="auto"/>
            </w:tcBorders>
            <w:vAlign w:val="center"/>
          </w:tcPr>
          <w:p w:rsidR="008B3927" w:rsidRDefault="008B3927">
            <w:pPr>
              <w:spacing w:line="400" w:lineRule="exact"/>
              <w:jc w:val="center"/>
              <w:rPr>
                <w:rFonts w:eastAsia="仿宋_GB2312"/>
                <w:szCs w:val="21"/>
              </w:rPr>
            </w:pPr>
            <w:r>
              <w:rPr>
                <w:rFonts w:eastAsia="仿宋_GB2312" w:hint="eastAsia"/>
                <w:szCs w:val="21"/>
              </w:rPr>
              <w:t>支出内容</w:t>
            </w:r>
          </w:p>
        </w:tc>
        <w:tc>
          <w:tcPr>
            <w:tcW w:w="1395" w:type="dxa"/>
            <w:gridSpan w:val="3"/>
            <w:tcBorders>
              <w:bottom w:val="single" w:sz="4" w:space="0" w:color="auto"/>
            </w:tcBorders>
            <w:vAlign w:val="center"/>
          </w:tcPr>
          <w:p w:rsidR="008B3927" w:rsidRDefault="008B3927">
            <w:pPr>
              <w:jc w:val="center"/>
              <w:rPr>
                <w:rFonts w:eastAsia="仿宋_GB2312"/>
                <w:szCs w:val="21"/>
              </w:rPr>
            </w:pPr>
            <w:r>
              <w:rPr>
                <w:rFonts w:eastAsia="仿宋_GB2312" w:hint="eastAsia"/>
                <w:szCs w:val="21"/>
              </w:rPr>
              <w:t>实际支出数</w:t>
            </w:r>
          </w:p>
        </w:tc>
        <w:tc>
          <w:tcPr>
            <w:tcW w:w="3128" w:type="dxa"/>
            <w:gridSpan w:val="8"/>
            <w:tcBorders>
              <w:bottom w:val="single" w:sz="4" w:space="0" w:color="auto"/>
            </w:tcBorders>
            <w:vAlign w:val="center"/>
          </w:tcPr>
          <w:p w:rsidR="008B3927" w:rsidRDefault="008B3927">
            <w:pPr>
              <w:jc w:val="center"/>
              <w:rPr>
                <w:rFonts w:eastAsia="仿宋_GB2312"/>
                <w:szCs w:val="21"/>
              </w:rPr>
            </w:pPr>
            <w:r>
              <w:rPr>
                <w:rFonts w:eastAsia="仿宋_GB2312" w:hint="eastAsia"/>
                <w:szCs w:val="21"/>
              </w:rPr>
              <w:t>会计凭证号</w:t>
            </w:r>
          </w:p>
        </w:tc>
        <w:tc>
          <w:tcPr>
            <w:tcW w:w="3222" w:type="dxa"/>
            <w:gridSpan w:val="4"/>
            <w:tcBorders>
              <w:bottom w:val="single" w:sz="4" w:space="0" w:color="auto"/>
            </w:tcBorders>
            <w:vAlign w:val="center"/>
          </w:tcPr>
          <w:p w:rsidR="008B3927" w:rsidRDefault="008B3927">
            <w:pPr>
              <w:jc w:val="center"/>
              <w:rPr>
                <w:rFonts w:eastAsia="仿宋_GB2312"/>
                <w:szCs w:val="21"/>
              </w:rPr>
            </w:pPr>
            <w:r>
              <w:rPr>
                <w:rFonts w:eastAsia="仿宋_GB2312" w:hint="eastAsia"/>
                <w:szCs w:val="21"/>
              </w:rPr>
              <w:t>备</w:t>
            </w:r>
            <w:r w:rsidR="007D3440">
              <w:rPr>
                <w:rFonts w:eastAsia="仿宋_GB2312" w:hint="eastAsia"/>
                <w:szCs w:val="21"/>
              </w:rPr>
              <w:t xml:space="preserve">  </w:t>
            </w:r>
            <w:r>
              <w:rPr>
                <w:rFonts w:eastAsia="仿宋_GB2312" w:hint="eastAsia"/>
                <w:szCs w:val="21"/>
              </w:rPr>
              <w:t>注</w:t>
            </w:r>
          </w:p>
        </w:tc>
      </w:tr>
      <w:tr w:rsidR="00CA418C" w:rsidTr="002F1F61">
        <w:trPr>
          <w:trHeight w:hRule="exact" w:val="567"/>
        </w:trPr>
        <w:tc>
          <w:tcPr>
            <w:tcW w:w="2335" w:type="dxa"/>
            <w:gridSpan w:val="4"/>
            <w:tcBorders>
              <w:bottom w:val="single" w:sz="4" w:space="0" w:color="auto"/>
            </w:tcBorders>
            <w:vAlign w:val="center"/>
          </w:tcPr>
          <w:p w:rsidR="00CA418C" w:rsidRDefault="00CA418C" w:rsidP="00740123">
            <w:pPr>
              <w:spacing w:line="360" w:lineRule="exact"/>
              <w:jc w:val="center"/>
              <w:rPr>
                <w:rFonts w:eastAsia="仿宋_GB2312"/>
                <w:szCs w:val="21"/>
              </w:rPr>
            </w:pPr>
            <w:r>
              <w:rPr>
                <w:rFonts w:eastAsia="仿宋_GB2312" w:hint="eastAsia"/>
                <w:szCs w:val="21"/>
              </w:rPr>
              <w:t>商品与服务支出</w:t>
            </w:r>
          </w:p>
        </w:tc>
        <w:tc>
          <w:tcPr>
            <w:tcW w:w="1395" w:type="dxa"/>
            <w:gridSpan w:val="3"/>
            <w:tcBorders>
              <w:bottom w:val="single" w:sz="4" w:space="0" w:color="auto"/>
            </w:tcBorders>
            <w:vAlign w:val="center"/>
          </w:tcPr>
          <w:p w:rsidR="00CA418C" w:rsidRDefault="00CA418C" w:rsidP="004E7D3D">
            <w:pPr>
              <w:spacing w:line="360" w:lineRule="exact"/>
              <w:jc w:val="center"/>
              <w:rPr>
                <w:rFonts w:eastAsia="仿宋_GB2312"/>
                <w:szCs w:val="21"/>
              </w:rPr>
            </w:pPr>
            <w:r>
              <w:rPr>
                <w:rFonts w:eastAsia="仿宋_GB2312" w:hint="eastAsia"/>
                <w:szCs w:val="21"/>
              </w:rPr>
              <w:t>12</w:t>
            </w:r>
            <w:r w:rsidR="004E7D3D">
              <w:rPr>
                <w:rFonts w:eastAsia="仿宋_GB2312" w:hint="eastAsia"/>
                <w:szCs w:val="21"/>
              </w:rPr>
              <w:t>4</w:t>
            </w:r>
            <w:r>
              <w:rPr>
                <w:rFonts w:eastAsia="仿宋_GB2312" w:hint="eastAsia"/>
                <w:szCs w:val="21"/>
              </w:rPr>
              <w:t>500.00</w:t>
            </w:r>
          </w:p>
        </w:tc>
        <w:tc>
          <w:tcPr>
            <w:tcW w:w="3128" w:type="dxa"/>
            <w:gridSpan w:val="8"/>
            <w:tcBorders>
              <w:bottom w:val="single" w:sz="4" w:space="0" w:color="auto"/>
            </w:tcBorders>
            <w:vAlign w:val="center"/>
          </w:tcPr>
          <w:p w:rsidR="00CA418C" w:rsidRDefault="00CA418C" w:rsidP="00740123">
            <w:pPr>
              <w:spacing w:line="360" w:lineRule="exact"/>
              <w:jc w:val="center"/>
              <w:rPr>
                <w:rFonts w:eastAsia="仿宋_GB2312"/>
                <w:szCs w:val="21"/>
              </w:rPr>
            </w:pPr>
          </w:p>
        </w:tc>
        <w:tc>
          <w:tcPr>
            <w:tcW w:w="3222" w:type="dxa"/>
            <w:gridSpan w:val="4"/>
            <w:tcBorders>
              <w:bottom w:val="single" w:sz="4" w:space="0" w:color="auto"/>
            </w:tcBorders>
            <w:vAlign w:val="center"/>
          </w:tcPr>
          <w:p w:rsidR="00CA418C" w:rsidRDefault="00CA418C">
            <w:pPr>
              <w:jc w:val="center"/>
              <w:rPr>
                <w:rFonts w:eastAsia="仿宋_GB2312"/>
                <w:szCs w:val="21"/>
              </w:rPr>
            </w:pPr>
          </w:p>
        </w:tc>
      </w:tr>
      <w:tr w:rsidR="00CA418C" w:rsidTr="002F1F61">
        <w:trPr>
          <w:trHeight w:hRule="exact" w:val="567"/>
        </w:trPr>
        <w:tc>
          <w:tcPr>
            <w:tcW w:w="2335" w:type="dxa"/>
            <w:gridSpan w:val="4"/>
            <w:tcBorders>
              <w:bottom w:val="single" w:sz="4" w:space="0" w:color="auto"/>
            </w:tcBorders>
            <w:vAlign w:val="center"/>
          </w:tcPr>
          <w:p w:rsidR="00CA418C" w:rsidRDefault="00CA418C" w:rsidP="00740123">
            <w:pPr>
              <w:spacing w:line="360" w:lineRule="exact"/>
              <w:jc w:val="center"/>
              <w:rPr>
                <w:rFonts w:eastAsia="仿宋_GB2312"/>
                <w:szCs w:val="21"/>
              </w:rPr>
            </w:pPr>
            <w:r>
              <w:rPr>
                <w:rFonts w:eastAsia="仿宋_GB2312" w:hint="eastAsia"/>
                <w:szCs w:val="21"/>
              </w:rPr>
              <w:t>其他资本性支出</w:t>
            </w:r>
          </w:p>
        </w:tc>
        <w:tc>
          <w:tcPr>
            <w:tcW w:w="1395" w:type="dxa"/>
            <w:gridSpan w:val="3"/>
            <w:tcBorders>
              <w:bottom w:val="single" w:sz="4" w:space="0" w:color="auto"/>
            </w:tcBorders>
            <w:vAlign w:val="center"/>
          </w:tcPr>
          <w:p w:rsidR="00CA418C" w:rsidRDefault="00CA418C" w:rsidP="004E7D3D">
            <w:pPr>
              <w:spacing w:line="360" w:lineRule="exact"/>
              <w:jc w:val="center"/>
              <w:rPr>
                <w:rFonts w:eastAsia="仿宋_GB2312"/>
                <w:szCs w:val="21"/>
              </w:rPr>
            </w:pPr>
            <w:r>
              <w:rPr>
                <w:rFonts w:eastAsia="仿宋_GB2312" w:hint="eastAsia"/>
                <w:szCs w:val="21"/>
              </w:rPr>
              <w:t>10</w:t>
            </w:r>
            <w:r w:rsidR="004E7D3D">
              <w:rPr>
                <w:rFonts w:eastAsia="仿宋_GB2312" w:hint="eastAsia"/>
                <w:szCs w:val="21"/>
              </w:rPr>
              <w:t>5</w:t>
            </w:r>
            <w:r>
              <w:rPr>
                <w:rFonts w:eastAsia="仿宋_GB2312" w:hint="eastAsia"/>
                <w:szCs w:val="21"/>
              </w:rPr>
              <w:t>500.00</w:t>
            </w:r>
          </w:p>
        </w:tc>
        <w:tc>
          <w:tcPr>
            <w:tcW w:w="3128" w:type="dxa"/>
            <w:gridSpan w:val="8"/>
            <w:tcBorders>
              <w:bottom w:val="single" w:sz="4" w:space="0" w:color="auto"/>
            </w:tcBorders>
            <w:vAlign w:val="center"/>
          </w:tcPr>
          <w:p w:rsidR="00CA418C" w:rsidRDefault="00CA418C" w:rsidP="00740123">
            <w:pPr>
              <w:spacing w:line="360" w:lineRule="exact"/>
              <w:jc w:val="center"/>
              <w:rPr>
                <w:rFonts w:eastAsia="仿宋_GB2312"/>
                <w:szCs w:val="21"/>
              </w:rPr>
            </w:pPr>
          </w:p>
        </w:tc>
        <w:tc>
          <w:tcPr>
            <w:tcW w:w="3222" w:type="dxa"/>
            <w:gridSpan w:val="4"/>
            <w:tcBorders>
              <w:bottom w:val="single" w:sz="4" w:space="0" w:color="auto"/>
            </w:tcBorders>
            <w:vAlign w:val="center"/>
          </w:tcPr>
          <w:p w:rsidR="00CA418C" w:rsidRDefault="00CA418C">
            <w:pPr>
              <w:jc w:val="center"/>
              <w:rPr>
                <w:rFonts w:eastAsia="仿宋_GB2312"/>
                <w:szCs w:val="21"/>
              </w:rPr>
            </w:pPr>
          </w:p>
        </w:tc>
      </w:tr>
      <w:tr w:rsidR="00CA418C" w:rsidTr="002F1F61">
        <w:trPr>
          <w:trHeight w:hRule="exact" w:val="567"/>
        </w:trPr>
        <w:tc>
          <w:tcPr>
            <w:tcW w:w="2335" w:type="dxa"/>
            <w:gridSpan w:val="4"/>
            <w:tcBorders>
              <w:bottom w:val="single" w:sz="4" w:space="0" w:color="auto"/>
            </w:tcBorders>
            <w:vAlign w:val="center"/>
          </w:tcPr>
          <w:p w:rsidR="00CA418C" w:rsidRDefault="00CA418C">
            <w:pPr>
              <w:jc w:val="center"/>
              <w:rPr>
                <w:rFonts w:eastAsia="仿宋_GB2312"/>
                <w:b/>
                <w:sz w:val="24"/>
              </w:rPr>
            </w:pPr>
            <w:r>
              <w:rPr>
                <w:rFonts w:eastAsia="仿宋_GB2312" w:hint="eastAsia"/>
                <w:szCs w:val="21"/>
              </w:rPr>
              <w:t>支出合计</w:t>
            </w:r>
          </w:p>
        </w:tc>
        <w:tc>
          <w:tcPr>
            <w:tcW w:w="1395" w:type="dxa"/>
            <w:gridSpan w:val="3"/>
            <w:tcBorders>
              <w:bottom w:val="single" w:sz="4" w:space="0" w:color="auto"/>
            </w:tcBorders>
            <w:vAlign w:val="center"/>
          </w:tcPr>
          <w:p w:rsidR="00CA418C" w:rsidRDefault="00CA418C" w:rsidP="00CA418C">
            <w:pPr>
              <w:spacing w:line="360" w:lineRule="exact"/>
              <w:jc w:val="center"/>
              <w:rPr>
                <w:rFonts w:eastAsia="仿宋_GB2312"/>
                <w:b/>
                <w:sz w:val="24"/>
              </w:rPr>
            </w:pPr>
            <w:r>
              <w:rPr>
                <w:rFonts w:eastAsia="仿宋_GB2312" w:hint="eastAsia"/>
                <w:b/>
                <w:sz w:val="24"/>
              </w:rPr>
              <w:t>230000.00</w:t>
            </w:r>
          </w:p>
        </w:tc>
        <w:tc>
          <w:tcPr>
            <w:tcW w:w="3134" w:type="dxa"/>
            <w:gridSpan w:val="9"/>
            <w:tcBorders>
              <w:bottom w:val="single" w:sz="4" w:space="0" w:color="auto"/>
            </w:tcBorders>
            <w:vAlign w:val="center"/>
          </w:tcPr>
          <w:p w:rsidR="00CA418C" w:rsidRDefault="00CA418C" w:rsidP="00740123">
            <w:pPr>
              <w:spacing w:line="360" w:lineRule="exact"/>
              <w:jc w:val="center"/>
              <w:rPr>
                <w:rFonts w:eastAsia="仿宋_GB2312"/>
                <w:b/>
                <w:sz w:val="24"/>
              </w:rPr>
            </w:pPr>
          </w:p>
        </w:tc>
        <w:tc>
          <w:tcPr>
            <w:tcW w:w="3216" w:type="dxa"/>
            <w:gridSpan w:val="3"/>
            <w:tcBorders>
              <w:bottom w:val="single" w:sz="4" w:space="0" w:color="auto"/>
            </w:tcBorders>
            <w:vAlign w:val="center"/>
          </w:tcPr>
          <w:p w:rsidR="00CA418C" w:rsidRDefault="00CA418C">
            <w:pPr>
              <w:jc w:val="center"/>
              <w:rPr>
                <w:rFonts w:eastAsia="仿宋_GB2312"/>
                <w:b/>
                <w:sz w:val="24"/>
              </w:rPr>
            </w:pPr>
          </w:p>
        </w:tc>
      </w:tr>
      <w:tr w:rsidR="008B3927" w:rsidTr="00250DBC">
        <w:trPr>
          <w:trHeight w:hRule="exact" w:val="544"/>
        </w:trPr>
        <w:tc>
          <w:tcPr>
            <w:tcW w:w="10080" w:type="dxa"/>
            <w:gridSpan w:val="19"/>
            <w:tcBorders>
              <w:bottom w:val="single" w:sz="4" w:space="0" w:color="auto"/>
            </w:tcBorders>
            <w:vAlign w:val="center"/>
          </w:tcPr>
          <w:p w:rsidR="008B3927" w:rsidRDefault="008B3927">
            <w:pPr>
              <w:jc w:val="center"/>
              <w:rPr>
                <w:rFonts w:eastAsia="仿宋_GB2312"/>
                <w:b/>
                <w:sz w:val="24"/>
              </w:rPr>
            </w:pPr>
            <w:r>
              <w:rPr>
                <w:rFonts w:eastAsia="仿宋_GB2312" w:hint="eastAsia"/>
                <w:b/>
                <w:sz w:val="24"/>
              </w:rPr>
              <w:t>三、项目绩效自评情况</w:t>
            </w:r>
          </w:p>
        </w:tc>
      </w:tr>
      <w:tr w:rsidR="008B3927" w:rsidTr="002F1F61">
        <w:trPr>
          <w:cantSplit/>
          <w:trHeight w:hRule="exact" w:val="737"/>
        </w:trPr>
        <w:tc>
          <w:tcPr>
            <w:tcW w:w="1071" w:type="dxa"/>
            <w:vMerge w:val="restart"/>
            <w:vAlign w:val="center"/>
          </w:tcPr>
          <w:p w:rsidR="008B3927" w:rsidRDefault="008B3927">
            <w:pPr>
              <w:spacing w:line="400" w:lineRule="exact"/>
              <w:jc w:val="center"/>
              <w:rPr>
                <w:rFonts w:eastAsia="仿宋_GB2312"/>
                <w:szCs w:val="21"/>
              </w:rPr>
            </w:pPr>
            <w:r>
              <w:rPr>
                <w:rFonts w:eastAsia="仿宋_GB2312" w:hint="eastAsia"/>
                <w:sz w:val="24"/>
              </w:rPr>
              <w:t>项目绩效定性目标及实施计划完成情况</w:t>
            </w:r>
          </w:p>
        </w:tc>
        <w:tc>
          <w:tcPr>
            <w:tcW w:w="4344" w:type="dxa"/>
            <w:gridSpan w:val="11"/>
            <w:tcBorders>
              <w:bottom w:val="single" w:sz="4" w:space="0" w:color="auto"/>
            </w:tcBorders>
            <w:vAlign w:val="center"/>
          </w:tcPr>
          <w:p w:rsidR="008B3927" w:rsidRDefault="008B3927">
            <w:pPr>
              <w:spacing w:line="400" w:lineRule="exact"/>
              <w:jc w:val="center"/>
              <w:rPr>
                <w:rFonts w:eastAsia="仿宋_GB2312"/>
                <w:b/>
                <w:sz w:val="24"/>
              </w:rPr>
            </w:pPr>
            <w:r>
              <w:rPr>
                <w:rFonts w:eastAsia="仿宋_GB2312" w:hint="eastAsia"/>
                <w:b/>
                <w:sz w:val="24"/>
              </w:rPr>
              <w:t>预</w:t>
            </w:r>
            <w:r>
              <w:rPr>
                <w:rFonts w:eastAsia="仿宋_GB2312" w:hint="eastAsia"/>
                <w:b/>
                <w:sz w:val="24"/>
              </w:rPr>
              <w:t xml:space="preserve">  </w:t>
            </w:r>
            <w:r>
              <w:rPr>
                <w:rFonts w:eastAsia="仿宋_GB2312" w:hint="eastAsia"/>
                <w:b/>
                <w:sz w:val="24"/>
              </w:rPr>
              <w:t>期</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标</w:t>
            </w:r>
          </w:p>
        </w:tc>
        <w:tc>
          <w:tcPr>
            <w:tcW w:w="4665" w:type="dxa"/>
            <w:gridSpan w:val="7"/>
            <w:tcBorders>
              <w:bottom w:val="single" w:sz="4" w:space="0" w:color="auto"/>
            </w:tcBorders>
            <w:vAlign w:val="center"/>
          </w:tcPr>
          <w:p w:rsidR="008B3927" w:rsidRDefault="008B3927">
            <w:pPr>
              <w:spacing w:line="400" w:lineRule="exact"/>
              <w:jc w:val="center"/>
              <w:rPr>
                <w:rFonts w:eastAsia="仿宋_GB2312"/>
                <w:b/>
                <w:sz w:val="24"/>
              </w:rPr>
            </w:pPr>
            <w:r>
              <w:rPr>
                <w:rFonts w:eastAsia="仿宋_GB2312" w:hint="eastAsia"/>
                <w:b/>
                <w:sz w:val="24"/>
              </w:rPr>
              <w:t>实际完成</w:t>
            </w:r>
          </w:p>
        </w:tc>
      </w:tr>
      <w:tr w:rsidR="008B3927" w:rsidTr="002F1F61">
        <w:trPr>
          <w:trHeight w:val="2251"/>
        </w:trPr>
        <w:tc>
          <w:tcPr>
            <w:tcW w:w="1071" w:type="dxa"/>
            <w:vMerge/>
            <w:tcBorders>
              <w:bottom w:val="single" w:sz="4" w:space="0" w:color="auto"/>
            </w:tcBorders>
            <w:vAlign w:val="center"/>
          </w:tcPr>
          <w:p w:rsidR="008B3927" w:rsidRDefault="008B3927">
            <w:pPr>
              <w:jc w:val="center"/>
              <w:rPr>
                <w:rFonts w:eastAsia="仿宋_GB2312"/>
                <w:b/>
                <w:szCs w:val="21"/>
              </w:rPr>
            </w:pPr>
          </w:p>
        </w:tc>
        <w:tc>
          <w:tcPr>
            <w:tcW w:w="4344" w:type="dxa"/>
            <w:gridSpan w:val="11"/>
            <w:tcBorders>
              <w:bottom w:val="single" w:sz="4" w:space="0" w:color="auto"/>
            </w:tcBorders>
          </w:tcPr>
          <w:p w:rsidR="008B3927" w:rsidRDefault="004E7D3D" w:rsidP="004E7D3D">
            <w:pPr>
              <w:rPr>
                <w:rFonts w:eastAsia="仿宋_GB2312"/>
                <w:b/>
                <w:szCs w:val="21"/>
              </w:rPr>
            </w:pPr>
            <w:r>
              <w:rPr>
                <w:rFonts w:ascii="仿宋" w:eastAsia="仿宋" w:hint="eastAsia"/>
                <w:sz w:val="24"/>
              </w:rPr>
              <w:t>加强地震监测、震害预防工作，科学实施民用建筑工程抗震设防，提高地震应急救援能力，全面提升我县人民群众的防震减灾意识。</w:t>
            </w:r>
          </w:p>
        </w:tc>
        <w:tc>
          <w:tcPr>
            <w:tcW w:w="4665" w:type="dxa"/>
            <w:gridSpan w:val="7"/>
            <w:tcBorders>
              <w:bottom w:val="single" w:sz="4" w:space="0" w:color="auto"/>
            </w:tcBorders>
          </w:tcPr>
          <w:p w:rsidR="008B3927" w:rsidRDefault="004E7D3D" w:rsidP="002F1F61">
            <w:pPr>
              <w:spacing w:line="360" w:lineRule="exact"/>
              <w:rPr>
                <w:rFonts w:eastAsia="仿宋_GB2312"/>
                <w:b/>
                <w:szCs w:val="21"/>
              </w:rPr>
            </w:pPr>
            <w:r>
              <w:rPr>
                <w:rFonts w:ascii="仿宋" w:eastAsia="仿宋" w:hint="eastAsia"/>
                <w:sz w:val="24"/>
              </w:rPr>
              <w:t>加大防震减灾事业的投入，是保障人民群众的生命财产安全的体现。近年来，我县连续五次荣获全省防震减灾工作先进单位，连续三次荣获全国防震减灾工作先进单位，地震部门在增加人民群众的防震减灾意识，增加人民群众的防震减灾能力，保障人民财产方面将发挥更大作用。</w:t>
            </w:r>
          </w:p>
        </w:tc>
      </w:tr>
      <w:tr w:rsidR="007B0517" w:rsidRPr="00EB4B92" w:rsidTr="003B58A8">
        <w:trPr>
          <w:trHeight w:hRule="exact" w:val="730"/>
        </w:trPr>
        <w:tc>
          <w:tcPr>
            <w:tcW w:w="1071" w:type="dxa"/>
            <w:vMerge w:val="restart"/>
            <w:vAlign w:val="center"/>
          </w:tcPr>
          <w:p w:rsidR="008B3927" w:rsidRPr="00EB4B92" w:rsidRDefault="008B3927" w:rsidP="007B0517">
            <w:pPr>
              <w:spacing w:line="320" w:lineRule="exact"/>
              <w:jc w:val="center"/>
              <w:rPr>
                <w:rFonts w:eastAsia="仿宋_GB2312"/>
                <w:szCs w:val="21"/>
              </w:rPr>
            </w:pPr>
            <w:r w:rsidRPr="00EB4B92">
              <w:rPr>
                <w:rFonts w:eastAsia="仿宋_GB2312" w:hint="eastAsia"/>
                <w:szCs w:val="21"/>
              </w:rPr>
              <w:lastRenderedPageBreak/>
              <w:t>项目绩效定量目标（指标）及完成情况</w:t>
            </w:r>
          </w:p>
        </w:tc>
        <w:tc>
          <w:tcPr>
            <w:tcW w:w="732" w:type="dxa"/>
            <w:gridSpan w:val="2"/>
            <w:vAlign w:val="center"/>
          </w:tcPr>
          <w:p w:rsidR="007B0517" w:rsidRDefault="008B3927" w:rsidP="007B0517">
            <w:pPr>
              <w:spacing w:line="320" w:lineRule="exact"/>
              <w:jc w:val="center"/>
              <w:rPr>
                <w:rFonts w:eastAsia="仿宋_GB2312"/>
                <w:szCs w:val="21"/>
              </w:rPr>
            </w:pPr>
            <w:r w:rsidRPr="00EB4B92">
              <w:rPr>
                <w:rFonts w:eastAsia="仿宋_GB2312" w:hint="eastAsia"/>
                <w:szCs w:val="21"/>
              </w:rPr>
              <w:t>一级</w:t>
            </w:r>
          </w:p>
          <w:p w:rsidR="008B3927" w:rsidRPr="00EB4B92" w:rsidRDefault="008B3927" w:rsidP="007B0517">
            <w:pPr>
              <w:spacing w:line="320" w:lineRule="exact"/>
              <w:jc w:val="center"/>
              <w:rPr>
                <w:rFonts w:eastAsia="仿宋_GB2312"/>
                <w:szCs w:val="21"/>
              </w:rPr>
            </w:pPr>
            <w:r w:rsidRPr="00EB4B92">
              <w:rPr>
                <w:rFonts w:eastAsia="仿宋_GB2312" w:hint="eastAsia"/>
                <w:szCs w:val="21"/>
              </w:rPr>
              <w:t>指标</w:t>
            </w:r>
          </w:p>
        </w:tc>
        <w:tc>
          <w:tcPr>
            <w:tcW w:w="882" w:type="dxa"/>
            <w:gridSpan w:val="3"/>
            <w:tcBorders>
              <w:bottom w:val="single" w:sz="4" w:space="0" w:color="auto"/>
            </w:tcBorders>
            <w:vAlign w:val="center"/>
          </w:tcPr>
          <w:p w:rsidR="008B3927" w:rsidRPr="00EB4B92" w:rsidRDefault="008B3927" w:rsidP="007B0517">
            <w:pPr>
              <w:spacing w:line="320" w:lineRule="exact"/>
              <w:jc w:val="center"/>
              <w:rPr>
                <w:rFonts w:eastAsia="仿宋_GB2312"/>
                <w:szCs w:val="21"/>
              </w:rPr>
            </w:pPr>
            <w:r w:rsidRPr="00EB4B92">
              <w:rPr>
                <w:rFonts w:eastAsia="仿宋_GB2312" w:hint="eastAsia"/>
                <w:szCs w:val="21"/>
              </w:rPr>
              <w:t>二级指标</w:t>
            </w:r>
          </w:p>
        </w:tc>
        <w:tc>
          <w:tcPr>
            <w:tcW w:w="1078" w:type="dxa"/>
            <w:gridSpan w:val="2"/>
            <w:tcBorders>
              <w:bottom w:val="single" w:sz="4" w:space="0" w:color="auto"/>
            </w:tcBorders>
            <w:vAlign w:val="center"/>
          </w:tcPr>
          <w:p w:rsidR="008B3927" w:rsidRPr="00EB4B92" w:rsidRDefault="008B3927" w:rsidP="007B0517">
            <w:pPr>
              <w:spacing w:line="320" w:lineRule="exact"/>
              <w:jc w:val="center"/>
              <w:rPr>
                <w:rFonts w:eastAsia="仿宋_GB2312"/>
                <w:szCs w:val="21"/>
              </w:rPr>
            </w:pPr>
            <w:r w:rsidRPr="00EB4B92">
              <w:rPr>
                <w:rFonts w:eastAsia="仿宋_GB2312" w:hint="eastAsia"/>
                <w:szCs w:val="21"/>
              </w:rPr>
              <w:t>指标内容</w:t>
            </w:r>
          </w:p>
        </w:tc>
        <w:tc>
          <w:tcPr>
            <w:tcW w:w="1652" w:type="dxa"/>
            <w:gridSpan w:val="4"/>
            <w:tcBorders>
              <w:bottom w:val="single" w:sz="4" w:space="0" w:color="auto"/>
            </w:tcBorders>
            <w:vAlign w:val="center"/>
          </w:tcPr>
          <w:p w:rsidR="008B3927" w:rsidRPr="00EB4B92" w:rsidRDefault="008B3927" w:rsidP="007B0517">
            <w:pPr>
              <w:spacing w:line="320" w:lineRule="exact"/>
              <w:jc w:val="center"/>
              <w:rPr>
                <w:rFonts w:eastAsia="仿宋_GB2312"/>
                <w:szCs w:val="21"/>
              </w:rPr>
            </w:pPr>
            <w:r w:rsidRPr="00EB4B92">
              <w:rPr>
                <w:rFonts w:eastAsia="仿宋_GB2312" w:hint="eastAsia"/>
                <w:szCs w:val="21"/>
              </w:rPr>
              <w:t>指标（目标）值</w:t>
            </w:r>
          </w:p>
        </w:tc>
        <w:tc>
          <w:tcPr>
            <w:tcW w:w="4665" w:type="dxa"/>
            <w:gridSpan w:val="7"/>
            <w:tcBorders>
              <w:bottom w:val="single" w:sz="4" w:space="0" w:color="auto"/>
            </w:tcBorders>
            <w:vAlign w:val="center"/>
          </w:tcPr>
          <w:p w:rsidR="008B3927" w:rsidRPr="00EB4B92" w:rsidRDefault="008B3927" w:rsidP="007B0517">
            <w:pPr>
              <w:spacing w:line="320" w:lineRule="exact"/>
              <w:jc w:val="center"/>
              <w:rPr>
                <w:rFonts w:eastAsia="仿宋_GB2312"/>
                <w:szCs w:val="21"/>
              </w:rPr>
            </w:pPr>
            <w:r w:rsidRPr="00EB4B92">
              <w:rPr>
                <w:rFonts w:eastAsia="仿宋_GB2312" w:hint="eastAsia"/>
                <w:szCs w:val="21"/>
              </w:rPr>
              <w:t>实际完成值</w:t>
            </w:r>
          </w:p>
        </w:tc>
      </w:tr>
      <w:tr w:rsidR="00C331F1" w:rsidTr="003B58A8">
        <w:trPr>
          <w:trHeight w:hRule="exact" w:val="567"/>
        </w:trPr>
        <w:tc>
          <w:tcPr>
            <w:tcW w:w="1071" w:type="dxa"/>
            <w:vMerge/>
            <w:vAlign w:val="center"/>
          </w:tcPr>
          <w:p w:rsidR="00C331F1" w:rsidRDefault="00C331F1">
            <w:pPr>
              <w:jc w:val="center"/>
              <w:rPr>
                <w:rFonts w:eastAsia="仿宋_GB2312"/>
                <w:szCs w:val="21"/>
              </w:rPr>
            </w:pPr>
          </w:p>
        </w:tc>
        <w:tc>
          <w:tcPr>
            <w:tcW w:w="732" w:type="dxa"/>
            <w:gridSpan w:val="2"/>
            <w:vMerge w:val="restart"/>
            <w:vAlign w:val="center"/>
          </w:tcPr>
          <w:p w:rsidR="00C331F1" w:rsidRDefault="00C331F1" w:rsidP="003B58A8">
            <w:pPr>
              <w:spacing w:line="240" w:lineRule="exact"/>
              <w:jc w:val="center"/>
              <w:rPr>
                <w:rFonts w:eastAsia="仿宋_GB2312"/>
                <w:szCs w:val="21"/>
              </w:rPr>
            </w:pPr>
            <w:r>
              <w:rPr>
                <w:rFonts w:eastAsia="仿宋_GB2312" w:hint="eastAsia"/>
                <w:szCs w:val="21"/>
              </w:rPr>
              <w:t>项目</w:t>
            </w:r>
          </w:p>
          <w:p w:rsidR="00C331F1" w:rsidRDefault="00C331F1" w:rsidP="003B58A8">
            <w:pPr>
              <w:spacing w:line="240" w:lineRule="exact"/>
              <w:jc w:val="center"/>
              <w:rPr>
                <w:rFonts w:eastAsia="仿宋_GB2312"/>
                <w:szCs w:val="21"/>
              </w:rPr>
            </w:pPr>
            <w:r>
              <w:rPr>
                <w:rFonts w:eastAsia="仿宋_GB2312" w:hint="eastAsia"/>
                <w:szCs w:val="21"/>
              </w:rPr>
              <w:t>产出</w:t>
            </w:r>
          </w:p>
          <w:p w:rsidR="00C331F1" w:rsidRDefault="00C331F1" w:rsidP="003B58A8">
            <w:pPr>
              <w:spacing w:line="240" w:lineRule="exact"/>
              <w:jc w:val="center"/>
              <w:rPr>
                <w:rFonts w:eastAsia="仿宋_GB2312"/>
                <w:szCs w:val="21"/>
              </w:rPr>
            </w:pPr>
            <w:r>
              <w:rPr>
                <w:rFonts w:eastAsia="仿宋_GB2312" w:hint="eastAsia"/>
                <w:szCs w:val="21"/>
              </w:rPr>
              <w:t>指标</w:t>
            </w:r>
          </w:p>
        </w:tc>
        <w:tc>
          <w:tcPr>
            <w:tcW w:w="882" w:type="dxa"/>
            <w:gridSpan w:val="3"/>
            <w:vMerge w:val="restart"/>
            <w:vAlign w:val="center"/>
          </w:tcPr>
          <w:p w:rsidR="00C331F1" w:rsidRDefault="00C331F1" w:rsidP="003B58A8">
            <w:pPr>
              <w:spacing w:line="240" w:lineRule="exact"/>
              <w:jc w:val="center"/>
              <w:rPr>
                <w:rFonts w:eastAsia="仿宋_GB2312"/>
                <w:szCs w:val="21"/>
              </w:rPr>
            </w:pPr>
            <w:r>
              <w:rPr>
                <w:rFonts w:eastAsia="仿宋_GB2312" w:hint="eastAsia"/>
                <w:szCs w:val="21"/>
              </w:rPr>
              <w:t>数量</w:t>
            </w:r>
          </w:p>
          <w:p w:rsidR="00C331F1" w:rsidRDefault="00C331F1" w:rsidP="003B58A8">
            <w:pPr>
              <w:spacing w:line="240" w:lineRule="exact"/>
              <w:jc w:val="center"/>
              <w:rPr>
                <w:rFonts w:eastAsia="仿宋_GB2312"/>
                <w:szCs w:val="21"/>
              </w:rPr>
            </w:pPr>
            <w:r>
              <w:rPr>
                <w:rFonts w:eastAsia="仿宋_GB2312" w:hint="eastAsia"/>
                <w:szCs w:val="21"/>
              </w:rPr>
              <w:t>指标</w:t>
            </w:r>
          </w:p>
        </w:tc>
        <w:tc>
          <w:tcPr>
            <w:tcW w:w="1078" w:type="dxa"/>
            <w:gridSpan w:val="2"/>
            <w:vAlign w:val="center"/>
          </w:tcPr>
          <w:p w:rsidR="00C331F1" w:rsidRDefault="00C331F1" w:rsidP="005B4351">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参观科普教育基地</w:t>
            </w:r>
          </w:p>
        </w:tc>
        <w:tc>
          <w:tcPr>
            <w:tcW w:w="1652" w:type="dxa"/>
            <w:gridSpan w:val="4"/>
            <w:vAlign w:val="center"/>
          </w:tcPr>
          <w:p w:rsidR="00C331F1" w:rsidRDefault="00C331F1" w:rsidP="003B58A8">
            <w:pPr>
              <w:spacing w:line="240" w:lineRule="exact"/>
              <w:jc w:val="center"/>
              <w:rPr>
                <w:rFonts w:asciiTheme="minorEastAsia" w:eastAsiaTheme="minorEastAsia" w:hAnsiTheme="minorEastAsia"/>
                <w:szCs w:val="21"/>
              </w:rPr>
            </w:pPr>
            <w:r>
              <w:rPr>
                <w:rFonts w:ascii="宋体" w:hAnsi="宋体" w:cs="宋体" w:hint="eastAsia"/>
                <w:szCs w:val="21"/>
              </w:rPr>
              <w:t>〉</w:t>
            </w:r>
            <w:r>
              <w:rPr>
                <w:rFonts w:asciiTheme="minorEastAsia" w:eastAsiaTheme="minorEastAsia" w:hAnsiTheme="minorEastAsia" w:hint="eastAsia"/>
                <w:szCs w:val="21"/>
              </w:rPr>
              <w:t>20次</w:t>
            </w:r>
          </w:p>
        </w:tc>
        <w:tc>
          <w:tcPr>
            <w:tcW w:w="4665" w:type="dxa"/>
            <w:gridSpan w:val="7"/>
            <w:tcBorders>
              <w:bottom w:val="single" w:sz="4" w:space="0" w:color="auto"/>
            </w:tcBorders>
            <w:vAlign w:val="center"/>
          </w:tcPr>
          <w:p w:rsidR="00C331F1" w:rsidRDefault="00754B2D" w:rsidP="003B58A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22</w:t>
            </w:r>
            <w:r w:rsidR="00C331F1">
              <w:rPr>
                <w:rFonts w:asciiTheme="minorEastAsia" w:eastAsiaTheme="minorEastAsia" w:hAnsiTheme="minorEastAsia" w:hint="eastAsia"/>
                <w:szCs w:val="21"/>
              </w:rPr>
              <w:t>次</w:t>
            </w:r>
          </w:p>
        </w:tc>
      </w:tr>
      <w:tr w:rsidR="00C331F1" w:rsidTr="003B58A8">
        <w:trPr>
          <w:trHeight w:hRule="exact" w:val="567"/>
        </w:trPr>
        <w:tc>
          <w:tcPr>
            <w:tcW w:w="1071" w:type="dxa"/>
            <w:vMerge/>
            <w:vAlign w:val="center"/>
          </w:tcPr>
          <w:p w:rsidR="00C331F1" w:rsidRDefault="00C331F1">
            <w:pPr>
              <w:jc w:val="center"/>
              <w:rPr>
                <w:rFonts w:eastAsia="仿宋_GB2312"/>
                <w:szCs w:val="21"/>
              </w:rPr>
            </w:pPr>
          </w:p>
        </w:tc>
        <w:tc>
          <w:tcPr>
            <w:tcW w:w="732" w:type="dxa"/>
            <w:gridSpan w:val="2"/>
            <w:vMerge/>
            <w:vAlign w:val="center"/>
          </w:tcPr>
          <w:p w:rsidR="00C331F1" w:rsidRDefault="00C331F1" w:rsidP="003B58A8">
            <w:pPr>
              <w:spacing w:line="240" w:lineRule="exact"/>
              <w:jc w:val="center"/>
              <w:rPr>
                <w:rFonts w:eastAsia="仿宋_GB2312"/>
                <w:szCs w:val="21"/>
              </w:rPr>
            </w:pPr>
          </w:p>
        </w:tc>
        <w:tc>
          <w:tcPr>
            <w:tcW w:w="882" w:type="dxa"/>
            <w:gridSpan w:val="3"/>
            <w:vMerge/>
            <w:vAlign w:val="center"/>
          </w:tcPr>
          <w:p w:rsidR="00C331F1" w:rsidRDefault="00C331F1" w:rsidP="003B58A8">
            <w:pPr>
              <w:spacing w:line="240" w:lineRule="exact"/>
              <w:jc w:val="center"/>
              <w:rPr>
                <w:rFonts w:eastAsia="仿宋_GB2312"/>
                <w:szCs w:val="21"/>
              </w:rPr>
            </w:pPr>
          </w:p>
        </w:tc>
        <w:tc>
          <w:tcPr>
            <w:tcW w:w="1078" w:type="dxa"/>
            <w:gridSpan w:val="2"/>
            <w:vAlign w:val="center"/>
          </w:tcPr>
          <w:p w:rsidR="00C331F1" w:rsidRDefault="00C331F1" w:rsidP="005B4351">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培训农民工匠</w:t>
            </w:r>
          </w:p>
        </w:tc>
        <w:tc>
          <w:tcPr>
            <w:tcW w:w="1652" w:type="dxa"/>
            <w:gridSpan w:val="4"/>
            <w:vAlign w:val="center"/>
          </w:tcPr>
          <w:p w:rsidR="00C331F1" w:rsidRDefault="00C331F1" w:rsidP="003B58A8">
            <w:pPr>
              <w:spacing w:line="240" w:lineRule="exact"/>
              <w:jc w:val="center"/>
              <w:rPr>
                <w:rFonts w:asciiTheme="minorEastAsia" w:eastAsiaTheme="minorEastAsia" w:hAnsiTheme="minorEastAsia"/>
                <w:szCs w:val="21"/>
              </w:rPr>
            </w:pPr>
            <w:r>
              <w:rPr>
                <w:rFonts w:ascii="宋体" w:hAnsi="宋体" w:cs="宋体" w:hint="eastAsia"/>
                <w:szCs w:val="21"/>
              </w:rPr>
              <w:t>〉</w:t>
            </w:r>
            <w:r>
              <w:rPr>
                <w:rFonts w:asciiTheme="minorEastAsia" w:eastAsiaTheme="minorEastAsia" w:hAnsiTheme="minorEastAsia" w:hint="eastAsia"/>
                <w:szCs w:val="21"/>
              </w:rPr>
              <w:t>400人次</w:t>
            </w:r>
          </w:p>
        </w:tc>
        <w:tc>
          <w:tcPr>
            <w:tcW w:w="4665" w:type="dxa"/>
            <w:gridSpan w:val="7"/>
            <w:tcBorders>
              <w:bottom w:val="single" w:sz="4" w:space="0" w:color="auto"/>
            </w:tcBorders>
            <w:vAlign w:val="center"/>
          </w:tcPr>
          <w:p w:rsidR="00C331F1" w:rsidRDefault="00C331F1" w:rsidP="003B58A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415人次</w:t>
            </w:r>
          </w:p>
        </w:tc>
      </w:tr>
      <w:tr w:rsidR="00C331F1" w:rsidTr="003B58A8">
        <w:trPr>
          <w:trHeight w:hRule="exact" w:val="567"/>
        </w:trPr>
        <w:tc>
          <w:tcPr>
            <w:tcW w:w="1071" w:type="dxa"/>
            <w:vMerge/>
            <w:vAlign w:val="center"/>
          </w:tcPr>
          <w:p w:rsidR="00C331F1" w:rsidRDefault="00C331F1">
            <w:pPr>
              <w:jc w:val="center"/>
              <w:rPr>
                <w:rFonts w:eastAsia="仿宋_GB2312"/>
                <w:szCs w:val="21"/>
              </w:rPr>
            </w:pPr>
          </w:p>
        </w:tc>
        <w:tc>
          <w:tcPr>
            <w:tcW w:w="732" w:type="dxa"/>
            <w:gridSpan w:val="2"/>
            <w:vMerge/>
            <w:vAlign w:val="center"/>
          </w:tcPr>
          <w:p w:rsidR="00C331F1" w:rsidRDefault="00C331F1" w:rsidP="003B58A8">
            <w:pPr>
              <w:spacing w:line="240" w:lineRule="exact"/>
              <w:jc w:val="center"/>
              <w:rPr>
                <w:rFonts w:eastAsia="仿宋_GB2312"/>
                <w:szCs w:val="21"/>
              </w:rPr>
            </w:pPr>
          </w:p>
        </w:tc>
        <w:tc>
          <w:tcPr>
            <w:tcW w:w="882" w:type="dxa"/>
            <w:gridSpan w:val="3"/>
            <w:vMerge/>
            <w:vAlign w:val="center"/>
          </w:tcPr>
          <w:p w:rsidR="00C331F1" w:rsidRDefault="00C331F1" w:rsidP="003B58A8">
            <w:pPr>
              <w:spacing w:line="240" w:lineRule="exact"/>
              <w:jc w:val="center"/>
              <w:rPr>
                <w:rFonts w:eastAsia="仿宋_GB2312"/>
                <w:szCs w:val="21"/>
              </w:rPr>
            </w:pPr>
          </w:p>
        </w:tc>
        <w:tc>
          <w:tcPr>
            <w:tcW w:w="1078" w:type="dxa"/>
            <w:gridSpan w:val="2"/>
            <w:vAlign w:val="center"/>
          </w:tcPr>
          <w:p w:rsidR="00C331F1" w:rsidRDefault="00C331F1" w:rsidP="005B4351">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组织应急疏散演练</w:t>
            </w:r>
          </w:p>
        </w:tc>
        <w:tc>
          <w:tcPr>
            <w:tcW w:w="1652" w:type="dxa"/>
            <w:gridSpan w:val="4"/>
            <w:vAlign w:val="center"/>
          </w:tcPr>
          <w:p w:rsidR="00C331F1" w:rsidRDefault="00C331F1" w:rsidP="003B58A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4次</w:t>
            </w:r>
          </w:p>
        </w:tc>
        <w:tc>
          <w:tcPr>
            <w:tcW w:w="4665" w:type="dxa"/>
            <w:gridSpan w:val="7"/>
            <w:tcBorders>
              <w:bottom w:val="single" w:sz="4" w:space="0" w:color="auto"/>
            </w:tcBorders>
            <w:vAlign w:val="center"/>
          </w:tcPr>
          <w:p w:rsidR="00C331F1" w:rsidRDefault="00C331F1" w:rsidP="003B58A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5次</w:t>
            </w:r>
          </w:p>
        </w:tc>
      </w:tr>
      <w:tr w:rsidR="00C331F1" w:rsidTr="003B58A8">
        <w:trPr>
          <w:trHeight w:hRule="exact" w:val="567"/>
        </w:trPr>
        <w:tc>
          <w:tcPr>
            <w:tcW w:w="1071" w:type="dxa"/>
            <w:vMerge/>
            <w:vAlign w:val="center"/>
          </w:tcPr>
          <w:p w:rsidR="00C331F1" w:rsidRDefault="00C331F1">
            <w:pPr>
              <w:jc w:val="center"/>
              <w:rPr>
                <w:rFonts w:eastAsia="仿宋_GB2312"/>
                <w:szCs w:val="21"/>
              </w:rPr>
            </w:pPr>
          </w:p>
        </w:tc>
        <w:tc>
          <w:tcPr>
            <w:tcW w:w="732" w:type="dxa"/>
            <w:gridSpan w:val="2"/>
            <w:vMerge/>
            <w:vAlign w:val="center"/>
          </w:tcPr>
          <w:p w:rsidR="00C331F1" w:rsidRDefault="00C331F1" w:rsidP="003B58A8">
            <w:pPr>
              <w:spacing w:line="240" w:lineRule="exact"/>
              <w:jc w:val="center"/>
              <w:rPr>
                <w:rFonts w:eastAsia="仿宋_GB2312"/>
                <w:szCs w:val="21"/>
              </w:rPr>
            </w:pPr>
          </w:p>
        </w:tc>
        <w:tc>
          <w:tcPr>
            <w:tcW w:w="882" w:type="dxa"/>
            <w:gridSpan w:val="3"/>
            <w:vMerge w:val="restart"/>
            <w:vAlign w:val="center"/>
          </w:tcPr>
          <w:p w:rsidR="00C331F1" w:rsidRDefault="00C331F1" w:rsidP="003B58A8">
            <w:pPr>
              <w:spacing w:line="240" w:lineRule="exact"/>
              <w:jc w:val="center"/>
              <w:rPr>
                <w:rFonts w:eastAsia="仿宋_GB2312"/>
                <w:szCs w:val="21"/>
              </w:rPr>
            </w:pPr>
            <w:r>
              <w:rPr>
                <w:rFonts w:eastAsia="仿宋_GB2312" w:hint="eastAsia"/>
                <w:szCs w:val="21"/>
              </w:rPr>
              <w:t>质量</w:t>
            </w:r>
          </w:p>
          <w:p w:rsidR="00C331F1" w:rsidRDefault="00C331F1" w:rsidP="003B58A8">
            <w:pPr>
              <w:spacing w:line="240" w:lineRule="exact"/>
              <w:jc w:val="center"/>
              <w:rPr>
                <w:rFonts w:eastAsia="仿宋_GB2312"/>
                <w:szCs w:val="21"/>
              </w:rPr>
            </w:pPr>
            <w:r>
              <w:rPr>
                <w:rFonts w:eastAsia="仿宋_GB2312" w:hint="eastAsia"/>
                <w:szCs w:val="21"/>
              </w:rPr>
              <w:t>指标</w:t>
            </w:r>
          </w:p>
        </w:tc>
        <w:tc>
          <w:tcPr>
            <w:tcW w:w="1078" w:type="dxa"/>
            <w:gridSpan w:val="2"/>
            <w:vAlign w:val="center"/>
          </w:tcPr>
          <w:p w:rsidR="00C331F1" w:rsidRPr="00C331F1" w:rsidRDefault="00C331F1" w:rsidP="005B4351">
            <w:pPr>
              <w:spacing w:line="240" w:lineRule="exact"/>
              <w:jc w:val="center"/>
              <w:rPr>
                <w:rFonts w:asciiTheme="minorEastAsia" w:eastAsiaTheme="minorEastAsia" w:hAnsiTheme="minorEastAsia"/>
                <w:sz w:val="18"/>
                <w:szCs w:val="18"/>
              </w:rPr>
            </w:pPr>
            <w:r w:rsidRPr="00C331F1">
              <w:rPr>
                <w:rFonts w:asciiTheme="minorEastAsia" w:eastAsiaTheme="minorEastAsia" w:hAnsiTheme="minorEastAsia" w:hint="eastAsia"/>
                <w:sz w:val="18"/>
                <w:szCs w:val="18"/>
              </w:rPr>
              <w:t>防震减灾科普学校</w:t>
            </w:r>
          </w:p>
        </w:tc>
        <w:tc>
          <w:tcPr>
            <w:tcW w:w="1652" w:type="dxa"/>
            <w:gridSpan w:val="4"/>
            <w:vAlign w:val="center"/>
          </w:tcPr>
          <w:p w:rsidR="00C331F1" w:rsidRDefault="00C331F1" w:rsidP="003B58A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1所</w:t>
            </w:r>
          </w:p>
        </w:tc>
        <w:tc>
          <w:tcPr>
            <w:tcW w:w="4665" w:type="dxa"/>
            <w:gridSpan w:val="7"/>
            <w:tcBorders>
              <w:bottom w:val="single" w:sz="4" w:space="0" w:color="auto"/>
            </w:tcBorders>
            <w:vAlign w:val="center"/>
          </w:tcPr>
          <w:p w:rsidR="00C331F1" w:rsidRDefault="00C331F1" w:rsidP="003B58A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1所</w:t>
            </w:r>
          </w:p>
        </w:tc>
      </w:tr>
      <w:tr w:rsidR="00C331F1" w:rsidTr="003B58A8">
        <w:trPr>
          <w:trHeight w:hRule="exact" w:val="567"/>
        </w:trPr>
        <w:tc>
          <w:tcPr>
            <w:tcW w:w="1071" w:type="dxa"/>
            <w:vMerge/>
            <w:vAlign w:val="center"/>
          </w:tcPr>
          <w:p w:rsidR="00C331F1" w:rsidRDefault="00C331F1">
            <w:pPr>
              <w:jc w:val="center"/>
              <w:rPr>
                <w:rFonts w:eastAsia="仿宋_GB2312"/>
                <w:szCs w:val="21"/>
              </w:rPr>
            </w:pPr>
          </w:p>
        </w:tc>
        <w:tc>
          <w:tcPr>
            <w:tcW w:w="732" w:type="dxa"/>
            <w:gridSpan w:val="2"/>
            <w:vMerge/>
            <w:vAlign w:val="center"/>
          </w:tcPr>
          <w:p w:rsidR="00C331F1" w:rsidRDefault="00C331F1" w:rsidP="003B58A8">
            <w:pPr>
              <w:spacing w:line="240" w:lineRule="exact"/>
              <w:jc w:val="center"/>
              <w:rPr>
                <w:rFonts w:eastAsia="仿宋_GB2312"/>
                <w:szCs w:val="21"/>
              </w:rPr>
            </w:pPr>
          </w:p>
        </w:tc>
        <w:tc>
          <w:tcPr>
            <w:tcW w:w="882" w:type="dxa"/>
            <w:gridSpan w:val="3"/>
            <w:vMerge/>
            <w:vAlign w:val="center"/>
          </w:tcPr>
          <w:p w:rsidR="00C331F1" w:rsidRDefault="00C331F1" w:rsidP="003B58A8">
            <w:pPr>
              <w:spacing w:line="240" w:lineRule="exact"/>
              <w:jc w:val="center"/>
              <w:rPr>
                <w:rFonts w:eastAsia="仿宋_GB2312"/>
                <w:szCs w:val="21"/>
              </w:rPr>
            </w:pPr>
          </w:p>
        </w:tc>
        <w:tc>
          <w:tcPr>
            <w:tcW w:w="1078" w:type="dxa"/>
            <w:gridSpan w:val="2"/>
            <w:vAlign w:val="center"/>
          </w:tcPr>
          <w:p w:rsidR="00C331F1" w:rsidRPr="00C331F1" w:rsidRDefault="00C331F1" w:rsidP="005B4351">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合格</w:t>
            </w:r>
            <w:r w:rsidRPr="00C331F1">
              <w:rPr>
                <w:rFonts w:asciiTheme="minorEastAsia" w:eastAsiaTheme="minorEastAsia" w:hAnsiTheme="minorEastAsia" w:hint="eastAsia"/>
                <w:sz w:val="18"/>
                <w:szCs w:val="18"/>
              </w:rPr>
              <w:t>村居</w:t>
            </w:r>
            <w:r>
              <w:rPr>
                <w:rFonts w:asciiTheme="minorEastAsia" w:eastAsiaTheme="minorEastAsia" w:hAnsiTheme="minorEastAsia" w:hint="eastAsia"/>
                <w:sz w:val="18"/>
                <w:szCs w:val="18"/>
              </w:rPr>
              <w:t>抗</w:t>
            </w:r>
            <w:r w:rsidRPr="00C331F1">
              <w:rPr>
                <w:rFonts w:asciiTheme="minorEastAsia" w:eastAsiaTheme="minorEastAsia" w:hAnsiTheme="minorEastAsia" w:hint="eastAsia"/>
                <w:sz w:val="18"/>
                <w:szCs w:val="18"/>
              </w:rPr>
              <w:t>震工匠</w:t>
            </w:r>
          </w:p>
        </w:tc>
        <w:tc>
          <w:tcPr>
            <w:tcW w:w="1652" w:type="dxa"/>
            <w:gridSpan w:val="4"/>
            <w:vAlign w:val="center"/>
          </w:tcPr>
          <w:p w:rsidR="00C331F1" w:rsidRDefault="00C331F1" w:rsidP="003B58A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100名</w:t>
            </w:r>
          </w:p>
        </w:tc>
        <w:tc>
          <w:tcPr>
            <w:tcW w:w="4665" w:type="dxa"/>
            <w:gridSpan w:val="7"/>
            <w:tcBorders>
              <w:bottom w:val="single" w:sz="4" w:space="0" w:color="auto"/>
            </w:tcBorders>
            <w:vAlign w:val="center"/>
          </w:tcPr>
          <w:p w:rsidR="00C331F1" w:rsidRDefault="00C331F1" w:rsidP="003B58A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105名</w:t>
            </w:r>
          </w:p>
        </w:tc>
      </w:tr>
      <w:tr w:rsidR="007B0517" w:rsidTr="003B58A8">
        <w:trPr>
          <w:trHeight w:hRule="exact" w:val="567"/>
        </w:trPr>
        <w:tc>
          <w:tcPr>
            <w:tcW w:w="1071" w:type="dxa"/>
            <w:vMerge/>
            <w:vAlign w:val="center"/>
          </w:tcPr>
          <w:p w:rsidR="00CE0950" w:rsidRDefault="00CE0950">
            <w:pPr>
              <w:jc w:val="center"/>
              <w:rPr>
                <w:rFonts w:eastAsia="仿宋_GB2312"/>
                <w:szCs w:val="21"/>
              </w:rPr>
            </w:pPr>
          </w:p>
        </w:tc>
        <w:tc>
          <w:tcPr>
            <w:tcW w:w="732" w:type="dxa"/>
            <w:gridSpan w:val="2"/>
            <w:vMerge/>
            <w:vAlign w:val="center"/>
          </w:tcPr>
          <w:p w:rsidR="00CE0950" w:rsidRDefault="00CE0950" w:rsidP="003B58A8">
            <w:pPr>
              <w:spacing w:line="240" w:lineRule="exact"/>
              <w:jc w:val="center"/>
              <w:rPr>
                <w:rFonts w:eastAsia="仿宋_GB2312"/>
                <w:szCs w:val="21"/>
              </w:rPr>
            </w:pPr>
          </w:p>
        </w:tc>
        <w:tc>
          <w:tcPr>
            <w:tcW w:w="882" w:type="dxa"/>
            <w:gridSpan w:val="3"/>
            <w:vAlign w:val="center"/>
          </w:tcPr>
          <w:p w:rsidR="003B58A8" w:rsidRDefault="00CE0950" w:rsidP="003B58A8">
            <w:pPr>
              <w:spacing w:line="200" w:lineRule="exact"/>
              <w:jc w:val="center"/>
              <w:rPr>
                <w:rFonts w:eastAsia="仿宋_GB2312"/>
                <w:szCs w:val="21"/>
              </w:rPr>
            </w:pPr>
            <w:r>
              <w:rPr>
                <w:rFonts w:eastAsia="仿宋_GB2312" w:hint="eastAsia"/>
                <w:szCs w:val="21"/>
              </w:rPr>
              <w:t>时效</w:t>
            </w:r>
          </w:p>
          <w:p w:rsidR="00CE0950" w:rsidRDefault="00CE0950" w:rsidP="003B58A8">
            <w:pPr>
              <w:spacing w:line="200" w:lineRule="exact"/>
              <w:jc w:val="center"/>
              <w:rPr>
                <w:rFonts w:eastAsia="仿宋_GB2312"/>
                <w:szCs w:val="21"/>
              </w:rPr>
            </w:pPr>
            <w:r>
              <w:rPr>
                <w:rFonts w:eastAsia="仿宋_GB2312" w:hint="eastAsia"/>
                <w:szCs w:val="21"/>
              </w:rPr>
              <w:t>指标</w:t>
            </w:r>
          </w:p>
        </w:tc>
        <w:tc>
          <w:tcPr>
            <w:tcW w:w="1078" w:type="dxa"/>
            <w:gridSpan w:val="2"/>
            <w:vAlign w:val="center"/>
          </w:tcPr>
          <w:p w:rsidR="00CE0950" w:rsidRDefault="00CE0950" w:rsidP="005B4351">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项目实施期间</w:t>
            </w:r>
          </w:p>
        </w:tc>
        <w:tc>
          <w:tcPr>
            <w:tcW w:w="1652" w:type="dxa"/>
            <w:gridSpan w:val="4"/>
            <w:vAlign w:val="center"/>
          </w:tcPr>
          <w:p w:rsidR="00CE0950" w:rsidRDefault="00CE0950" w:rsidP="003B58A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1.1-12.30</w:t>
            </w:r>
          </w:p>
        </w:tc>
        <w:tc>
          <w:tcPr>
            <w:tcW w:w="4665" w:type="dxa"/>
            <w:gridSpan w:val="7"/>
            <w:tcBorders>
              <w:bottom w:val="single" w:sz="4" w:space="0" w:color="auto"/>
            </w:tcBorders>
            <w:vAlign w:val="center"/>
          </w:tcPr>
          <w:p w:rsidR="00CE0950" w:rsidRDefault="00CE0950" w:rsidP="003B58A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1.1-12.30</w:t>
            </w:r>
          </w:p>
        </w:tc>
      </w:tr>
      <w:tr w:rsidR="007B0517" w:rsidTr="003B58A8">
        <w:trPr>
          <w:trHeight w:hRule="exact" w:val="567"/>
        </w:trPr>
        <w:tc>
          <w:tcPr>
            <w:tcW w:w="1071" w:type="dxa"/>
            <w:vMerge/>
            <w:vAlign w:val="center"/>
          </w:tcPr>
          <w:p w:rsidR="00CE0950" w:rsidRDefault="00CE0950">
            <w:pPr>
              <w:jc w:val="center"/>
              <w:rPr>
                <w:rFonts w:eastAsia="仿宋_GB2312"/>
                <w:szCs w:val="21"/>
              </w:rPr>
            </w:pPr>
          </w:p>
        </w:tc>
        <w:tc>
          <w:tcPr>
            <w:tcW w:w="732" w:type="dxa"/>
            <w:gridSpan w:val="2"/>
            <w:vMerge/>
            <w:vAlign w:val="center"/>
          </w:tcPr>
          <w:p w:rsidR="00CE0950" w:rsidRDefault="00CE0950" w:rsidP="003B58A8">
            <w:pPr>
              <w:spacing w:line="240" w:lineRule="exact"/>
              <w:jc w:val="center"/>
              <w:rPr>
                <w:rFonts w:eastAsia="仿宋_GB2312"/>
                <w:szCs w:val="21"/>
              </w:rPr>
            </w:pPr>
          </w:p>
        </w:tc>
        <w:tc>
          <w:tcPr>
            <w:tcW w:w="882" w:type="dxa"/>
            <w:gridSpan w:val="3"/>
            <w:vAlign w:val="center"/>
          </w:tcPr>
          <w:p w:rsidR="003B58A8" w:rsidRDefault="00CE0950" w:rsidP="003B58A8">
            <w:pPr>
              <w:spacing w:line="200" w:lineRule="exact"/>
              <w:jc w:val="center"/>
              <w:rPr>
                <w:rFonts w:eastAsia="仿宋_GB2312"/>
                <w:szCs w:val="21"/>
              </w:rPr>
            </w:pPr>
            <w:r>
              <w:rPr>
                <w:rFonts w:eastAsia="仿宋_GB2312" w:hint="eastAsia"/>
                <w:szCs w:val="21"/>
              </w:rPr>
              <w:t>成本</w:t>
            </w:r>
          </w:p>
          <w:p w:rsidR="00CE0950" w:rsidRDefault="00CE0950" w:rsidP="003B58A8">
            <w:pPr>
              <w:spacing w:line="200" w:lineRule="exact"/>
              <w:jc w:val="center"/>
              <w:rPr>
                <w:rFonts w:eastAsia="仿宋_GB2312"/>
                <w:szCs w:val="21"/>
              </w:rPr>
            </w:pPr>
            <w:r>
              <w:rPr>
                <w:rFonts w:eastAsia="仿宋_GB2312" w:hint="eastAsia"/>
                <w:szCs w:val="21"/>
              </w:rPr>
              <w:t>指标</w:t>
            </w:r>
          </w:p>
        </w:tc>
        <w:tc>
          <w:tcPr>
            <w:tcW w:w="1078" w:type="dxa"/>
            <w:gridSpan w:val="2"/>
            <w:vAlign w:val="center"/>
          </w:tcPr>
          <w:p w:rsidR="00CE0950" w:rsidRDefault="00CE0950" w:rsidP="005B4351">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项目支出</w:t>
            </w:r>
          </w:p>
        </w:tc>
        <w:tc>
          <w:tcPr>
            <w:tcW w:w="1652" w:type="dxa"/>
            <w:gridSpan w:val="4"/>
            <w:vAlign w:val="center"/>
          </w:tcPr>
          <w:p w:rsidR="00CE0950" w:rsidRDefault="00CE0950" w:rsidP="003B58A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23万元</w:t>
            </w:r>
          </w:p>
        </w:tc>
        <w:tc>
          <w:tcPr>
            <w:tcW w:w="4665" w:type="dxa"/>
            <w:gridSpan w:val="7"/>
            <w:tcBorders>
              <w:bottom w:val="single" w:sz="4" w:space="0" w:color="auto"/>
            </w:tcBorders>
            <w:vAlign w:val="center"/>
          </w:tcPr>
          <w:p w:rsidR="00CE0950" w:rsidRDefault="00CE0950" w:rsidP="003B58A8">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23万元</w:t>
            </w:r>
          </w:p>
        </w:tc>
      </w:tr>
      <w:tr w:rsidR="007B0517" w:rsidTr="003B58A8">
        <w:trPr>
          <w:trHeight w:hRule="exact" w:val="737"/>
        </w:trPr>
        <w:tc>
          <w:tcPr>
            <w:tcW w:w="1071" w:type="dxa"/>
            <w:vMerge/>
            <w:vAlign w:val="center"/>
          </w:tcPr>
          <w:p w:rsidR="00CE0950" w:rsidRDefault="00CE0950">
            <w:pPr>
              <w:jc w:val="center"/>
              <w:rPr>
                <w:rFonts w:eastAsia="仿宋_GB2312"/>
                <w:szCs w:val="21"/>
              </w:rPr>
            </w:pPr>
          </w:p>
        </w:tc>
        <w:tc>
          <w:tcPr>
            <w:tcW w:w="732" w:type="dxa"/>
            <w:gridSpan w:val="2"/>
            <w:vMerge w:val="restart"/>
            <w:vAlign w:val="center"/>
          </w:tcPr>
          <w:p w:rsidR="00CE0950" w:rsidRDefault="00CE0950" w:rsidP="003B58A8">
            <w:pPr>
              <w:spacing w:line="240" w:lineRule="exact"/>
              <w:jc w:val="center"/>
              <w:rPr>
                <w:rFonts w:eastAsia="仿宋_GB2312"/>
                <w:szCs w:val="21"/>
              </w:rPr>
            </w:pPr>
            <w:r>
              <w:rPr>
                <w:rFonts w:eastAsia="仿宋_GB2312" w:hint="eastAsia"/>
                <w:szCs w:val="21"/>
              </w:rPr>
              <w:t>项目</w:t>
            </w:r>
          </w:p>
          <w:p w:rsidR="00CE0950" w:rsidRDefault="00CE0950" w:rsidP="003B58A8">
            <w:pPr>
              <w:spacing w:line="240" w:lineRule="exact"/>
              <w:jc w:val="center"/>
              <w:rPr>
                <w:rFonts w:eastAsia="仿宋_GB2312"/>
                <w:szCs w:val="21"/>
              </w:rPr>
            </w:pPr>
            <w:r>
              <w:rPr>
                <w:rFonts w:eastAsia="仿宋_GB2312" w:hint="eastAsia"/>
                <w:szCs w:val="21"/>
              </w:rPr>
              <w:t>效益</w:t>
            </w:r>
          </w:p>
          <w:p w:rsidR="00CE0950" w:rsidRDefault="00CE0950" w:rsidP="003B58A8">
            <w:pPr>
              <w:spacing w:line="240" w:lineRule="exact"/>
              <w:jc w:val="center"/>
              <w:rPr>
                <w:rFonts w:eastAsia="仿宋_GB2312"/>
                <w:szCs w:val="21"/>
              </w:rPr>
            </w:pPr>
            <w:r>
              <w:rPr>
                <w:rFonts w:eastAsia="仿宋_GB2312" w:hint="eastAsia"/>
                <w:szCs w:val="21"/>
              </w:rPr>
              <w:t>指标</w:t>
            </w:r>
          </w:p>
        </w:tc>
        <w:tc>
          <w:tcPr>
            <w:tcW w:w="882" w:type="dxa"/>
            <w:gridSpan w:val="3"/>
            <w:vAlign w:val="center"/>
          </w:tcPr>
          <w:p w:rsidR="00CE0950" w:rsidRDefault="00CE0950" w:rsidP="003B58A8">
            <w:pPr>
              <w:spacing w:line="200" w:lineRule="exact"/>
              <w:jc w:val="center"/>
              <w:rPr>
                <w:rFonts w:eastAsia="仿宋_GB2312"/>
                <w:szCs w:val="21"/>
              </w:rPr>
            </w:pPr>
            <w:r>
              <w:rPr>
                <w:rFonts w:eastAsia="仿宋_GB2312" w:hint="eastAsia"/>
                <w:szCs w:val="21"/>
              </w:rPr>
              <w:t>经济效益指标</w:t>
            </w:r>
          </w:p>
        </w:tc>
        <w:tc>
          <w:tcPr>
            <w:tcW w:w="1078" w:type="dxa"/>
            <w:gridSpan w:val="2"/>
            <w:vAlign w:val="center"/>
          </w:tcPr>
          <w:p w:rsidR="00CE0950" w:rsidRDefault="00CE0950" w:rsidP="005B4351">
            <w:pPr>
              <w:spacing w:line="240" w:lineRule="exact"/>
              <w:jc w:val="center"/>
              <w:rPr>
                <w:rFonts w:asciiTheme="minorEastAsia" w:eastAsiaTheme="minorEastAsia" w:hAnsiTheme="minorEastAsia"/>
                <w:szCs w:val="21"/>
              </w:rPr>
            </w:pPr>
          </w:p>
        </w:tc>
        <w:tc>
          <w:tcPr>
            <w:tcW w:w="1652" w:type="dxa"/>
            <w:gridSpan w:val="4"/>
            <w:vAlign w:val="center"/>
          </w:tcPr>
          <w:p w:rsidR="00CE0950" w:rsidRDefault="00CE0950" w:rsidP="003B58A8">
            <w:pPr>
              <w:spacing w:line="240" w:lineRule="exact"/>
              <w:jc w:val="center"/>
              <w:rPr>
                <w:rFonts w:asciiTheme="minorEastAsia" w:eastAsiaTheme="minorEastAsia" w:hAnsiTheme="minorEastAsia"/>
                <w:szCs w:val="21"/>
              </w:rPr>
            </w:pPr>
          </w:p>
        </w:tc>
        <w:tc>
          <w:tcPr>
            <w:tcW w:w="4665" w:type="dxa"/>
            <w:gridSpan w:val="7"/>
            <w:tcBorders>
              <w:bottom w:val="single" w:sz="4" w:space="0" w:color="auto"/>
            </w:tcBorders>
            <w:vAlign w:val="center"/>
          </w:tcPr>
          <w:p w:rsidR="00CE0950" w:rsidRDefault="00CE0950" w:rsidP="003B58A8">
            <w:pPr>
              <w:spacing w:line="240" w:lineRule="exact"/>
              <w:jc w:val="center"/>
              <w:rPr>
                <w:rFonts w:asciiTheme="minorEastAsia" w:eastAsiaTheme="minorEastAsia" w:hAnsiTheme="minorEastAsia"/>
                <w:szCs w:val="21"/>
              </w:rPr>
            </w:pPr>
          </w:p>
        </w:tc>
      </w:tr>
      <w:tr w:rsidR="005B4351" w:rsidTr="003B58A8">
        <w:trPr>
          <w:trHeight w:hRule="exact" w:val="737"/>
        </w:trPr>
        <w:tc>
          <w:tcPr>
            <w:tcW w:w="1071" w:type="dxa"/>
            <w:vMerge/>
            <w:vAlign w:val="center"/>
          </w:tcPr>
          <w:p w:rsidR="005B4351" w:rsidRDefault="005B4351">
            <w:pPr>
              <w:jc w:val="center"/>
              <w:rPr>
                <w:rFonts w:eastAsia="仿宋_GB2312"/>
                <w:szCs w:val="21"/>
              </w:rPr>
            </w:pPr>
          </w:p>
        </w:tc>
        <w:tc>
          <w:tcPr>
            <w:tcW w:w="732" w:type="dxa"/>
            <w:gridSpan w:val="2"/>
            <w:vMerge/>
            <w:vAlign w:val="center"/>
          </w:tcPr>
          <w:p w:rsidR="005B4351" w:rsidRDefault="005B4351" w:rsidP="003B58A8">
            <w:pPr>
              <w:spacing w:line="240" w:lineRule="exact"/>
              <w:jc w:val="center"/>
              <w:rPr>
                <w:rFonts w:eastAsia="仿宋_GB2312"/>
                <w:szCs w:val="21"/>
              </w:rPr>
            </w:pPr>
          </w:p>
        </w:tc>
        <w:tc>
          <w:tcPr>
            <w:tcW w:w="882" w:type="dxa"/>
            <w:gridSpan w:val="3"/>
            <w:vAlign w:val="center"/>
          </w:tcPr>
          <w:p w:rsidR="005B4351" w:rsidRDefault="005B4351" w:rsidP="003B58A8">
            <w:pPr>
              <w:spacing w:line="200" w:lineRule="exact"/>
              <w:jc w:val="center"/>
              <w:rPr>
                <w:rFonts w:eastAsia="仿宋_GB2312"/>
                <w:szCs w:val="21"/>
              </w:rPr>
            </w:pPr>
            <w:r>
              <w:rPr>
                <w:rFonts w:eastAsia="仿宋_GB2312" w:hint="eastAsia"/>
                <w:szCs w:val="21"/>
              </w:rPr>
              <w:t>社会效益指标</w:t>
            </w:r>
          </w:p>
        </w:tc>
        <w:tc>
          <w:tcPr>
            <w:tcW w:w="1078" w:type="dxa"/>
            <w:gridSpan w:val="2"/>
            <w:vAlign w:val="center"/>
          </w:tcPr>
          <w:p w:rsidR="005B4351" w:rsidRPr="005B4351" w:rsidRDefault="005B4351" w:rsidP="005B4351">
            <w:pPr>
              <w:spacing w:line="240" w:lineRule="exact"/>
              <w:jc w:val="center"/>
              <w:rPr>
                <w:rFonts w:ascii="宋体" w:hAnsi="宋体" w:cs="宋体"/>
                <w:color w:val="000000"/>
                <w:sz w:val="18"/>
                <w:szCs w:val="18"/>
              </w:rPr>
            </w:pPr>
            <w:r w:rsidRPr="005B4351">
              <w:rPr>
                <w:rFonts w:ascii="宋体" w:hAnsi="宋体" w:cs="宋体" w:hint="eastAsia"/>
                <w:color w:val="000000"/>
                <w:sz w:val="18"/>
                <w:szCs w:val="18"/>
              </w:rPr>
              <w:t>防震减灾科普活动</w:t>
            </w:r>
          </w:p>
        </w:tc>
        <w:tc>
          <w:tcPr>
            <w:tcW w:w="1652" w:type="dxa"/>
            <w:gridSpan w:val="4"/>
            <w:vAlign w:val="center"/>
          </w:tcPr>
          <w:p w:rsidR="005B4351" w:rsidRPr="003C1E3D" w:rsidRDefault="005B4351" w:rsidP="005B4351">
            <w:pPr>
              <w:spacing w:line="320" w:lineRule="exact"/>
              <w:jc w:val="center"/>
              <w:rPr>
                <w:rFonts w:ascii="宋体" w:hAnsi="宋体" w:cs="宋体"/>
                <w:color w:val="000000"/>
                <w:sz w:val="24"/>
              </w:rPr>
            </w:pPr>
            <w:r w:rsidRPr="003C1E3D">
              <w:rPr>
                <w:rFonts w:ascii="宋体" w:hAnsi="宋体" w:cs="宋体" w:hint="eastAsia"/>
                <w:color w:val="000000"/>
                <w:sz w:val="24"/>
              </w:rPr>
              <w:t>500人次</w:t>
            </w:r>
          </w:p>
        </w:tc>
        <w:tc>
          <w:tcPr>
            <w:tcW w:w="4665" w:type="dxa"/>
            <w:gridSpan w:val="7"/>
            <w:tcBorders>
              <w:bottom w:val="single" w:sz="4" w:space="0" w:color="auto"/>
            </w:tcBorders>
            <w:vAlign w:val="center"/>
          </w:tcPr>
          <w:p w:rsidR="005B4351" w:rsidRPr="003C1E3D" w:rsidRDefault="005B4351" w:rsidP="005B4351">
            <w:pPr>
              <w:spacing w:line="320" w:lineRule="exact"/>
              <w:jc w:val="center"/>
              <w:rPr>
                <w:rFonts w:ascii="宋体" w:hAnsi="宋体" w:cs="宋体"/>
                <w:color w:val="000000"/>
                <w:sz w:val="24"/>
              </w:rPr>
            </w:pPr>
            <w:r w:rsidRPr="003C1E3D">
              <w:rPr>
                <w:rFonts w:ascii="宋体" w:hAnsi="宋体" w:cs="宋体" w:hint="eastAsia"/>
                <w:color w:val="000000"/>
                <w:sz w:val="24"/>
              </w:rPr>
              <w:t>520人次</w:t>
            </w:r>
          </w:p>
        </w:tc>
      </w:tr>
      <w:tr w:rsidR="007B0517" w:rsidTr="003B58A8">
        <w:trPr>
          <w:trHeight w:hRule="exact" w:val="737"/>
        </w:trPr>
        <w:tc>
          <w:tcPr>
            <w:tcW w:w="1071" w:type="dxa"/>
            <w:vMerge/>
            <w:vAlign w:val="center"/>
          </w:tcPr>
          <w:p w:rsidR="00CE0950" w:rsidRDefault="00CE0950">
            <w:pPr>
              <w:jc w:val="center"/>
              <w:rPr>
                <w:rFonts w:eastAsia="仿宋_GB2312"/>
                <w:szCs w:val="21"/>
              </w:rPr>
            </w:pPr>
          </w:p>
        </w:tc>
        <w:tc>
          <w:tcPr>
            <w:tcW w:w="732" w:type="dxa"/>
            <w:gridSpan w:val="2"/>
            <w:vMerge/>
            <w:vAlign w:val="center"/>
          </w:tcPr>
          <w:p w:rsidR="00CE0950" w:rsidRDefault="00CE0950" w:rsidP="003B58A8">
            <w:pPr>
              <w:spacing w:line="240" w:lineRule="exact"/>
              <w:jc w:val="center"/>
              <w:rPr>
                <w:rFonts w:eastAsia="仿宋_GB2312"/>
                <w:szCs w:val="21"/>
              </w:rPr>
            </w:pPr>
          </w:p>
        </w:tc>
        <w:tc>
          <w:tcPr>
            <w:tcW w:w="882" w:type="dxa"/>
            <w:gridSpan w:val="3"/>
            <w:vAlign w:val="center"/>
          </w:tcPr>
          <w:p w:rsidR="00CE0950" w:rsidRDefault="00CE0950" w:rsidP="003B58A8">
            <w:pPr>
              <w:spacing w:line="200" w:lineRule="exact"/>
              <w:jc w:val="center"/>
              <w:rPr>
                <w:rFonts w:eastAsia="仿宋_GB2312"/>
                <w:szCs w:val="21"/>
              </w:rPr>
            </w:pPr>
            <w:r>
              <w:rPr>
                <w:rFonts w:eastAsia="仿宋_GB2312" w:hint="eastAsia"/>
                <w:szCs w:val="21"/>
              </w:rPr>
              <w:t>生态效益指标</w:t>
            </w:r>
          </w:p>
        </w:tc>
        <w:tc>
          <w:tcPr>
            <w:tcW w:w="1078" w:type="dxa"/>
            <w:gridSpan w:val="2"/>
            <w:vAlign w:val="center"/>
          </w:tcPr>
          <w:p w:rsidR="00CE0950" w:rsidRDefault="00CE0950" w:rsidP="003B58A8">
            <w:pPr>
              <w:spacing w:line="240" w:lineRule="exact"/>
              <w:jc w:val="center"/>
              <w:rPr>
                <w:rFonts w:asciiTheme="minorEastAsia" w:eastAsiaTheme="minorEastAsia" w:hAnsiTheme="minorEastAsia"/>
                <w:szCs w:val="21"/>
              </w:rPr>
            </w:pPr>
          </w:p>
        </w:tc>
        <w:tc>
          <w:tcPr>
            <w:tcW w:w="1652" w:type="dxa"/>
            <w:gridSpan w:val="4"/>
            <w:vAlign w:val="center"/>
          </w:tcPr>
          <w:p w:rsidR="00CE0950" w:rsidRDefault="00CE0950" w:rsidP="003B58A8">
            <w:pPr>
              <w:spacing w:line="240" w:lineRule="exact"/>
              <w:jc w:val="center"/>
              <w:rPr>
                <w:rFonts w:asciiTheme="minorEastAsia" w:eastAsiaTheme="minorEastAsia" w:hAnsiTheme="minorEastAsia"/>
                <w:szCs w:val="21"/>
              </w:rPr>
            </w:pPr>
          </w:p>
        </w:tc>
        <w:tc>
          <w:tcPr>
            <w:tcW w:w="4665" w:type="dxa"/>
            <w:gridSpan w:val="7"/>
            <w:tcBorders>
              <w:bottom w:val="single" w:sz="4" w:space="0" w:color="auto"/>
            </w:tcBorders>
            <w:vAlign w:val="center"/>
          </w:tcPr>
          <w:p w:rsidR="00CE0950" w:rsidRDefault="00CE0950" w:rsidP="003B58A8">
            <w:pPr>
              <w:spacing w:line="240" w:lineRule="exact"/>
              <w:jc w:val="center"/>
              <w:rPr>
                <w:rFonts w:asciiTheme="minorEastAsia" w:eastAsiaTheme="minorEastAsia" w:hAnsiTheme="minorEastAsia"/>
                <w:szCs w:val="21"/>
              </w:rPr>
            </w:pPr>
          </w:p>
        </w:tc>
      </w:tr>
      <w:tr w:rsidR="003C3631" w:rsidTr="003B58A8">
        <w:trPr>
          <w:trHeight w:hRule="exact" w:val="737"/>
        </w:trPr>
        <w:tc>
          <w:tcPr>
            <w:tcW w:w="1071" w:type="dxa"/>
            <w:vMerge/>
            <w:vAlign w:val="center"/>
          </w:tcPr>
          <w:p w:rsidR="003C3631" w:rsidRDefault="003C3631">
            <w:pPr>
              <w:jc w:val="center"/>
              <w:rPr>
                <w:rFonts w:eastAsia="仿宋_GB2312"/>
                <w:szCs w:val="21"/>
              </w:rPr>
            </w:pPr>
          </w:p>
        </w:tc>
        <w:tc>
          <w:tcPr>
            <w:tcW w:w="732" w:type="dxa"/>
            <w:gridSpan w:val="2"/>
            <w:vMerge/>
            <w:vAlign w:val="center"/>
          </w:tcPr>
          <w:p w:rsidR="003C3631" w:rsidRDefault="003C3631" w:rsidP="003B58A8">
            <w:pPr>
              <w:spacing w:line="240" w:lineRule="exact"/>
              <w:jc w:val="center"/>
              <w:rPr>
                <w:rFonts w:eastAsia="仿宋_GB2312"/>
                <w:szCs w:val="21"/>
              </w:rPr>
            </w:pPr>
          </w:p>
        </w:tc>
        <w:tc>
          <w:tcPr>
            <w:tcW w:w="882" w:type="dxa"/>
            <w:gridSpan w:val="3"/>
            <w:vAlign w:val="center"/>
          </w:tcPr>
          <w:p w:rsidR="003C3631" w:rsidRDefault="003C3631" w:rsidP="003B58A8">
            <w:pPr>
              <w:spacing w:line="200" w:lineRule="exact"/>
              <w:jc w:val="center"/>
              <w:rPr>
                <w:rFonts w:eastAsia="仿宋_GB2312"/>
                <w:szCs w:val="21"/>
              </w:rPr>
            </w:pPr>
            <w:r>
              <w:rPr>
                <w:rFonts w:eastAsia="仿宋_GB2312" w:hint="eastAsia"/>
                <w:szCs w:val="21"/>
              </w:rPr>
              <w:t>服务对象满意度指标</w:t>
            </w:r>
          </w:p>
        </w:tc>
        <w:tc>
          <w:tcPr>
            <w:tcW w:w="1078" w:type="dxa"/>
            <w:gridSpan w:val="2"/>
            <w:vAlign w:val="center"/>
          </w:tcPr>
          <w:p w:rsidR="003C3631" w:rsidRDefault="003C3631" w:rsidP="003C3631">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sz w:val="24"/>
              </w:rPr>
              <w:t>服务满意率</w:t>
            </w:r>
          </w:p>
        </w:tc>
        <w:tc>
          <w:tcPr>
            <w:tcW w:w="1652" w:type="dxa"/>
            <w:gridSpan w:val="4"/>
            <w:vAlign w:val="center"/>
          </w:tcPr>
          <w:p w:rsidR="003C3631" w:rsidRDefault="003C3631" w:rsidP="003C3631">
            <w:pPr>
              <w:spacing w:line="240" w:lineRule="exact"/>
              <w:jc w:val="center"/>
              <w:rPr>
                <w:rFonts w:ascii="宋体" w:hAnsi="宋体" w:cs="宋体"/>
                <w:color w:val="000000"/>
                <w:sz w:val="24"/>
              </w:rPr>
            </w:pPr>
            <w:r>
              <w:rPr>
                <w:rFonts w:ascii="宋体" w:hAnsi="宋体" w:cs="宋体" w:hint="eastAsia"/>
                <w:color w:val="000000"/>
                <w:sz w:val="22"/>
                <w:szCs w:val="22"/>
              </w:rPr>
              <w:t>95%以上</w:t>
            </w:r>
          </w:p>
        </w:tc>
        <w:tc>
          <w:tcPr>
            <w:tcW w:w="4665" w:type="dxa"/>
            <w:gridSpan w:val="7"/>
            <w:tcBorders>
              <w:bottom w:val="single" w:sz="4" w:space="0" w:color="auto"/>
            </w:tcBorders>
            <w:vAlign w:val="center"/>
          </w:tcPr>
          <w:p w:rsidR="003C3631" w:rsidRDefault="003C3631" w:rsidP="003C3631">
            <w:pPr>
              <w:spacing w:line="240" w:lineRule="exact"/>
              <w:jc w:val="center"/>
              <w:rPr>
                <w:rFonts w:ascii="宋体" w:hAnsi="宋体" w:cs="宋体"/>
                <w:color w:val="000000"/>
                <w:sz w:val="22"/>
                <w:szCs w:val="22"/>
              </w:rPr>
            </w:pPr>
            <w:r>
              <w:rPr>
                <w:rFonts w:ascii="宋体" w:hAnsi="宋体" w:cs="宋体" w:hint="eastAsia"/>
                <w:color w:val="000000"/>
                <w:sz w:val="22"/>
                <w:szCs w:val="22"/>
              </w:rPr>
              <w:t>96%</w:t>
            </w:r>
          </w:p>
        </w:tc>
      </w:tr>
      <w:tr w:rsidR="00CE0950" w:rsidTr="003B58A8">
        <w:trPr>
          <w:trHeight w:hRule="exact" w:val="567"/>
        </w:trPr>
        <w:tc>
          <w:tcPr>
            <w:tcW w:w="1803" w:type="dxa"/>
            <w:gridSpan w:val="3"/>
            <w:tcBorders>
              <w:bottom w:val="single" w:sz="4" w:space="0" w:color="auto"/>
            </w:tcBorders>
            <w:vAlign w:val="center"/>
          </w:tcPr>
          <w:p w:rsidR="00CE0950" w:rsidRDefault="00CE0950">
            <w:pPr>
              <w:jc w:val="center"/>
              <w:rPr>
                <w:rFonts w:eastAsia="仿宋_GB2312"/>
                <w:szCs w:val="21"/>
              </w:rPr>
            </w:pPr>
            <w:r>
              <w:rPr>
                <w:rFonts w:eastAsia="仿宋_GB2312" w:hint="eastAsia"/>
                <w:bCs/>
                <w:szCs w:val="21"/>
              </w:rPr>
              <w:t>绩效自评综合得分</w:t>
            </w:r>
          </w:p>
        </w:tc>
        <w:tc>
          <w:tcPr>
            <w:tcW w:w="8277" w:type="dxa"/>
            <w:gridSpan w:val="16"/>
            <w:tcBorders>
              <w:bottom w:val="single" w:sz="4" w:space="0" w:color="auto"/>
            </w:tcBorders>
            <w:vAlign w:val="center"/>
          </w:tcPr>
          <w:p w:rsidR="00CE0950" w:rsidRDefault="00D232E3" w:rsidP="00D232E3">
            <w:pPr>
              <w:jc w:val="center"/>
              <w:rPr>
                <w:rFonts w:eastAsia="仿宋_GB2312"/>
                <w:szCs w:val="21"/>
              </w:rPr>
            </w:pPr>
            <w:r>
              <w:rPr>
                <w:rFonts w:eastAsia="仿宋_GB2312" w:hint="eastAsia"/>
                <w:szCs w:val="21"/>
              </w:rPr>
              <w:t>91</w:t>
            </w:r>
          </w:p>
        </w:tc>
      </w:tr>
      <w:tr w:rsidR="00CE0950" w:rsidTr="003B58A8">
        <w:trPr>
          <w:trHeight w:hRule="exact" w:val="567"/>
        </w:trPr>
        <w:tc>
          <w:tcPr>
            <w:tcW w:w="1803" w:type="dxa"/>
            <w:gridSpan w:val="3"/>
            <w:tcBorders>
              <w:bottom w:val="single" w:sz="4" w:space="0" w:color="auto"/>
            </w:tcBorders>
            <w:vAlign w:val="center"/>
          </w:tcPr>
          <w:p w:rsidR="00CE0950" w:rsidRDefault="00CE0950">
            <w:pPr>
              <w:jc w:val="center"/>
              <w:rPr>
                <w:rFonts w:eastAsia="仿宋_GB2312"/>
                <w:bCs/>
                <w:szCs w:val="21"/>
              </w:rPr>
            </w:pPr>
            <w:r>
              <w:rPr>
                <w:rFonts w:eastAsia="仿宋_GB2312" w:hint="eastAsia"/>
                <w:bCs/>
                <w:szCs w:val="21"/>
              </w:rPr>
              <w:t>评价等次</w:t>
            </w:r>
          </w:p>
        </w:tc>
        <w:tc>
          <w:tcPr>
            <w:tcW w:w="8277" w:type="dxa"/>
            <w:gridSpan w:val="16"/>
            <w:tcBorders>
              <w:bottom w:val="single" w:sz="4" w:space="0" w:color="auto"/>
            </w:tcBorders>
            <w:vAlign w:val="center"/>
          </w:tcPr>
          <w:p w:rsidR="00CE0950" w:rsidRDefault="00D232E3" w:rsidP="00D232E3">
            <w:pPr>
              <w:jc w:val="center"/>
              <w:rPr>
                <w:rFonts w:eastAsia="仿宋_GB2312"/>
                <w:szCs w:val="21"/>
              </w:rPr>
            </w:pPr>
            <w:r>
              <w:rPr>
                <w:rFonts w:eastAsia="仿宋_GB2312" w:hint="eastAsia"/>
                <w:szCs w:val="21"/>
              </w:rPr>
              <w:t>优秀</w:t>
            </w:r>
          </w:p>
        </w:tc>
      </w:tr>
    </w:tbl>
    <w:p w:rsidR="00653D7D" w:rsidRDefault="00653D7D" w:rsidP="00E6487C">
      <w:pPr>
        <w:ind w:firstLineChars="100" w:firstLine="274"/>
        <w:rPr>
          <w:rFonts w:eastAsia="仿宋_GB2312" w:cs="仿宋_GB2312" w:hint="eastAsia"/>
          <w:bCs/>
          <w:sz w:val="28"/>
          <w:szCs w:val="28"/>
        </w:rPr>
      </w:pPr>
      <w:r>
        <w:rPr>
          <w:rFonts w:eastAsia="仿宋_GB2312" w:cs="仿宋_GB2312" w:hint="eastAsia"/>
          <w:bCs/>
          <w:sz w:val="28"/>
          <w:szCs w:val="28"/>
        </w:rPr>
        <w:t>填报人（签名）：</w:t>
      </w:r>
      <w:r w:rsidR="000E719A">
        <w:rPr>
          <w:rFonts w:eastAsia="仿宋_GB2312" w:cs="仿宋_GB2312" w:hint="eastAsia"/>
          <w:bCs/>
          <w:sz w:val="28"/>
          <w:szCs w:val="28"/>
        </w:rPr>
        <w:t>戴国光</w:t>
      </w:r>
      <w:r>
        <w:rPr>
          <w:rFonts w:eastAsia="仿宋_GB2312" w:cs="仿宋_GB2312" w:hint="eastAsia"/>
          <w:bCs/>
          <w:sz w:val="28"/>
          <w:szCs w:val="28"/>
        </w:rPr>
        <w:t xml:space="preserve">                          </w:t>
      </w:r>
      <w:r>
        <w:rPr>
          <w:rFonts w:eastAsia="仿宋_GB2312" w:cs="仿宋_GB2312" w:hint="eastAsia"/>
          <w:bCs/>
          <w:sz w:val="28"/>
          <w:szCs w:val="28"/>
        </w:rPr>
        <w:t>联系电话：</w:t>
      </w:r>
      <w:r w:rsidR="009E2506">
        <w:rPr>
          <w:rFonts w:eastAsia="仿宋_GB2312" w:cs="仿宋_GB2312" w:hint="eastAsia"/>
          <w:bCs/>
          <w:sz w:val="28"/>
          <w:szCs w:val="28"/>
        </w:rPr>
        <w:t>15873055995</w:t>
      </w:r>
    </w:p>
    <w:p w:rsidR="00710298" w:rsidRDefault="00710298" w:rsidP="00E6487C">
      <w:pPr>
        <w:ind w:firstLineChars="100" w:firstLine="274"/>
        <w:rPr>
          <w:rFonts w:eastAsia="仿宋_GB2312" w:cs="仿宋_GB2312" w:hint="eastAsia"/>
          <w:bCs/>
          <w:sz w:val="28"/>
          <w:szCs w:val="28"/>
        </w:rPr>
      </w:pPr>
    </w:p>
    <w:p w:rsidR="00710298" w:rsidRDefault="00710298" w:rsidP="00E6487C">
      <w:pPr>
        <w:ind w:firstLineChars="100" w:firstLine="274"/>
        <w:rPr>
          <w:rFonts w:eastAsia="仿宋_GB2312" w:cs="仿宋_GB2312" w:hint="eastAsia"/>
          <w:bCs/>
          <w:sz w:val="28"/>
          <w:szCs w:val="28"/>
        </w:rPr>
      </w:pPr>
    </w:p>
    <w:p w:rsidR="00710298" w:rsidRDefault="00710298" w:rsidP="00E6487C">
      <w:pPr>
        <w:ind w:firstLineChars="100" w:firstLine="274"/>
        <w:rPr>
          <w:rFonts w:eastAsia="仿宋_GB2312" w:cs="仿宋_GB2312" w:hint="eastAsia"/>
          <w:bCs/>
          <w:sz w:val="28"/>
          <w:szCs w:val="28"/>
        </w:rPr>
      </w:pPr>
    </w:p>
    <w:p w:rsidR="00710298" w:rsidRDefault="00710298" w:rsidP="00E6487C">
      <w:pPr>
        <w:ind w:firstLineChars="100" w:firstLine="274"/>
        <w:rPr>
          <w:rFonts w:eastAsia="仿宋_GB2312" w:cs="仿宋_GB2312" w:hint="eastAsia"/>
          <w:bCs/>
          <w:sz w:val="28"/>
          <w:szCs w:val="28"/>
        </w:rPr>
      </w:pPr>
    </w:p>
    <w:p w:rsidR="00710298" w:rsidRDefault="00710298" w:rsidP="00E6487C">
      <w:pPr>
        <w:ind w:firstLineChars="100" w:firstLine="274"/>
        <w:rPr>
          <w:rFonts w:eastAsia="仿宋_GB2312" w:cs="仿宋_GB2312" w:hint="eastAsia"/>
          <w:bCs/>
          <w:sz w:val="28"/>
          <w:szCs w:val="28"/>
        </w:rPr>
      </w:pPr>
    </w:p>
    <w:p w:rsidR="00710298" w:rsidRDefault="00710298" w:rsidP="00E6487C">
      <w:pPr>
        <w:ind w:firstLineChars="100" w:firstLine="274"/>
        <w:rPr>
          <w:rFonts w:eastAsia="仿宋_GB2312" w:cs="仿宋_GB2312" w:hint="eastAsia"/>
          <w:bCs/>
          <w:sz w:val="28"/>
          <w:szCs w:val="28"/>
        </w:rPr>
      </w:pPr>
    </w:p>
    <w:p w:rsidR="00710298" w:rsidRDefault="00710298" w:rsidP="00E6487C">
      <w:pPr>
        <w:ind w:firstLineChars="100" w:firstLine="274"/>
        <w:rPr>
          <w:rFonts w:eastAsia="仿宋_GB2312" w:cs="仿宋_GB2312"/>
          <w:bCs/>
          <w:sz w:val="28"/>
          <w:szCs w:val="28"/>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6"/>
      </w:tblGrid>
      <w:tr w:rsidR="00653D7D">
        <w:trPr>
          <w:trHeight w:val="12998"/>
        </w:trPr>
        <w:tc>
          <w:tcPr>
            <w:tcW w:w="10056" w:type="dxa"/>
          </w:tcPr>
          <w:p w:rsidR="00653D7D" w:rsidRDefault="00653D7D">
            <w:pPr>
              <w:jc w:val="center"/>
              <w:rPr>
                <w:rFonts w:eastAsia="仿宋_GB2312"/>
                <w:b/>
                <w:bCs/>
                <w:sz w:val="28"/>
                <w:szCs w:val="28"/>
              </w:rPr>
            </w:pPr>
            <w:r>
              <w:rPr>
                <w:rFonts w:eastAsia="仿宋_GB2312" w:hint="eastAsia"/>
                <w:b/>
                <w:bCs/>
                <w:sz w:val="28"/>
                <w:szCs w:val="28"/>
              </w:rPr>
              <w:lastRenderedPageBreak/>
              <w:t>五、评价报告综述（文字部分）</w:t>
            </w:r>
          </w:p>
          <w:p w:rsidR="008D1441" w:rsidRPr="00E41C38" w:rsidRDefault="008D1441" w:rsidP="00E41C38">
            <w:pPr>
              <w:spacing w:line="440" w:lineRule="exact"/>
              <w:ind w:firstLineChars="200" w:firstLine="470"/>
              <w:jc w:val="left"/>
              <w:rPr>
                <w:rFonts w:ascii="仿宋" w:eastAsia="仿宋" w:hAnsi="仿宋"/>
                <w:b/>
                <w:sz w:val="24"/>
              </w:rPr>
            </w:pPr>
            <w:r w:rsidRPr="00E41C38">
              <w:rPr>
                <w:rFonts w:ascii="仿宋" w:eastAsia="仿宋" w:hAnsi="仿宋" w:hint="eastAsia"/>
                <w:b/>
                <w:sz w:val="24"/>
              </w:rPr>
              <w:t>（一）项目基本概况</w:t>
            </w:r>
          </w:p>
          <w:p w:rsidR="00C646E6" w:rsidRPr="00EB6111" w:rsidRDefault="00C646E6" w:rsidP="00EB6111">
            <w:pPr>
              <w:spacing w:line="360" w:lineRule="exact"/>
              <w:ind w:firstLineChars="200" w:firstLine="468"/>
              <w:jc w:val="left"/>
              <w:rPr>
                <w:rFonts w:ascii="仿宋" w:eastAsia="仿宋" w:hAnsi="仿宋"/>
                <w:sz w:val="24"/>
              </w:rPr>
            </w:pPr>
            <w:r w:rsidRPr="00EB6111">
              <w:rPr>
                <w:rFonts w:ascii="仿宋" w:eastAsia="仿宋" w:hAnsi="仿宋" w:hint="eastAsia"/>
                <w:sz w:val="24"/>
              </w:rPr>
              <w:t>本项目名称为</w:t>
            </w:r>
            <w:r w:rsidR="00E30E71" w:rsidRPr="00EB6111">
              <w:rPr>
                <w:rFonts w:ascii="仿宋" w:eastAsia="仿宋" w:hAnsi="仿宋" w:hint="eastAsia"/>
                <w:sz w:val="24"/>
              </w:rPr>
              <w:t>地震监测与震害预防</w:t>
            </w:r>
            <w:r w:rsidRPr="00EB6111">
              <w:rPr>
                <w:rFonts w:ascii="仿宋" w:eastAsia="仿宋" w:hAnsi="仿宋" w:hint="eastAsia"/>
                <w:sz w:val="24"/>
              </w:rPr>
              <w:t>费，实施单位是湘阴县地震办公室。项目的主要内容是加强地震监测、震害预防工作，科学实施民用建筑工程抗震设防，提高地震应急救援能力，全面提升我县人民群众的防震减灾意识。</w:t>
            </w:r>
          </w:p>
          <w:p w:rsidR="00C646E6" w:rsidRPr="00E41C38" w:rsidRDefault="00C646E6" w:rsidP="00E41C38">
            <w:pPr>
              <w:spacing w:line="440" w:lineRule="exact"/>
              <w:ind w:firstLineChars="200" w:firstLine="470"/>
              <w:jc w:val="left"/>
              <w:rPr>
                <w:rFonts w:ascii="仿宋" w:eastAsia="仿宋" w:hAnsi="仿宋"/>
                <w:b/>
                <w:sz w:val="24"/>
              </w:rPr>
            </w:pPr>
            <w:r w:rsidRPr="00E41C38">
              <w:rPr>
                <w:rFonts w:ascii="仿宋" w:eastAsia="仿宋" w:hAnsi="仿宋" w:hint="eastAsia"/>
                <w:b/>
                <w:sz w:val="24"/>
              </w:rPr>
              <w:t>（二）项目资金使用及管理情况</w:t>
            </w:r>
          </w:p>
          <w:p w:rsidR="00C646E6" w:rsidRPr="00EB6111" w:rsidRDefault="00C646E6" w:rsidP="00EB6111">
            <w:pPr>
              <w:spacing w:line="360" w:lineRule="exact"/>
              <w:ind w:firstLineChars="200" w:firstLine="468"/>
              <w:jc w:val="left"/>
              <w:rPr>
                <w:rFonts w:ascii="仿宋" w:eastAsia="仿宋" w:hAnsi="仿宋"/>
                <w:sz w:val="24"/>
              </w:rPr>
            </w:pPr>
            <w:r w:rsidRPr="00EB6111">
              <w:rPr>
                <w:rFonts w:ascii="仿宋" w:eastAsia="仿宋" w:hAnsi="仿宋" w:hint="eastAsia"/>
                <w:sz w:val="24"/>
              </w:rPr>
              <w:t>财政预算资金项目实际支出2</w:t>
            </w:r>
            <w:r w:rsidR="001B40CB" w:rsidRPr="00EB6111">
              <w:rPr>
                <w:rFonts w:ascii="仿宋" w:eastAsia="仿宋" w:hAnsi="仿宋" w:hint="eastAsia"/>
                <w:sz w:val="24"/>
              </w:rPr>
              <w:t>3</w:t>
            </w:r>
            <w:r w:rsidRPr="00EB6111">
              <w:rPr>
                <w:rFonts w:ascii="仿宋" w:eastAsia="仿宋" w:hAnsi="仿宋" w:hint="eastAsia"/>
                <w:sz w:val="24"/>
              </w:rPr>
              <w:t>万元，地震办公室制订了《地震事业费用管理办法（试行）》，规定了专项费用的使用范围，并严格按照局财务管理制度，明确审批权限，规范审批程序，实行专账管理，有效保证了财政预算专项资金用到实处。</w:t>
            </w:r>
          </w:p>
          <w:p w:rsidR="00C646E6" w:rsidRPr="00E41C38" w:rsidRDefault="00C646E6" w:rsidP="00E41C38">
            <w:pPr>
              <w:spacing w:line="440" w:lineRule="exact"/>
              <w:ind w:firstLineChars="200" w:firstLine="470"/>
              <w:jc w:val="left"/>
              <w:rPr>
                <w:rFonts w:ascii="仿宋" w:eastAsia="仿宋" w:hAnsi="仿宋"/>
                <w:b/>
                <w:sz w:val="24"/>
              </w:rPr>
            </w:pPr>
            <w:r w:rsidRPr="00E41C38">
              <w:rPr>
                <w:rFonts w:ascii="仿宋" w:eastAsia="仿宋" w:hAnsi="仿宋" w:hint="eastAsia"/>
                <w:b/>
                <w:sz w:val="24"/>
              </w:rPr>
              <w:t>（三）项目组织实施情况</w:t>
            </w:r>
          </w:p>
          <w:p w:rsidR="00653D7D" w:rsidRPr="00EB6111" w:rsidRDefault="00C646E6" w:rsidP="00EB6111">
            <w:pPr>
              <w:spacing w:line="440" w:lineRule="exact"/>
              <w:ind w:firstLineChars="200" w:firstLine="468"/>
              <w:jc w:val="left"/>
              <w:rPr>
                <w:rFonts w:ascii="仿宋" w:eastAsia="仿宋" w:hAnsi="仿宋"/>
                <w:sz w:val="24"/>
              </w:rPr>
            </w:pPr>
            <w:r w:rsidRPr="00EB6111">
              <w:rPr>
                <w:rFonts w:ascii="仿宋" w:eastAsia="仿宋" w:hAnsi="仿宋" w:hint="eastAsia"/>
                <w:sz w:val="24"/>
              </w:rPr>
              <w:t>一是成立了</w:t>
            </w:r>
            <w:proofErr w:type="gramStart"/>
            <w:r w:rsidRPr="00EB6111">
              <w:rPr>
                <w:rFonts w:ascii="仿宋" w:eastAsia="仿宋" w:hAnsi="仿宋" w:hint="eastAsia"/>
                <w:sz w:val="24"/>
              </w:rPr>
              <w:t>地震办</w:t>
            </w:r>
            <w:proofErr w:type="gramEnd"/>
            <w:r w:rsidRPr="00EB6111">
              <w:rPr>
                <w:rFonts w:ascii="仿宋" w:eastAsia="仿宋" w:hAnsi="仿宋" w:hint="eastAsia"/>
                <w:sz w:val="24"/>
              </w:rPr>
              <w:t>县级财政专项资金项目实施管理工作领导小组，明确了一把手抓项目负总责、分管副职具体抓、干部抓具体的工作机制，把项目的实施管理贯彻到地震工作的始终；二是成立了地震事业费用使用管理工作领导小组，严格实行“三重一大”纪检监察的工作制度，切实加强廉洁自律的监督管理；三是制订了具体的工作方案，成立了绩效评价工作小组，按统一时间收集自我评价材料，采取可比性原则组织核实预定目标与实施效果等相关资料，确保绩效评价工作落到实处。四是严格按照局财务管理制度，明确审批权限，规范审批程序，实行专账管理，保证了财政预算专项资金用到实处。</w:t>
            </w:r>
          </w:p>
          <w:p w:rsidR="000B4AC3" w:rsidRPr="00E41C38" w:rsidRDefault="000B4AC3" w:rsidP="00E41C38">
            <w:pPr>
              <w:spacing w:line="440" w:lineRule="exact"/>
              <w:ind w:firstLineChars="200" w:firstLine="470"/>
              <w:jc w:val="left"/>
              <w:rPr>
                <w:rFonts w:ascii="仿宋" w:eastAsia="仿宋" w:hAnsi="仿宋"/>
                <w:b/>
                <w:sz w:val="24"/>
              </w:rPr>
            </w:pPr>
            <w:r w:rsidRPr="00E41C38">
              <w:rPr>
                <w:rFonts w:ascii="仿宋" w:eastAsia="仿宋" w:hAnsi="仿宋" w:hint="eastAsia"/>
                <w:b/>
                <w:sz w:val="24"/>
              </w:rPr>
              <w:t>（四）综合评价情况及评价结论</w:t>
            </w:r>
          </w:p>
          <w:p w:rsidR="000B4AC3" w:rsidRPr="00EB6111" w:rsidRDefault="000B4AC3" w:rsidP="00EB6111">
            <w:pPr>
              <w:spacing w:line="440" w:lineRule="exact"/>
              <w:ind w:firstLineChars="200" w:firstLine="468"/>
              <w:jc w:val="left"/>
              <w:rPr>
                <w:rFonts w:ascii="仿宋" w:eastAsia="仿宋" w:hAnsi="仿宋"/>
                <w:sz w:val="24"/>
              </w:rPr>
            </w:pPr>
            <w:r w:rsidRPr="00EB6111">
              <w:rPr>
                <w:rFonts w:ascii="仿宋" w:eastAsia="仿宋" w:hAnsi="仿宋" w:hint="eastAsia"/>
                <w:sz w:val="24"/>
              </w:rPr>
              <w:t>由于领导高度重视，组织实施得力，各项工作进展顺利．在今年第一季度，在科技局党组集体领导下，</w:t>
            </w:r>
            <w:r w:rsidR="008B3AD7" w:rsidRPr="00EB6111">
              <w:rPr>
                <w:rFonts w:ascii="仿宋" w:eastAsia="仿宋" w:hAnsi="仿宋" w:hint="eastAsia"/>
                <w:sz w:val="24"/>
              </w:rPr>
              <w:t>我地震办公室</w:t>
            </w:r>
            <w:r w:rsidRPr="00EB6111">
              <w:rPr>
                <w:rFonts w:ascii="仿宋" w:eastAsia="仿宋" w:hAnsi="仿宋" w:hint="eastAsia"/>
                <w:sz w:val="24"/>
              </w:rPr>
              <w:t>形成了我县</w:t>
            </w:r>
            <w:r w:rsidR="008B3AD7" w:rsidRPr="00EB6111">
              <w:rPr>
                <w:rFonts w:ascii="仿宋" w:eastAsia="仿宋" w:hAnsi="仿宋" w:hint="eastAsia"/>
                <w:sz w:val="24"/>
              </w:rPr>
              <w:t>地震监测与震害预防工作的良好开局，地震监测科普教育、防震减灾科普示范学校等工作全面展开。</w:t>
            </w:r>
            <w:r w:rsidRPr="00EB6111">
              <w:rPr>
                <w:rFonts w:ascii="仿宋" w:eastAsia="仿宋" w:hAnsi="仿宋" w:hint="eastAsia"/>
                <w:sz w:val="24"/>
              </w:rPr>
              <w:t>到三季度，</w:t>
            </w:r>
            <w:r w:rsidR="007A7B82" w:rsidRPr="00EB6111">
              <w:rPr>
                <w:rFonts w:ascii="仿宋" w:eastAsia="仿宋" w:hAnsi="仿宋" w:hint="eastAsia"/>
                <w:sz w:val="24"/>
              </w:rPr>
              <w:t>我地震办公室联合县应急办、县民政局等单位开展了“行动起来，减轻身边的灾害风险”为主题的防震减灾知识宣传活动，共发放宣传资料3000余份，放置宣传展板6块；与教育局联合，组织城关中学代表岳阳市参加了在常德举行的全省中小学防震减灾知识抢答赛活动，获得了第四名的成绩。全年，共完成抗震设防要求审批项目8个，其中</w:t>
            </w:r>
            <w:proofErr w:type="gramStart"/>
            <w:r w:rsidR="007A7B82" w:rsidRPr="00EB6111">
              <w:rPr>
                <w:rFonts w:ascii="仿宋" w:eastAsia="仿宋" w:hAnsi="仿宋" w:hint="eastAsia"/>
                <w:sz w:val="24"/>
              </w:rPr>
              <w:t>“</w:t>
            </w:r>
            <w:proofErr w:type="gramEnd"/>
            <w:r w:rsidR="007A7B82" w:rsidRPr="00EB6111">
              <w:rPr>
                <w:rFonts w:ascii="仿宋" w:eastAsia="仿宋" w:hAnsi="仿宋" w:hint="eastAsia"/>
                <w:sz w:val="24"/>
              </w:rPr>
              <w:t>碧</w:t>
            </w:r>
            <w:proofErr w:type="gramStart"/>
            <w:r w:rsidR="007A7B82" w:rsidRPr="00EB6111">
              <w:rPr>
                <w:rFonts w:ascii="仿宋" w:eastAsia="仿宋" w:hAnsi="仿宋" w:hint="eastAsia"/>
                <w:sz w:val="24"/>
              </w:rPr>
              <w:t>桂园</w:t>
            </w:r>
            <w:proofErr w:type="gramEnd"/>
            <w:r w:rsidR="007A7B82" w:rsidRPr="00EB6111">
              <w:rPr>
                <w:rFonts w:ascii="仿宋" w:eastAsia="仿宋" w:hAnsi="仿宋" w:hint="eastAsia"/>
                <w:sz w:val="24"/>
              </w:rPr>
              <w:t>建设工程项目“完成了地震安全性评价工作的备案登记,”玉华镇天鹅社区地震安全建设工程“成功申报了湖南省地震安全建设示范项目。2018年度再次获评全国防震减灾工作先进县。从总体看，</w:t>
            </w:r>
            <w:r w:rsidRPr="00EB6111">
              <w:rPr>
                <w:rFonts w:ascii="仿宋" w:eastAsia="仿宋" w:hAnsi="仿宋" w:hint="eastAsia"/>
                <w:sz w:val="24"/>
              </w:rPr>
              <w:t>项目实施期限内，</w:t>
            </w:r>
            <w:r w:rsidR="00E970F7" w:rsidRPr="00EB6111">
              <w:rPr>
                <w:rFonts w:ascii="仿宋" w:eastAsia="仿宋" w:hAnsi="仿宋" w:hint="eastAsia"/>
                <w:sz w:val="24"/>
              </w:rPr>
              <w:t>项目</w:t>
            </w:r>
            <w:r w:rsidRPr="00EB6111">
              <w:rPr>
                <w:rFonts w:ascii="仿宋" w:eastAsia="仿宋" w:hAnsi="仿宋" w:hint="eastAsia"/>
                <w:sz w:val="24"/>
              </w:rPr>
              <w:t>支出绩效情况良好，阶段性目标也已都按期实现，全年预期的绩效指标均已完成。</w:t>
            </w:r>
          </w:p>
          <w:p w:rsidR="00754B2D" w:rsidRPr="00E41C38" w:rsidRDefault="008E19E6" w:rsidP="00E41C38">
            <w:pPr>
              <w:spacing w:line="440" w:lineRule="exact"/>
              <w:ind w:firstLineChars="200" w:firstLine="470"/>
              <w:jc w:val="left"/>
              <w:rPr>
                <w:rFonts w:ascii="仿宋" w:eastAsia="仿宋" w:hAnsi="仿宋"/>
                <w:b/>
                <w:sz w:val="24"/>
              </w:rPr>
            </w:pPr>
            <w:r w:rsidRPr="00E41C38">
              <w:rPr>
                <w:rFonts w:ascii="仿宋" w:eastAsia="仿宋" w:hAnsi="仿宋" w:hint="eastAsia"/>
                <w:b/>
                <w:sz w:val="24"/>
              </w:rPr>
              <w:t>（五）项目主要绩效情况分析</w:t>
            </w:r>
          </w:p>
          <w:p w:rsidR="00754B2D" w:rsidRPr="00EB6111" w:rsidRDefault="00754B2D" w:rsidP="00EB6111">
            <w:pPr>
              <w:spacing w:line="440" w:lineRule="exact"/>
              <w:ind w:firstLineChars="200" w:firstLine="468"/>
              <w:jc w:val="left"/>
              <w:rPr>
                <w:rFonts w:ascii="仿宋" w:eastAsia="仿宋" w:hAnsi="仿宋"/>
                <w:sz w:val="24"/>
              </w:rPr>
            </w:pPr>
            <w:r w:rsidRPr="00EB6111">
              <w:rPr>
                <w:rFonts w:ascii="仿宋" w:eastAsia="仿宋" w:hAnsi="仿宋" w:hint="eastAsia"/>
                <w:sz w:val="24"/>
              </w:rPr>
              <w:t>在为期1年的项目实施期限内，预期的绩效指标均已完成，阶段性目标也已实现。</w:t>
            </w:r>
          </w:p>
          <w:p w:rsidR="00754B2D" w:rsidRPr="00EB6111" w:rsidRDefault="00754B2D" w:rsidP="00EB6111">
            <w:pPr>
              <w:spacing w:line="440" w:lineRule="exact"/>
              <w:ind w:firstLineChars="200" w:firstLine="468"/>
              <w:jc w:val="left"/>
              <w:rPr>
                <w:rFonts w:ascii="仿宋" w:eastAsia="仿宋" w:hAnsi="仿宋"/>
                <w:sz w:val="24"/>
              </w:rPr>
            </w:pPr>
            <w:r w:rsidRPr="00EB6111">
              <w:rPr>
                <w:rFonts w:ascii="仿宋" w:eastAsia="仿宋" w:hAnsi="仿宋" w:hint="eastAsia"/>
                <w:sz w:val="24"/>
              </w:rPr>
              <w:t>1、</w:t>
            </w:r>
            <w:r w:rsidRPr="00EB6111">
              <w:rPr>
                <w:rFonts w:ascii="仿宋" w:eastAsia="仿宋" w:hAnsi="仿宋" w:hint="eastAsia"/>
                <w:sz w:val="24"/>
              </w:rPr>
              <w:tab/>
              <w:t>设立的项目绩效目标实现情况。</w:t>
            </w:r>
          </w:p>
          <w:p w:rsidR="00754B2D" w:rsidRPr="00EB6111" w:rsidRDefault="00754B2D" w:rsidP="00EB6111">
            <w:pPr>
              <w:spacing w:line="440" w:lineRule="exact"/>
              <w:ind w:firstLineChars="200" w:firstLine="468"/>
              <w:jc w:val="left"/>
              <w:rPr>
                <w:rFonts w:ascii="仿宋" w:eastAsia="仿宋" w:hAnsi="仿宋"/>
                <w:sz w:val="24"/>
              </w:rPr>
            </w:pPr>
            <w:r w:rsidRPr="00EB6111">
              <w:rPr>
                <w:rFonts w:ascii="仿宋" w:eastAsia="仿宋" w:hAnsi="仿宋" w:hint="eastAsia"/>
                <w:sz w:val="24"/>
              </w:rPr>
              <w:lastRenderedPageBreak/>
              <w:t>（1）参观科普教育示范基地预定目标20次，预定目标提升2次；实际组织参观22次，预计目标完成率</w:t>
            </w:r>
            <w:r w:rsidR="001D42CB" w:rsidRPr="00EB6111">
              <w:rPr>
                <w:rFonts w:ascii="仿宋" w:eastAsia="仿宋" w:hAnsi="仿宋" w:hint="eastAsia"/>
                <w:sz w:val="24"/>
              </w:rPr>
              <w:t>110</w:t>
            </w:r>
            <w:r w:rsidRPr="00EB6111">
              <w:rPr>
                <w:rFonts w:ascii="仿宋" w:eastAsia="仿宋" w:hAnsi="仿宋" w:hint="eastAsia"/>
                <w:sz w:val="24"/>
              </w:rPr>
              <w:t xml:space="preserve">%； </w:t>
            </w:r>
          </w:p>
          <w:p w:rsidR="00754B2D" w:rsidRPr="00EB6111" w:rsidRDefault="00754B2D" w:rsidP="00EB6111">
            <w:pPr>
              <w:spacing w:line="440" w:lineRule="exact"/>
              <w:ind w:firstLineChars="200" w:firstLine="468"/>
              <w:jc w:val="left"/>
              <w:rPr>
                <w:rFonts w:ascii="仿宋" w:eastAsia="仿宋" w:hAnsi="仿宋"/>
                <w:sz w:val="24"/>
              </w:rPr>
            </w:pPr>
            <w:r w:rsidRPr="00EB6111">
              <w:rPr>
                <w:rFonts w:ascii="仿宋" w:eastAsia="仿宋" w:hAnsi="仿宋" w:hint="eastAsia"/>
                <w:sz w:val="24"/>
              </w:rPr>
              <w:t>（2</w:t>
            </w:r>
            <w:r w:rsidR="005F32EF" w:rsidRPr="00EB6111">
              <w:rPr>
                <w:rFonts w:ascii="仿宋" w:eastAsia="仿宋" w:hAnsi="仿宋" w:hint="eastAsia"/>
                <w:sz w:val="24"/>
              </w:rPr>
              <w:t>）全年累计提供培训农民工匠</w:t>
            </w:r>
            <w:r w:rsidRPr="00EB6111">
              <w:rPr>
                <w:rFonts w:ascii="仿宋" w:eastAsia="仿宋" w:hAnsi="仿宋" w:hint="eastAsia"/>
                <w:sz w:val="24"/>
              </w:rPr>
              <w:t>预定目标</w:t>
            </w:r>
            <w:r w:rsidR="00056925" w:rsidRPr="00EB6111">
              <w:rPr>
                <w:rFonts w:ascii="仿宋" w:eastAsia="仿宋" w:hAnsi="仿宋" w:hint="eastAsia"/>
                <w:sz w:val="24"/>
              </w:rPr>
              <w:t>大于</w:t>
            </w:r>
            <w:r w:rsidRPr="00EB6111">
              <w:rPr>
                <w:rFonts w:ascii="仿宋" w:eastAsia="仿宋" w:hAnsi="仿宋" w:hint="eastAsia"/>
                <w:sz w:val="24"/>
              </w:rPr>
              <w:t>400人次，实际完成</w:t>
            </w:r>
            <w:r w:rsidR="00056925" w:rsidRPr="00EB6111">
              <w:rPr>
                <w:rFonts w:ascii="仿宋" w:eastAsia="仿宋" w:hAnsi="仿宋" w:hint="eastAsia"/>
                <w:sz w:val="24"/>
              </w:rPr>
              <w:t>415</w:t>
            </w:r>
            <w:r w:rsidRPr="00EB6111">
              <w:rPr>
                <w:rFonts w:ascii="仿宋" w:eastAsia="仿宋" w:hAnsi="仿宋" w:hint="eastAsia"/>
                <w:sz w:val="24"/>
              </w:rPr>
              <w:t>人次，预定目标完成率</w:t>
            </w:r>
            <w:r w:rsidR="00056925" w:rsidRPr="00EB6111">
              <w:rPr>
                <w:rFonts w:ascii="仿宋" w:eastAsia="仿宋" w:hAnsi="仿宋" w:hint="eastAsia"/>
                <w:sz w:val="24"/>
              </w:rPr>
              <w:t>100</w:t>
            </w:r>
            <w:r w:rsidRPr="00EB6111">
              <w:rPr>
                <w:rFonts w:ascii="仿宋" w:eastAsia="仿宋" w:hAnsi="仿宋" w:hint="eastAsia"/>
                <w:sz w:val="24"/>
              </w:rPr>
              <w:t>%；</w:t>
            </w:r>
          </w:p>
          <w:p w:rsidR="00754B2D" w:rsidRPr="00EB6111" w:rsidRDefault="00754B2D" w:rsidP="00EB6111">
            <w:pPr>
              <w:spacing w:line="440" w:lineRule="exact"/>
              <w:ind w:firstLineChars="200" w:firstLine="468"/>
              <w:jc w:val="left"/>
              <w:rPr>
                <w:rFonts w:ascii="仿宋" w:eastAsia="仿宋" w:hAnsi="仿宋"/>
                <w:sz w:val="24"/>
              </w:rPr>
            </w:pPr>
            <w:r w:rsidRPr="00EB6111">
              <w:rPr>
                <w:rFonts w:ascii="仿宋" w:eastAsia="仿宋" w:hAnsi="仿宋" w:hint="eastAsia"/>
                <w:sz w:val="24"/>
              </w:rPr>
              <w:t>（3）</w:t>
            </w:r>
            <w:r w:rsidR="00CC1F54" w:rsidRPr="00EB6111">
              <w:rPr>
                <w:rFonts w:ascii="仿宋" w:eastAsia="仿宋" w:hAnsi="仿宋" w:hint="eastAsia"/>
                <w:sz w:val="24"/>
              </w:rPr>
              <w:t>组织应急疏散演练预定目标4次</w:t>
            </w:r>
            <w:r w:rsidRPr="00EB6111">
              <w:rPr>
                <w:rFonts w:ascii="仿宋" w:eastAsia="仿宋" w:hAnsi="仿宋" w:hint="eastAsia"/>
                <w:sz w:val="24"/>
              </w:rPr>
              <w:t>，实际完成</w:t>
            </w:r>
            <w:r w:rsidR="00CC1F54" w:rsidRPr="00EB6111">
              <w:rPr>
                <w:rFonts w:ascii="仿宋" w:eastAsia="仿宋" w:hAnsi="仿宋" w:hint="eastAsia"/>
                <w:sz w:val="24"/>
              </w:rPr>
              <w:t>5次</w:t>
            </w:r>
            <w:r w:rsidRPr="00EB6111">
              <w:rPr>
                <w:rFonts w:ascii="仿宋" w:eastAsia="仿宋" w:hAnsi="仿宋" w:hint="eastAsia"/>
                <w:sz w:val="24"/>
              </w:rPr>
              <w:t>，预定目标完成率1</w:t>
            </w:r>
            <w:r w:rsidR="00CC1F54" w:rsidRPr="00EB6111">
              <w:rPr>
                <w:rFonts w:ascii="仿宋" w:eastAsia="仿宋" w:hAnsi="仿宋" w:hint="eastAsia"/>
                <w:sz w:val="24"/>
              </w:rPr>
              <w:t>25</w:t>
            </w:r>
            <w:r w:rsidRPr="00EB6111">
              <w:rPr>
                <w:rFonts w:ascii="仿宋" w:eastAsia="仿宋" w:hAnsi="仿宋" w:hint="eastAsia"/>
                <w:sz w:val="24"/>
              </w:rPr>
              <w:t>%；</w:t>
            </w:r>
          </w:p>
          <w:p w:rsidR="00754B2D" w:rsidRPr="00EB6111" w:rsidRDefault="00754B2D" w:rsidP="00EB6111">
            <w:pPr>
              <w:spacing w:line="440" w:lineRule="exact"/>
              <w:ind w:firstLineChars="200" w:firstLine="468"/>
              <w:jc w:val="left"/>
              <w:rPr>
                <w:rFonts w:ascii="仿宋" w:eastAsia="仿宋" w:hAnsi="仿宋"/>
                <w:sz w:val="24"/>
              </w:rPr>
            </w:pPr>
            <w:r w:rsidRPr="00EB6111">
              <w:rPr>
                <w:rFonts w:ascii="仿宋" w:eastAsia="仿宋" w:hAnsi="仿宋" w:hint="eastAsia"/>
                <w:sz w:val="24"/>
              </w:rPr>
              <w:t>2、</w:t>
            </w:r>
            <w:r w:rsidRPr="00EB6111">
              <w:rPr>
                <w:rFonts w:ascii="仿宋" w:eastAsia="仿宋" w:hAnsi="仿宋" w:hint="eastAsia"/>
                <w:sz w:val="24"/>
              </w:rPr>
              <w:tab/>
              <w:t>项目主要绩效指标完成情况。</w:t>
            </w:r>
          </w:p>
          <w:p w:rsidR="00754B2D" w:rsidRPr="00EB6111" w:rsidRDefault="00754B2D" w:rsidP="00EB6111">
            <w:pPr>
              <w:spacing w:line="440" w:lineRule="exact"/>
              <w:ind w:firstLineChars="200" w:firstLine="468"/>
              <w:jc w:val="left"/>
              <w:rPr>
                <w:rFonts w:ascii="仿宋" w:eastAsia="仿宋" w:hAnsi="仿宋"/>
                <w:sz w:val="24"/>
              </w:rPr>
            </w:pPr>
            <w:r w:rsidRPr="00EB6111">
              <w:rPr>
                <w:rFonts w:ascii="仿宋" w:eastAsia="仿宋" w:hAnsi="仿宋" w:hint="eastAsia"/>
                <w:sz w:val="24"/>
              </w:rPr>
              <w:t>（1）</w:t>
            </w:r>
            <w:r w:rsidR="005D54DC" w:rsidRPr="00EB6111">
              <w:rPr>
                <w:rFonts w:ascii="仿宋" w:eastAsia="仿宋" w:hAnsi="仿宋" w:hint="eastAsia"/>
                <w:sz w:val="24"/>
              </w:rPr>
              <w:t>防震减灾科普学校1所，实际完成防震减灾科普学校1所</w:t>
            </w:r>
            <w:r w:rsidRPr="00EB6111">
              <w:rPr>
                <w:rFonts w:ascii="仿宋" w:eastAsia="仿宋" w:hAnsi="仿宋" w:hint="eastAsia"/>
                <w:sz w:val="24"/>
              </w:rPr>
              <w:t>；</w:t>
            </w:r>
          </w:p>
          <w:p w:rsidR="00754B2D" w:rsidRPr="00EB6111" w:rsidRDefault="00754B2D" w:rsidP="00EB6111">
            <w:pPr>
              <w:spacing w:line="440" w:lineRule="exact"/>
              <w:ind w:firstLineChars="200" w:firstLine="468"/>
              <w:jc w:val="left"/>
              <w:rPr>
                <w:rFonts w:ascii="仿宋" w:eastAsia="仿宋" w:hAnsi="仿宋"/>
                <w:sz w:val="24"/>
              </w:rPr>
            </w:pPr>
            <w:r w:rsidRPr="00EB6111">
              <w:rPr>
                <w:rFonts w:ascii="仿宋" w:eastAsia="仿宋" w:hAnsi="仿宋" w:hint="eastAsia"/>
                <w:sz w:val="24"/>
              </w:rPr>
              <w:t>（2）</w:t>
            </w:r>
            <w:r w:rsidR="00EB6111" w:rsidRPr="00EB6111">
              <w:rPr>
                <w:rFonts w:ascii="仿宋" w:eastAsia="仿宋" w:hAnsi="仿宋" w:hint="eastAsia"/>
                <w:sz w:val="24"/>
              </w:rPr>
              <w:t>培训合格村居抗震工匠100人</w:t>
            </w:r>
            <w:r w:rsidRPr="00EB6111">
              <w:rPr>
                <w:rFonts w:ascii="仿宋" w:eastAsia="仿宋" w:hAnsi="仿宋" w:hint="eastAsia"/>
                <w:sz w:val="24"/>
              </w:rPr>
              <w:t>，</w:t>
            </w:r>
            <w:r w:rsidR="00EB6111" w:rsidRPr="00EB6111">
              <w:rPr>
                <w:rFonts w:ascii="仿宋" w:eastAsia="仿宋" w:hAnsi="仿宋" w:hint="eastAsia"/>
                <w:sz w:val="24"/>
              </w:rPr>
              <w:t>实际完成105人，</w:t>
            </w:r>
            <w:r w:rsidRPr="00EB6111">
              <w:rPr>
                <w:rFonts w:ascii="仿宋" w:eastAsia="仿宋" w:hAnsi="仿宋" w:hint="eastAsia"/>
                <w:sz w:val="24"/>
              </w:rPr>
              <w:t>超预期目标</w:t>
            </w:r>
            <w:r w:rsidR="00EB6111" w:rsidRPr="00EB6111">
              <w:rPr>
                <w:rFonts w:ascii="仿宋" w:eastAsia="仿宋" w:hAnsi="仿宋" w:hint="eastAsia"/>
                <w:sz w:val="24"/>
              </w:rPr>
              <w:t>5人</w:t>
            </w:r>
            <w:r w:rsidRPr="00EB6111">
              <w:rPr>
                <w:rFonts w:ascii="仿宋" w:eastAsia="仿宋" w:hAnsi="仿宋" w:hint="eastAsia"/>
                <w:sz w:val="24"/>
              </w:rPr>
              <w:t>；</w:t>
            </w:r>
          </w:p>
          <w:p w:rsidR="00754B2D" w:rsidRPr="00EB6111" w:rsidRDefault="00754B2D" w:rsidP="00EB6111">
            <w:pPr>
              <w:spacing w:line="440" w:lineRule="exact"/>
              <w:ind w:firstLineChars="200" w:firstLine="468"/>
              <w:jc w:val="left"/>
              <w:rPr>
                <w:rFonts w:ascii="仿宋" w:eastAsia="仿宋" w:hAnsi="仿宋"/>
                <w:sz w:val="24"/>
              </w:rPr>
            </w:pPr>
            <w:r w:rsidRPr="00EB6111">
              <w:rPr>
                <w:rFonts w:ascii="仿宋" w:eastAsia="仿宋" w:hAnsi="仿宋" w:hint="eastAsia"/>
                <w:sz w:val="24"/>
              </w:rPr>
              <w:t>（3）</w:t>
            </w:r>
            <w:r w:rsidR="00EB6111" w:rsidRPr="00EB6111">
              <w:rPr>
                <w:rFonts w:ascii="仿宋" w:eastAsia="仿宋" w:hAnsi="仿宋" w:hint="eastAsia"/>
                <w:sz w:val="24"/>
              </w:rPr>
              <w:t>防震减灾科普活动参加人数500人次，实际达到600人次；</w:t>
            </w:r>
          </w:p>
          <w:p w:rsidR="008E19E6" w:rsidRPr="00EB6111" w:rsidRDefault="00754B2D" w:rsidP="00EB6111">
            <w:pPr>
              <w:spacing w:line="440" w:lineRule="exact"/>
              <w:ind w:firstLineChars="200" w:firstLine="468"/>
              <w:jc w:val="left"/>
              <w:rPr>
                <w:rFonts w:ascii="仿宋" w:eastAsia="仿宋" w:hAnsi="仿宋"/>
                <w:sz w:val="24"/>
              </w:rPr>
            </w:pPr>
            <w:r w:rsidRPr="00EB6111">
              <w:rPr>
                <w:rFonts w:ascii="仿宋" w:eastAsia="仿宋" w:hAnsi="仿宋" w:hint="eastAsia"/>
                <w:sz w:val="24"/>
              </w:rPr>
              <w:t>（6</w:t>
            </w:r>
            <w:r w:rsidR="00EB6111" w:rsidRPr="00EB6111">
              <w:rPr>
                <w:rFonts w:ascii="仿宋" w:eastAsia="仿宋" w:hAnsi="仿宋" w:hint="eastAsia"/>
                <w:sz w:val="24"/>
              </w:rPr>
              <w:t>）</w:t>
            </w:r>
            <w:r w:rsidRPr="00EB6111">
              <w:rPr>
                <w:rFonts w:ascii="仿宋" w:eastAsia="仿宋" w:hAnsi="仿宋" w:hint="eastAsia"/>
                <w:sz w:val="24"/>
              </w:rPr>
              <w:t>服务满意率调查25个</w:t>
            </w:r>
            <w:r w:rsidR="00EB6111" w:rsidRPr="00EB6111">
              <w:rPr>
                <w:rFonts w:ascii="仿宋" w:eastAsia="仿宋" w:hAnsi="仿宋" w:hint="eastAsia"/>
                <w:sz w:val="24"/>
              </w:rPr>
              <w:t>对象</w:t>
            </w:r>
            <w:r w:rsidRPr="00EB6111">
              <w:rPr>
                <w:rFonts w:ascii="仿宋" w:eastAsia="仿宋" w:hAnsi="仿宋" w:hint="eastAsia"/>
                <w:sz w:val="24"/>
              </w:rPr>
              <w:t>，满意率96%；</w:t>
            </w:r>
          </w:p>
          <w:p w:rsidR="008E19E6" w:rsidRPr="00E41C38" w:rsidRDefault="008E19E6" w:rsidP="00E41C38">
            <w:pPr>
              <w:spacing w:line="440" w:lineRule="exact"/>
              <w:ind w:firstLineChars="200" w:firstLine="470"/>
              <w:rPr>
                <w:rFonts w:ascii="仿宋" w:eastAsia="仿宋" w:hAnsi="仿宋"/>
                <w:b/>
                <w:sz w:val="24"/>
              </w:rPr>
            </w:pPr>
            <w:r w:rsidRPr="00E41C38">
              <w:rPr>
                <w:rFonts w:ascii="仿宋" w:eastAsia="仿宋" w:hAnsi="仿宋" w:hint="eastAsia"/>
                <w:b/>
                <w:sz w:val="24"/>
              </w:rPr>
              <w:t>（六）主要经验及做法、存在问题和建议</w:t>
            </w:r>
          </w:p>
          <w:p w:rsidR="00105DA2" w:rsidRPr="009F5675" w:rsidRDefault="00105DA2" w:rsidP="009F5675">
            <w:pPr>
              <w:spacing w:line="440" w:lineRule="exact"/>
              <w:ind w:firstLineChars="200" w:firstLine="468"/>
              <w:jc w:val="left"/>
              <w:rPr>
                <w:rFonts w:ascii="仿宋" w:eastAsia="仿宋" w:hAnsi="仿宋"/>
                <w:sz w:val="24"/>
              </w:rPr>
            </w:pPr>
            <w:r w:rsidRPr="009F5675">
              <w:rPr>
                <w:rFonts w:ascii="仿宋" w:eastAsia="仿宋" w:hAnsi="仿宋" w:hint="eastAsia"/>
                <w:sz w:val="24"/>
              </w:rPr>
              <w:t>主要做法：</w:t>
            </w:r>
          </w:p>
          <w:p w:rsidR="00BC7033" w:rsidRPr="009F5675" w:rsidRDefault="00BC7033" w:rsidP="009F5675">
            <w:pPr>
              <w:spacing w:line="440" w:lineRule="exact"/>
              <w:ind w:firstLineChars="200" w:firstLine="468"/>
              <w:jc w:val="left"/>
              <w:rPr>
                <w:rFonts w:ascii="仿宋" w:eastAsia="仿宋" w:hAnsi="仿宋"/>
                <w:sz w:val="24"/>
              </w:rPr>
            </w:pPr>
            <w:r w:rsidRPr="009F5675">
              <w:rPr>
                <w:rFonts w:ascii="仿宋" w:eastAsia="仿宋" w:hAnsi="仿宋" w:hint="eastAsia"/>
                <w:sz w:val="24"/>
              </w:rPr>
              <w:t>县科学技术局领导高度重视、统筹安排，局党组书记、局长亲自带队到省、市地震部门沟通对接，争取了上级领导重视和支持；并且，组织业务骨干多次深入基层调研、宣讲宣传、开展各种科普活动，有效调动了各层次人员的积极性，提高了思想认识。</w:t>
            </w:r>
          </w:p>
          <w:p w:rsidR="00BC7033" w:rsidRPr="009F5675" w:rsidRDefault="00BC7033" w:rsidP="009F5675">
            <w:pPr>
              <w:spacing w:line="440" w:lineRule="exact"/>
              <w:ind w:firstLineChars="200" w:firstLine="468"/>
              <w:jc w:val="left"/>
              <w:rPr>
                <w:rFonts w:ascii="仿宋" w:eastAsia="仿宋" w:hAnsi="仿宋"/>
                <w:sz w:val="24"/>
              </w:rPr>
            </w:pPr>
            <w:r w:rsidRPr="009F5675">
              <w:rPr>
                <w:rFonts w:ascii="仿宋" w:eastAsia="仿宋" w:hAnsi="仿宋" w:hint="eastAsia"/>
                <w:sz w:val="24"/>
              </w:rPr>
              <w:t>存在问题：</w:t>
            </w:r>
          </w:p>
          <w:p w:rsidR="00BC7033" w:rsidRPr="009F5675" w:rsidRDefault="00BC7033" w:rsidP="009F5675">
            <w:pPr>
              <w:spacing w:line="440" w:lineRule="exact"/>
              <w:ind w:firstLineChars="200" w:firstLine="468"/>
              <w:jc w:val="left"/>
              <w:rPr>
                <w:rFonts w:ascii="仿宋" w:eastAsia="仿宋" w:hAnsi="仿宋"/>
                <w:sz w:val="24"/>
              </w:rPr>
            </w:pPr>
            <w:r w:rsidRPr="009F5675">
              <w:rPr>
                <w:rFonts w:ascii="仿宋" w:eastAsia="仿宋" w:hAnsi="仿宋" w:hint="eastAsia"/>
                <w:sz w:val="24"/>
              </w:rPr>
              <w:t>1、存在项目实施目标的制订就存在考虑不够全面、定位要求不高、效能估计不足的问题。</w:t>
            </w:r>
          </w:p>
          <w:p w:rsidR="00BC7033" w:rsidRPr="009F5675" w:rsidRDefault="00BC7033" w:rsidP="009F5675">
            <w:pPr>
              <w:spacing w:line="440" w:lineRule="exact"/>
              <w:ind w:firstLineChars="200" w:firstLine="468"/>
              <w:jc w:val="left"/>
              <w:rPr>
                <w:rFonts w:ascii="仿宋" w:eastAsia="仿宋" w:hAnsi="仿宋"/>
                <w:sz w:val="24"/>
              </w:rPr>
            </w:pPr>
            <w:r w:rsidRPr="009F5675">
              <w:rPr>
                <w:rFonts w:ascii="仿宋" w:eastAsia="仿宋" w:hAnsi="仿宋" w:hint="eastAsia"/>
                <w:sz w:val="24"/>
              </w:rPr>
              <w:t>2、相关的制度和办法还需要进一步健全完善。</w:t>
            </w:r>
          </w:p>
          <w:p w:rsidR="00BC7033" w:rsidRPr="009F5675" w:rsidRDefault="00BC7033" w:rsidP="009F5675">
            <w:pPr>
              <w:spacing w:line="440" w:lineRule="exact"/>
              <w:ind w:firstLineChars="200" w:firstLine="468"/>
              <w:jc w:val="left"/>
              <w:rPr>
                <w:rFonts w:ascii="仿宋" w:eastAsia="仿宋" w:hAnsi="仿宋"/>
                <w:sz w:val="24"/>
              </w:rPr>
            </w:pPr>
            <w:r w:rsidRPr="009F5675">
              <w:rPr>
                <w:rFonts w:ascii="仿宋" w:eastAsia="仿宋" w:hAnsi="仿宋" w:hint="eastAsia"/>
                <w:sz w:val="24"/>
              </w:rPr>
              <w:t>改进措施：</w:t>
            </w:r>
          </w:p>
          <w:p w:rsidR="00BC7033" w:rsidRPr="009F5675" w:rsidRDefault="00BC7033" w:rsidP="009F5675">
            <w:pPr>
              <w:spacing w:line="440" w:lineRule="exact"/>
              <w:ind w:firstLineChars="200" w:firstLine="468"/>
              <w:jc w:val="left"/>
              <w:rPr>
                <w:rFonts w:ascii="仿宋" w:eastAsia="仿宋" w:hAnsi="仿宋"/>
                <w:sz w:val="24"/>
              </w:rPr>
            </w:pPr>
            <w:r w:rsidRPr="009F5675">
              <w:rPr>
                <w:rFonts w:ascii="仿宋" w:eastAsia="仿宋" w:hAnsi="仿宋" w:hint="eastAsia"/>
                <w:sz w:val="24"/>
              </w:rPr>
              <w:t>1、强化项目实施的调研工作，科学申报绩效管理目标。</w:t>
            </w:r>
          </w:p>
          <w:p w:rsidR="00BC7033" w:rsidRPr="009F5675" w:rsidRDefault="00BC7033" w:rsidP="009F5675">
            <w:pPr>
              <w:spacing w:line="440" w:lineRule="exact"/>
              <w:ind w:firstLineChars="200" w:firstLine="468"/>
              <w:jc w:val="left"/>
              <w:rPr>
                <w:rFonts w:ascii="仿宋" w:eastAsia="仿宋" w:hAnsi="仿宋"/>
                <w:sz w:val="24"/>
              </w:rPr>
            </w:pPr>
            <w:r w:rsidRPr="009F5675">
              <w:rPr>
                <w:rFonts w:ascii="仿宋" w:eastAsia="仿宋" w:hAnsi="仿宋" w:hint="eastAsia"/>
                <w:sz w:val="24"/>
              </w:rPr>
              <w:t>2、突出项目资金的引导作用，努力健全配套投入机制。</w:t>
            </w:r>
          </w:p>
          <w:p w:rsidR="00BC7033" w:rsidRPr="009F5675" w:rsidRDefault="00BC7033" w:rsidP="009F5675">
            <w:pPr>
              <w:spacing w:line="440" w:lineRule="exact"/>
              <w:ind w:firstLineChars="200" w:firstLine="468"/>
              <w:jc w:val="left"/>
              <w:rPr>
                <w:rFonts w:ascii="仿宋" w:eastAsia="仿宋" w:hAnsi="仿宋"/>
                <w:sz w:val="24"/>
              </w:rPr>
            </w:pPr>
            <w:r w:rsidRPr="009F5675">
              <w:rPr>
                <w:rFonts w:ascii="仿宋" w:eastAsia="仿宋" w:hAnsi="仿宋" w:hint="eastAsia"/>
                <w:sz w:val="24"/>
              </w:rPr>
              <w:t>3、加强项目实施的绩效管理，有效推进科技创新事业。</w:t>
            </w:r>
          </w:p>
          <w:p w:rsidR="00131C80" w:rsidRPr="000B4AC3" w:rsidRDefault="00131C80" w:rsidP="00B810C1">
            <w:pPr>
              <w:spacing w:line="440" w:lineRule="exact"/>
              <w:ind w:firstLineChars="200" w:firstLine="548"/>
              <w:rPr>
                <w:rFonts w:eastAsia="楷体_GB2312"/>
                <w:bCs/>
                <w:sz w:val="28"/>
                <w:szCs w:val="28"/>
              </w:rPr>
            </w:pPr>
          </w:p>
        </w:tc>
      </w:tr>
    </w:tbl>
    <w:p w:rsidR="00653D7D" w:rsidRDefault="00653D7D">
      <w:pPr>
        <w:adjustRightInd w:val="0"/>
        <w:snapToGrid w:val="0"/>
        <w:spacing w:line="360" w:lineRule="auto"/>
        <w:rPr>
          <w:rFonts w:eastAsia="仿宋_GB2312"/>
          <w:bCs/>
          <w:sz w:val="32"/>
          <w:szCs w:val="32"/>
        </w:rPr>
      </w:pPr>
    </w:p>
    <w:sectPr w:rsidR="00653D7D" w:rsidSect="002520E1">
      <w:pgSz w:w="11906" w:h="16838"/>
      <w:pgMar w:top="1587" w:right="850" w:bottom="1587" w:left="850" w:header="851" w:footer="850" w:gutter="0"/>
      <w:pgNumType w:fmt="numberInDash" w:start="8"/>
      <w:cols w:space="720"/>
      <w:docGrid w:type="linesAndChars" w:linePitch="602" w:charSpace="-12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813" w:rsidRDefault="00270813" w:rsidP="00653D7D">
      <w:r>
        <w:separator/>
      </w:r>
    </w:p>
  </w:endnote>
  <w:endnote w:type="continuationSeparator" w:id="0">
    <w:p w:rsidR="00270813" w:rsidRDefault="00270813" w:rsidP="00653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813" w:rsidRDefault="00270813" w:rsidP="00653D7D">
      <w:r>
        <w:separator/>
      </w:r>
    </w:p>
  </w:footnote>
  <w:footnote w:type="continuationSeparator" w:id="0">
    <w:p w:rsidR="00270813" w:rsidRDefault="00270813" w:rsidP="00653D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3"/>
  <w:drawingGridVerticalSpacing w:val="156"/>
  <w:displayHorizontalDrawingGridEvery w:val="0"/>
  <w:displayVerticalDrawingGridEvery w:val="2"/>
  <w:characterSpacingControl w:val="compressPunctuation"/>
  <w:doNotValidateAgainstSchema/>
  <w:doNotDemarcateInvalidXml/>
  <w:hdrShapeDefaults>
    <o:shapedefaults v:ext="edit" spidmax="1536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56925"/>
    <w:rsid w:val="00087EC4"/>
    <w:rsid w:val="000B4AC3"/>
    <w:rsid w:val="000E719A"/>
    <w:rsid w:val="000F2B2A"/>
    <w:rsid w:val="00105DA2"/>
    <w:rsid w:val="00131C80"/>
    <w:rsid w:val="00172A27"/>
    <w:rsid w:val="001A06B2"/>
    <w:rsid w:val="001B40CB"/>
    <w:rsid w:val="001D42CB"/>
    <w:rsid w:val="00250DBC"/>
    <w:rsid w:val="002520E1"/>
    <w:rsid w:val="00262910"/>
    <w:rsid w:val="00270813"/>
    <w:rsid w:val="00293ED1"/>
    <w:rsid w:val="00295D54"/>
    <w:rsid w:val="002968B2"/>
    <w:rsid w:val="002F1F61"/>
    <w:rsid w:val="003002CB"/>
    <w:rsid w:val="00313816"/>
    <w:rsid w:val="00354CF2"/>
    <w:rsid w:val="00354F5B"/>
    <w:rsid w:val="00362F2E"/>
    <w:rsid w:val="00396686"/>
    <w:rsid w:val="003A7FB1"/>
    <w:rsid w:val="003B58A8"/>
    <w:rsid w:val="003C1E3D"/>
    <w:rsid w:val="003C3631"/>
    <w:rsid w:val="00412BCF"/>
    <w:rsid w:val="00415274"/>
    <w:rsid w:val="00437E71"/>
    <w:rsid w:val="0048435D"/>
    <w:rsid w:val="004A4162"/>
    <w:rsid w:val="004E7D3D"/>
    <w:rsid w:val="00503302"/>
    <w:rsid w:val="005301F2"/>
    <w:rsid w:val="00585475"/>
    <w:rsid w:val="005B4351"/>
    <w:rsid w:val="005D54DC"/>
    <w:rsid w:val="005E79DA"/>
    <w:rsid w:val="005F32EF"/>
    <w:rsid w:val="0060179B"/>
    <w:rsid w:val="0060577B"/>
    <w:rsid w:val="00653D7D"/>
    <w:rsid w:val="00695C41"/>
    <w:rsid w:val="006C1630"/>
    <w:rsid w:val="00710298"/>
    <w:rsid w:val="00721627"/>
    <w:rsid w:val="00745CD5"/>
    <w:rsid w:val="00754B2D"/>
    <w:rsid w:val="007A3B9F"/>
    <w:rsid w:val="007A7B82"/>
    <w:rsid w:val="007B0517"/>
    <w:rsid w:val="007D3440"/>
    <w:rsid w:val="008262DE"/>
    <w:rsid w:val="008A5711"/>
    <w:rsid w:val="008B3927"/>
    <w:rsid w:val="008B3AD7"/>
    <w:rsid w:val="008D1441"/>
    <w:rsid w:val="008D3DB0"/>
    <w:rsid w:val="008E19E6"/>
    <w:rsid w:val="0090212D"/>
    <w:rsid w:val="009908A5"/>
    <w:rsid w:val="009A671A"/>
    <w:rsid w:val="009D7177"/>
    <w:rsid w:val="009E2506"/>
    <w:rsid w:val="009F5675"/>
    <w:rsid w:val="00A63515"/>
    <w:rsid w:val="00A81C18"/>
    <w:rsid w:val="00AC0617"/>
    <w:rsid w:val="00AE3025"/>
    <w:rsid w:val="00B24A3C"/>
    <w:rsid w:val="00B36372"/>
    <w:rsid w:val="00B75483"/>
    <w:rsid w:val="00B810C1"/>
    <w:rsid w:val="00BC48A0"/>
    <w:rsid w:val="00BC7033"/>
    <w:rsid w:val="00BD4837"/>
    <w:rsid w:val="00BF36B1"/>
    <w:rsid w:val="00C17088"/>
    <w:rsid w:val="00C331F1"/>
    <w:rsid w:val="00C646E6"/>
    <w:rsid w:val="00CA418C"/>
    <w:rsid w:val="00CC1F54"/>
    <w:rsid w:val="00CD526A"/>
    <w:rsid w:val="00CE0950"/>
    <w:rsid w:val="00D0498A"/>
    <w:rsid w:val="00D232E3"/>
    <w:rsid w:val="00D33A7F"/>
    <w:rsid w:val="00D54340"/>
    <w:rsid w:val="00D73600"/>
    <w:rsid w:val="00DA7ED8"/>
    <w:rsid w:val="00E108C8"/>
    <w:rsid w:val="00E26D82"/>
    <w:rsid w:val="00E30E71"/>
    <w:rsid w:val="00E41C38"/>
    <w:rsid w:val="00E46C3A"/>
    <w:rsid w:val="00E6487C"/>
    <w:rsid w:val="00E970F7"/>
    <w:rsid w:val="00EA7C98"/>
    <w:rsid w:val="00EB4B92"/>
    <w:rsid w:val="00EB6111"/>
    <w:rsid w:val="00EF47F6"/>
    <w:rsid w:val="00F1163E"/>
    <w:rsid w:val="00F22676"/>
    <w:rsid w:val="00F30D39"/>
    <w:rsid w:val="00F420F4"/>
    <w:rsid w:val="00F44D23"/>
    <w:rsid w:val="00F4704F"/>
    <w:rsid w:val="00FB1815"/>
    <w:rsid w:val="00FC4B3E"/>
    <w:rsid w:val="01330636"/>
    <w:rsid w:val="06B4699D"/>
    <w:rsid w:val="0B8A1EA3"/>
    <w:rsid w:val="0F6A5FEE"/>
    <w:rsid w:val="109B04C7"/>
    <w:rsid w:val="1362073E"/>
    <w:rsid w:val="17C93012"/>
    <w:rsid w:val="1B744768"/>
    <w:rsid w:val="2B275479"/>
    <w:rsid w:val="328A15FF"/>
    <w:rsid w:val="32B07523"/>
    <w:rsid w:val="351623DF"/>
    <w:rsid w:val="36217C1E"/>
    <w:rsid w:val="37F07B57"/>
    <w:rsid w:val="395625B1"/>
    <w:rsid w:val="3A79626E"/>
    <w:rsid w:val="3CA2364B"/>
    <w:rsid w:val="3DD75369"/>
    <w:rsid w:val="3DFA6C4F"/>
    <w:rsid w:val="3F52178D"/>
    <w:rsid w:val="43425A9F"/>
    <w:rsid w:val="45B914F0"/>
    <w:rsid w:val="525D23BA"/>
    <w:rsid w:val="53200569"/>
    <w:rsid w:val="5BD51F49"/>
    <w:rsid w:val="62777668"/>
    <w:rsid w:val="67D049DE"/>
    <w:rsid w:val="69E75352"/>
    <w:rsid w:val="6C6B2F7E"/>
    <w:rsid w:val="6E96069D"/>
    <w:rsid w:val="71725B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20E1"/>
    <w:pPr>
      <w:widowControl w:val="0"/>
      <w:jc w:val="both"/>
    </w:pPr>
    <w:rPr>
      <w:kern w:val="2"/>
      <w:sz w:val="21"/>
      <w:szCs w:val="24"/>
    </w:rPr>
  </w:style>
  <w:style w:type="paragraph" w:styleId="2">
    <w:name w:val="heading 2"/>
    <w:basedOn w:val="a"/>
    <w:next w:val="a"/>
    <w:qFormat/>
    <w:rsid w:val="002520E1"/>
    <w:pPr>
      <w:keepNext/>
      <w:keepLines/>
      <w:spacing w:line="360" w:lineRule="auto"/>
      <w:ind w:firstLineChars="200" w:firstLine="720"/>
      <w:outlineLvl w:val="1"/>
    </w:pPr>
    <w:rPr>
      <w:rFonts w:ascii="Arial" w:eastAsia="黑体" w:hAnsi="Arial"/>
      <w:b/>
      <w:sz w:val="32"/>
    </w:rPr>
  </w:style>
  <w:style w:type="paragraph" w:styleId="3">
    <w:name w:val="heading 3"/>
    <w:basedOn w:val="a"/>
    <w:next w:val="a"/>
    <w:link w:val="3Char"/>
    <w:qFormat/>
    <w:rsid w:val="002520E1"/>
    <w:pPr>
      <w:keepNext/>
      <w:keepLines/>
      <w:spacing w:line="360" w:lineRule="auto"/>
      <w:outlineLvl w:val="2"/>
    </w:pPr>
    <w:rPr>
      <w:rFonts w:eastAsia="楷体_GB2312"/>
      <w:b/>
      <w:kern w:val="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520E1"/>
  </w:style>
  <w:style w:type="character" w:customStyle="1" w:styleId="3Char">
    <w:name w:val="标题 3 Char"/>
    <w:link w:val="3"/>
    <w:rsid w:val="002520E1"/>
    <w:rPr>
      <w:rFonts w:ascii="Times New Roman" w:eastAsia="楷体_GB2312" w:hAnsi="Times New Roman"/>
      <w:b/>
      <w:sz w:val="32"/>
      <w:szCs w:val="24"/>
      <w:lang w:bidi="ar-SA"/>
    </w:rPr>
  </w:style>
  <w:style w:type="paragraph" w:styleId="a4">
    <w:name w:val="Balloon Text"/>
    <w:basedOn w:val="a"/>
    <w:rsid w:val="002520E1"/>
    <w:rPr>
      <w:sz w:val="18"/>
      <w:szCs w:val="18"/>
    </w:rPr>
  </w:style>
  <w:style w:type="paragraph" w:styleId="a5">
    <w:name w:val="header"/>
    <w:basedOn w:val="a"/>
    <w:rsid w:val="002520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0">
    <w:name w:val="Body Text Indent 2"/>
    <w:basedOn w:val="a"/>
    <w:rsid w:val="002520E1"/>
    <w:pPr>
      <w:ind w:firstLineChars="200" w:firstLine="588"/>
    </w:pPr>
    <w:rPr>
      <w:rFonts w:ascii="仿宋_GB2312" w:eastAsia="仿宋_GB2312"/>
      <w:sz w:val="32"/>
    </w:rPr>
  </w:style>
  <w:style w:type="paragraph" w:styleId="a6">
    <w:name w:val="footer"/>
    <w:basedOn w:val="a"/>
    <w:rsid w:val="002520E1"/>
    <w:pPr>
      <w:tabs>
        <w:tab w:val="center" w:pos="4153"/>
        <w:tab w:val="right" w:pos="8306"/>
      </w:tabs>
      <w:snapToGrid w:val="0"/>
      <w:jc w:val="left"/>
    </w:pPr>
    <w:rPr>
      <w:rFonts w:eastAsia="黑体"/>
      <w:snapToGrid w:val="0"/>
      <w:kern w:val="0"/>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3AF8F-4C92-4FF7-B5DC-C901AFAD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429</Words>
  <Characters>2446</Characters>
  <Application>Microsoft Office Word</Application>
  <DocSecurity>0</DocSecurity>
  <PresentationFormat/>
  <Lines>20</Lines>
  <Paragraphs>5</Paragraphs>
  <Slides>0</Slides>
  <Notes>0</Notes>
  <HiddenSlides>0</HiddenSlides>
  <MMClips>0</MMClips>
  <ScaleCrop>false</ScaleCrop>
  <Company>WWW.YlmF.CoM</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浙江省财政支出项目绩效评价报告</dc:title>
  <dc:creator>史莉君</dc:creator>
  <cp:lastModifiedBy>User</cp:lastModifiedBy>
  <cp:revision>68</cp:revision>
  <cp:lastPrinted>2019-05-15T02:04:00Z</cp:lastPrinted>
  <dcterms:created xsi:type="dcterms:W3CDTF">2019-05-15T09:07:00Z</dcterms:created>
  <dcterms:modified xsi:type="dcterms:W3CDTF">2020-01-15T05:19:00Z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