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420" w:rightChars="200"/>
        <w:textAlignment w:val="auto"/>
        <w:rPr>
          <w:rFonts w:hint="eastAsia" w:ascii="黑体" w:eastAsia="黑体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黑体" w:eastAsia="黑体" w:cs="仿宋_GB2312"/>
          <w:color w:val="auto"/>
          <w:sz w:val="32"/>
          <w:szCs w:val="32"/>
          <w:highlight w:val="none"/>
        </w:rPr>
        <w:t>附件</w:t>
      </w:r>
      <w:r>
        <w:rPr>
          <w:rFonts w:hint="eastAsia" w:ascii="黑体" w:eastAsia="黑体" w:cs="仿宋_GB2312"/>
          <w:color w:val="auto"/>
          <w:sz w:val="32"/>
          <w:szCs w:val="32"/>
          <w:highlight w:val="none"/>
          <w:lang w:val="en-US" w:eastAsia="zh-CN"/>
        </w:rPr>
        <w:t>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420" w:right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</w:rPr>
        <w:t>2022年湘阴县“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lang w:eastAsia="zh-CN"/>
        </w:rPr>
        <w:t>返乡创业十佳人才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</w:rPr>
        <w:t>”推荐人员信息汇总表</w:t>
      </w:r>
    </w:p>
    <w:bookmarkEnd w:id="0"/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00" w:lineRule="exact"/>
        <w:textAlignment w:val="auto"/>
        <w:rPr>
          <w:color w:val="auto"/>
          <w:highlight w:val="none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7"/>
        <w:gridCol w:w="1591"/>
        <w:gridCol w:w="3091"/>
        <w:gridCol w:w="2321"/>
        <w:gridCol w:w="3733"/>
        <w:gridCol w:w="20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347" w:type="dxa"/>
            <w:noWrap w:val="0"/>
            <w:vAlign w:val="center"/>
          </w:tcPr>
          <w:p>
            <w:pPr>
              <w:pStyle w:val="6"/>
              <w:jc w:val="center"/>
              <w:rPr>
                <w:rFonts w:hint="eastAsia" w:ascii="楷体_GB2312" w:hAnsi="楷体_GB2312" w:eastAsia="楷体_GB2312" w:cs="楷体_GB2312"/>
                <w:color w:val="auto"/>
                <w:sz w:val="32"/>
                <w:szCs w:val="32"/>
                <w:highlight w:val="none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32"/>
                <w:szCs w:val="32"/>
                <w:highlight w:val="none"/>
                <w:vertAlign w:val="baseline"/>
                <w:lang w:eastAsia="zh-CN"/>
              </w:rPr>
              <w:t>单位</w:t>
            </w:r>
          </w:p>
        </w:tc>
        <w:tc>
          <w:tcPr>
            <w:tcW w:w="1591" w:type="dxa"/>
            <w:noWrap w:val="0"/>
            <w:vAlign w:val="center"/>
          </w:tcPr>
          <w:p>
            <w:pPr>
              <w:pStyle w:val="6"/>
              <w:jc w:val="center"/>
              <w:rPr>
                <w:rFonts w:hint="eastAsia" w:ascii="楷体_GB2312" w:hAnsi="楷体_GB2312" w:eastAsia="楷体_GB2312" w:cs="楷体_GB2312"/>
                <w:color w:val="auto"/>
                <w:sz w:val="32"/>
                <w:szCs w:val="32"/>
                <w:highlight w:val="none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32"/>
                <w:szCs w:val="32"/>
                <w:highlight w:val="none"/>
                <w:vertAlign w:val="baseline"/>
                <w:lang w:eastAsia="zh-CN"/>
              </w:rPr>
              <w:t>姓名</w:t>
            </w:r>
          </w:p>
        </w:tc>
        <w:tc>
          <w:tcPr>
            <w:tcW w:w="3091" w:type="dxa"/>
            <w:noWrap w:val="0"/>
            <w:vAlign w:val="center"/>
          </w:tcPr>
          <w:p>
            <w:pPr>
              <w:pStyle w:val="6"/>
              <w:jc w:val="center"/>
              <w:rPr>
                <w:rFonts w:hint="eastAsia" w:ascii="楷体_GB2312" w:hAnsi="楷体_GB2312" w:eastAsia="楷体_GB2312" w:cs="楷体_GB2312"/>
                <w:color w:val="auto"/>
                <w:sz w:val="32"/>
                <w:szCs w:val="32"/>
                <w:highlight w:val="none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32"/>
                <w:szCs w:val="32"/>
                <w:highlight w:val="none"/>
                <w:vertAlign w:val="baseline"/>
                <w:lang w:eastAsia="zh-CN"/>
              </w:rPr>
              <w:t>身份证号码</w:t>
            </w:r>
          </w:p>
        </w:tc>
        <w:tc>
          <w:tcPr>
            <w:tcW w:w="2321" w:type="dxa"/>
            <w:noWrap w:val="0"/>
            <w:vAlign w:val="center"/>
          </w:tcPr>
          <w:p>
            <w:pPr>
              <w:pStyle w:val="6"/>
              <w:jc w:val="center"/>
              <w:rPr>
                <w:rFonts w:hint="eastAsia" w:ascii="楷体_GB2312" w:hAnsi="楷体_GB2312" w:eastAsia="楷体_GB2312" w:cs="楷体_GB2312"/>
                <w:color w:val="auto"/>
                <w:sz w:val="32"/>
                <w:szCs w:val="32"/>
                <w:highlight w:val="none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32"/>
                <w:szCs w:val="32"/>
                <w:highlight w:val="none"/>
                <w:vertAlign w:val="baseline"/>
                <w:lang w:eastAsia="zh-CN"/>
              </w:rPr>
              <w:t>联系方式</w:t>
            </w:r>
          </w:p>
        </w:tc>
        <w:tc>
          <w:tcPr>
            <w:tcW w:w="3733" w:type="dxa"/>
            <w:noWrap w:val="0"/>
            <w:vAlign w:val="center"/>
          </w:tcPr>
          <w:p>
            <w:pPr>
              <w:pStyle w:val="6"/>
              <w:jc w:val="center"/>
              <w:rPr>
                <w:rFonts w:hint="eastAsia" w:ascii="楷体_GB2312" w:hAnsi="楷体_GB2312" w:eastAsia="楷体_GB2312" w:cs="楷体_GB2312"/>
                <w:color w:val="auto"/>
                <w:sz w:val="32"/>
                <w:szCs w:val="32"/>
                <w:highlight w:val="none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32"/>
                <w:szCs w:val="32"/>
                <w:highlight w:val="none"/>
                <w:vertAlign w:val="baseline"/>
                <w:lang w:eastAsia="zh-CN"/>
              </w:rPr>
              <w:t>主要贡献和业绩</w:t>
            </w:r>
          </w:p>
        </w:tc>
        <w:tc>
          <w:tcPr>
            <w:tcW w:w="2088" w:type="dxa"/>
            <w:noWrap w:val="0"/>
            <w:vAlign w:val="center"/>
          </w:tcPr>
          <w:p>
            <w:pPr>
              <w:pStyle w:val="6"/>
              <w:jc w:val="center"/>
              <w:rPr>
                <w:rFonts w:hint="eastAsia" w:ascii="楷体_GB2312" w:hAnsi="楷体_GB2312" w:eastAsia="楷体_GB2312" w:cs="楷体_GB2312"/>
                <w:color w:val="auto"/>
                <w:sz w:val="32"/>
                <w:szCs w:val="32"/>
                <w:highlight w:val="none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32"/>
                <w:szCs w:val="32"/>
                <w:highlight w:val="none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47" w:type="dxa"/>
            <w:noWrap w:val="0"/>
            <w:vAlign w:val="top"/>
          </w:tcPr>
          <w:p>
            <w:pPr>
              <w:pStyle w:val="6"/>
              <w:jc w:val="both"/>
              <w:rPr>
                <w:rFonts w:hint="eastAsia"/>
                <w:color w:val="auto"/>
                <w:highlight w:val="none"/>
                <w:vertAlign w:val="baseline"/>
              </w:rPr>
            </w:pPr>
          </w:p>
        </w:tc>
        <w:tc>
          <w:tcPr>
            <w:tcW w:w="1591" w:type="dxa"/>
            <w:noWrap w:val="0"/>
            <w:vAlign w:val="top"/>
          </w:tcPr>
          <w:p>
            <w:pPr>
              <w:pStyle w:val="6"/>
              <w:jc w:val="both"/>
              <w:rPr>
                <w:rFonts w:hint="eastAsia"/>
                <w:color w:val="auto"/>
                <w:highlight w:val="none"/>
                <w:vertAlign w:val="baseline"/>
              </w:rPr>
            </w:pPr>
          </w:p>
        </w:tc>
        <w:tc>
          <w:tcPr>
            <w:tcW w:w="3091" w:type="dxa"/>
            <w:noWrap w:val="0"/>
            <w:vAlign w:val="top"/>
          </w:tcPr>
          <w:p>
            <w:pPr>
              <w:pStyle w:val="6"/>
              <w:jc w:val="both"/>
              <w:rPr>
                <w:rFonts w:hint="eastAsia"/>
                <w:color w:val="auto"/>
                <w:highlight w:val="none"/>
                <w:vertAlign w:val="baseline"/>
              </w:rPr>
            </w:pPr>
          </w:p>
        </w:tc>
        <w:tc>
          <w:tcPr>
            <w:tcW w:w="2321" w:type="dxa"/>
            <w:noWrap w:val="0"/>
            <w:vAlign w:val="top"/>
          </w:tcPr>
          <w:p>
            <w:pPr>
              <w:pStyle w:val="6"/>
              <w:jc w:val="both"/>
              <w:rPr>
                <w:rFonts w:hint="eastAsia"/>
                <w:color w:val="auto"/>
                <w:highlight w:val="none"/>
                <w:vertAlign w:val="baseline"/>
              </w:rPr>
            </w:pPr>
          </w:p>
        </w:tc>
        <w:tc>
          <w:tcPr>
            <w:tcW w:w="3733" w:type="dxa"/>
            <w:noWrap w:val="0"/>
            <w:vAlign w:val="top"/>
          </w:tcPr>
          <w:p>
            <w:pPr>
              <w:pStyle w:val="6"/>
              <w:jc w:val="both"/>
              <w:rPr>
                <w:rFonts w:hint="eastAsia"/>
                <w:color w:val="auto"/>
                <w:highlight w:val="none"/>
                <w:vertAlign w:val="baseline"/>
              </w:rPr>
            </w:pPr>
          </w:p>
        </w:tc>
        <w:tc>
          <w:tcPr>
            <w:tcW w:w="2088" w:type="dxa"/>
            <w:noWrap w:val="0"/>
            <w:vAlign w:val="top"/>
          </w:tcPr>
          <w:p>
            <w:pPr>
              <w:pStyle w:val="6"/>
              <w:jc w:val="both"/>
              <w:rPr>
                <w:rFonts w:hint="eastAsia"/>
                <w:color w:val="auto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47" w:type="dxa"/>
            <w:noWrap w:val="0"/>
            <w:vAlign w:val="top"/>
          </w:tcPr>
          <w:p>
            <w:pPr>
              <w:pStyle w:val="6"/>
              <w:jc w:val="both"/>
              <w:rPr>
                <w:rFonts w:hint="eastAsia"/>
                <w:color w:val="auto"/>
                <w:highlight w:val="none"/>
                <w:vertAlign w:val="baseline"/>
              </w:rPr>
            </w:pPr>
          </w:p>
        </w:tc>
        <w:tc>
          <w:tcPr>
            <w:tcW w:w="1591" w:type="dxa"/>
            <w:noWrap w:val="0"/>
            <w:vAlign w:val="top"/>
          </w:tcPr>
          <w:p>
            <w:pPr>
              <w:pStyle w:val="6"/>
              <w:jc w:val="both"/>
              <w:rPr>
                <w:rFonts w:hint="eastAsia"/>
                <w:color w:val="auto"/>
                <w:highlight w:val="none"/>
                <w:vertAlign w:val="baseline"/>
              </w:rPr>
            </w:pPr>
          </w:p>
        </w:tc>
        <w:tc>
          <w:tcPr>
            <w:tcW w:w="3091" w:type="dxa"/>
            <w:noWrap w:val="0"/>
            <w:vAlign w:val="top"/>
          </w:tcPr>
          <w:p>
            <w:pPr>
              <w:pStyle w:val="6"/>
              <w:jc w:val="both"/>
              <w:rPr>
                <w:rFonts w:hint="eastAsia"/>
                <w:color w:val="auto"/>
                <w:highlight w:val="none"/>
                <w:vertAlign w:val="baseline"/>
              </w:rPr>
            </w:pPr>
          </w:p>
        </w:tc>
        <w:tc>
          <w:tcPr>
            <w:tcW w:w="2321" w:type="dxa"/>
            <w:noWrap w:val="0"/>
            <w:vAlign w:val="top"/>
          </w:tcPr>
          <w:p>
            <w:pPr>
              <w:pStyle w:val="6"/>
              <w:jc w:val="both"/>
              <w:rPr>
                <w:rFonts w:hint="eastAsia"/>
                <w:color w:val="auto"/>
                <w:highlight w:val="none"/>
                <w:vertAlign w:val="baseline"/>
              </w:rPr>
            </w:pPr>
          </w:p>
        </w:tc>
        <w:tc>
          <w:tcPr>
            <w:tcW w:w="3733" w:type="dxa"/>
            <w:noWrap w:val="0"/>
            <w:vAlign w:val="top"/>
          </w:tcPr>
          <w:p>
            <w:pPr>
              <w:pStyle w:val="6"/>
              <w:jc w:val="both"/>
              <w:rPr>
                <w:rFonts w:hint="eastAsia"/>
                <w:color w:val="auto"/>
                <w:highlight w:val="none"/>
                <w:vertAlign w:val="baseline"/>
              </w:rPr>
            </w:pPr>
          </w:p>
        </w:tc>
        <w:tc>
          <w:tcPr>
            <w:tcW w:w="2088" w:type="dxa"/>
            <w:noWrap w:val="0"/>
            <w:vAlign w:val="top"/>
          </w:tcPr>
          <w:p>
            <w:pPr>
              <w:pStyle w:val="6"/>
              <w:jc w:val="both"/>
              <w:rPr>
                <w:rFonts w:hint="eastAsia"/>
                <w:color w:val="auto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47" w:type="dxa"/>
            <w:noWrap w:val="0"/>
            <w:vAlign w:val="top"/>
          </w:tcPr>
          <w:p>
            <w:pPr>
              <w:pStyle w:val="6"/>
              <w:jc w:val="both"/>
              <w:rPr>
                <w:rFonts w:hint="eastAsia"/>
                <w:color w:val="auto"/>
                <w:highlight w:val="none"/>
                <w:vertAlign w:val="baseline"/>
              </w:rPr>
            </w:pPr>
          </w:p>
        </w:tc>
        <w:tc>
          <w:tcPr>
            <w:tcW w:w="1591" w:type="dxa"/>
            <w:noWrap w:val="0"/>
            <w:vAlign w:val="top"/>
          </w:tcPr>
          <w:p>
            <w:pPr>
              <w:pStyle w:val="6"/>
              <w:jc w:val="both"/>
              <w:rPr>
                <w:rFonts w:hint="eastAsia"/>
                <w:color w:val="auto"/>
                <w:highlight w:val="none"/>
                <w:vertAlign w:val="baseline"/>
              </w:rPr>
            </w:pPr>
          </w:p>
        </w:tc>
        <w:tc>
          <w:tcPr>
            <w:tcW w:w="3091" w:type="dxa"/>
            <w:noWrap w:val="0"/>
            <w:vAlign w:val="top"/>
          </w:tcPr>
          <w:p>
            <w:pPr>
              <w:pStyle w:val="6"/>
              <w:jc w:val="both"/>
              <w:rPr>
                <w:rFonts w:hint="eastAsia"/>
                <w:color w:val="auto"/>
                <w:highlight w:val="none"/>
                <w:vertAlign w:val="baseline"/>
              </w:rPr>
            </w:pPr>
          </w:p>
        </w:tc>
        <w:tc>
          <w:tcPr>
            <w:tcW w:w="2321" w:type="dxa"/>
            <w:noWrap w:val="0"/>
            <w:vAlign w:val="top"/>
          </w:tcPr>
          <w:p>
            <w:pPr>
              <w:pStyle w:val="6"/>
              <w:jc w:val="both"/>
              <w:rPr>
                <w:rFonts w:hint="eastAsia"/>
                <w:color w:val="auto"/>
                <w:highlight w:val="none"/>
                <w:vertAlign w:val="baseline"/>
              </w:rPr>
            </w:pPr>
          </w:p>
        </w:tc>
        <w:tc>
          <w:tcPr>
            <w:tcW w:w="3733" w:type="dxa"/>
            <w:noWrap w:val="0"/>
            <w:vAlign w:val="top"/>
          </w:tcPr>
          <w:p>
            <w:pPr>
              <w:pStyle w:val="6"/>
              <w:jc w:val="both"/>
              <w:rPr>
                <w:rFonts w:hint="eastAsia"/>
                <w:color w:val="auto"/>
                <w:highlight w:val="none"/>
                <w:vertAlign w:val="baseline"/>
              </w:rPr>
            </w:pPr>
          </w:p>
        </w:tc>
        <w:tc>
          <w:tcPr>
            <w:tcW w:w="2088" w:type="dxa"/>
            <w:noWrap w:val="0"/>
            <w:vAlign w:val="top"/>
          </w:tcPr>
          <w:p>
            <w:pPr>
              <w:pStyle w:val="6"/>
              <w:jc w:val="both"/>
              <w:rPr>
                <w:rFonts w:hint="eastAsia"/>
                <w:color w:val="auto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47" w:type="dxa"/>
            <w:noWrap w:val="0"/>
            <w:vAlign w:val="top"/>
          </w:tcPr>
          <w:p>
            <w:pPr>
              <w:pStyle w:val="6"/>
              <w:jc w:val="both"/>
              <w:rPr>
                <w:rFonts w:hint="eastAsia"/>
                <w:color w:val="auto"/>
                <w:highlight w:val="none"/>
                <w:vertAlign w:val="baseline"/>
              </w:rPr>
            </w:pPr>
          </w:p>
        </w:tc>
        <w:tc>
          <w:tcPr>
            <w:tcW w:w="1591" w:type="dxa"/>
            <w:noWrap w:val="0"/>
            <w:vAlign w:val="top"/>
          </w:tcPr>
          <w:p>
            <w:pPr>
              <w:pStyle w:val="6"/>
              <w:jc w:val="both"/>
              <w:rPr>
                <w:rFonts w:hint="eastAsia"/>
                <w:color w:val="auto"/>
                <w:highlight w:val="none"/>
                <w:vertAlign w:val="baseline"/>
              </w:rPr>
            </w:pPr>
          </w:p>
        </w:tc>
        <w:tc>
          <w:tcPr>
            <w:tcW w:w="3091" w:type="dxa"/>
            <w:noWrap w:val="0"/>
            <w:vAlign w:val="top"/>
          </w:tcPr>
          <w:p>
            <w:pPr>
              <w:pStyle w:val="6"/>
              <w:jc w:val="both"/>
              <w:rPr>
                <w:rFonts w:hint="eastAsia"/>
                <w:color w:val="auto"/>
                <w:highlight w:val="none"/>
                <w:vertAlign w:val="baseline"/>
              </w:rPr>
            </w:pPr>
          </w:p>
        </w:tc>
        <w:tc>
          <w:tcPr>
            <w:tcW w:w="2321" w:type="dxa"/>
            <w:noWrap w:val="0"/>
            <w:vAlign w:val="top"/>
          </w:tcPr>
          <w:p>
            <w:pPr>
              <w:pStyle w:val="6"/>
              <w:jc w:val="both"/>
              <w:rPr>
                <w:rFonts w:hint="eastAsia"/>
                <w:color w:val="auto"/>
                <w:highlight w:val="none"/>
                <w:vertAlign w:val="baseline"/>
              </w:rPr>
            </w:pPr>
          </w:p>
        </w:tc>
        <w:tc>
          <w:tcPr>
            <w:tcW w:w="3733" w:type="dxa"/>
            <w:noWrap w:val="0"/>
            <w:vAlign w:val="top"/>
          </w:tcPr>
          <w:p>
            <w:pPr>
              <w:pStyle w:val="6"/>
              <w:jc w:val="both"/>
              <w:rPr>
                <w:rFonts w:hint="eastAsia"/>
                <w:color w:val="auto"/>
                <w:highlight w:val="none"/>
                <w:vertAlign w:val="baseline"/>
              </w:rPr>
            </w:pPr>
          </w:p>
        </w:tc>
        <w:tc>
          <w:tcPr>
            <w:tcW w:w="2088" w:type="dxa"/>
            <w:noWrap w:val="0"/>
            <w:vAlign w:val="top"/>
          </w:tcPr>
          <w:p>
            <w:pPr>
              <w:pStyle w:val="6"/>
              <w:jc w:val="both"/>
              <w:rPr>
                <w:rFonts w:hint="eastAsia"/>
                <w:color w:val="auto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47" w:type="dxa"/>
            <w:noWrap w:val="0"/>
            <w:vAlign w:val="top"/>
          </w:tcPr>
          <w:p>
            <w:pPr>
              <w:pStyle w:val="6"/>
              <w:jc w:val="both"/>
              <w:rPr>
                <w:rFonts w:hint="eastAsia"/>
                <w:color w:val="auto"/>
                <w:highlight w:val="none"/>
                <w:vertAlign w:val="baseline"/>
              </w:rPr>
            </w:pPr>
          </w:p>
        </w:tc>
        <w:tc>
          <w:tcPr>
            <w:tcW w:w="1591" w:type="dxa"/>
            <w:noWrap w:val="0"/>
            <w:vAlign w:val="top"/>
          </w:tcPr>
          <w:p>
            <w:pPr>
              <w:pStyle w:val="6"/>
              <w:jc w:val="both"/>
              <w:rPr>
                <w:rFonts w:hint="eastAsia"/>
                <w:color w:val="auto"/>
                <w:highlight w:val="none"/>
                <w:vertAlign w:val="baseline"/>
              </w:rPr>
            </w:pPr>
          </w:p>
        </w:tc>
        <w:tc>
          <w:tcPr>
            <w:tcW w:w="3091" w:type="dxa"/>
            <w:noWrap w:val="0"/>
            <w:vAlign w:val="top"/>
          </w:tcPr>
          <w:p>
            <w:pPr>
              <w:pStyle w:val="6"/>
              <w:jc w:val="both"/>
              <w:rPr>
                <w:rFonts w:hint="eastAsia"/>
                <w:color w:val="auto"/>
                <w:highlight w:val="none"/>
                <w:vertAlign w:val="baseline"/>
              </w:rPr>
            </w:pPr>
          </w:p>
        </w:tc>
        <w:tc>
          <w:tcPr>
            <w:tcW w:w="2321" w:type="dxa"/>
            <w:noWrap w:val="0"/>
            <w:vAlign w:val="top"/>
          </w:tcPr>
          <w:p>
            <w:pPr>
              <w:pStyle w:val="6"/>
              <w:jc w:val="both"/>
              <w:rPr>
                <w:rFonts w:hint="eastAsia"/>
                <w:color w:val="auto"/>
                <w:highlight w:val="none"/>
                <w:vertAlign w:val="baseline"/>
              </w:rPr>
            </w:pPr>
          </w:p>
        </w:tc>
        <w:tc>
          <w:tcPr>
            <w:tcW w:w="3733" w:type="dxa"/>
            <w:noWrap w:val="0"/>
            <w:vAlign w:val="top"/>
          </w:tcPr>
          <w:p>
            <w:pPr>
              <w:pStyle w:val="6"/>
              <w:jc w:val="both"/>
              <w:rPr>
                <w:rFonts w:hint="eastAsia"/>
                <w:color w:val="auto"/>
                <w:highlight w:val="none"/>
                <w:vertAlign w:val="baseline"/>
              </w:rPr>
            </w:pPr>
          </w:p>
        </w:tc>
        <w:tc>
          <w:tcPr>
            <w:tcW w:w="2088" w:type="dxa"/>
            <w:noWrap w:val="0"/>
            <w:vAlign w:val="top"/>
          </w:tcPr>
          <w:p>
            <w:pPr>
              <w:pStyle w:val="6"/>
              <w:jc w:val="both"/>
              <w:rPr>
                <w:rFonts w:hint="eastAsia"/>
                <w:color w:val="auto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47" w:type="dxa"/>
            <w:noWrap w:val="0"/>
            <w:vAlign w:val="top"/>
          </w:tcPr>
          <w:p>
            <w:pPr>
              <w:pStyle w:val="6"/>
              <w:jc w:val="both"/>
              <w:rPr>
                <w:rFonts w:hint="eastAsia"/>
                <w:color w:val="auto"/>
                <w:highlight w:val="none"/>
                <w:vertAlign w:val="baseline"/>
              </w:rPr>
            </w:pPr>
          </w:p>
        </w:tc>
        <w:tc>
          <w:tcPr>
            <w:tcW w:w="1591" w:type="dxa"/>
            <w:noWrap w:val="0"/>
            <w:vAlign w:val="top"/>
          </w:tcPr>
          <w:p>
            <w:pPr>
              <w:pStyle w:val="6"/>
              <w:jc w:val="both"/>
              <w:rPr>
                <w:rFonts w:hint="eastAsia"/>
                <w:color w:val="auto"/>
                <w:highlight w:val="none"/>
                <w:vertAlign w:val="baseline"/>
              </w:rPr>
            </w:pPr>
          </w:p>
        </w:tc>
        <w:tc>
          <w:tcPr>
            <w:tcW w:w="3091" w:type="dxa"/>
            <w:noWrap w:val="0"/>
            <w:vAlign w:val="top"/>
          </w:tcPr>
          <w:p>
            <w:pPr>
              <w:pStyle w:val="6"/>
              <w:jc w:val="both"/>
              <w:rPr>
                <w:rFonts w:hint="eastAsia"/>
                <w:color w:val="auto"/>
                <w:highlight w:val="none"/>
                <w:vertAlign w:val="baseline"/>
              </w:rPr>
            </w:pPr>
          </w:p>
        </w:tc>
        <w:tc>
          <w:tcPr>
            <w:tcW w:w="2321" w:type="dxa"/>
            <w:noWrap w:val="0"/>
            <w:vAlign w:val="top"/>
          </w:tcPr>
          <w:p>
            <w:pPr>
              <w:pStyle w:val="6"/>
              <w:jc w:val="both"/>
              <w:rPr>
                <w:rFonts w:hint="eastAsia"/>
                <w:color w:val="auto"/>
                <w:highlight w:val="none"/>
                <w:vertAlign w:val="baseline"/>
              </w:rPr>
            </w:pPr>
          </w:p>
        </w:tc>
        <w:tc>
          <w:tcPr>
            <w:tcW w:w="3733" w:type="dxa"/>
            <w:noWrap w:val="0"/>
            <w:vAlign w:val="top"/>
          </w:tcPr>
          <w:p>
            <w:pPr>
              <w:pStyle w:val="6"/>
              <w:jc w:val="both"/>
              <w:rPr>
                <w:rFonts w:hint="eastAsia"/>
                <w:color w:val="auto"/>
                <w:highlight w:val="none"/>
                <w:vertAlign w:val="baseline"/>
              </w:rPr>
            </w:pPr>
          </w:p>
        </w:tc>
        <w:tc>
          <w:tcPr>
            <w:tcW w:w="2088" w:type="dxa"/>
            <w:noWrap w:val="0"/>
            <w:vAlign w:val="top"/>
          </w:tcPr>
          <w:p>
            <w:pPr>
              <w:pStyle w:val="6"/>
              <w:jc w:val="both"/>
              <w:rPr>
                <w:rFonts w:hint="eastAsia"/>
                <w:color w:val="auto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47" w:type="dxa"/>
            <w:noWrap w:val="0"/>
            <w:vAlign w:val="top"/>
          </w:tcPr>
          <w:p>
            <w:pPr>
              <w:pStyle w:val="6"/>
              <w:jc w:val="both"/>
              <w:rPr>
                <w:rFonts w:hint="eastAsia"/>
                <w:color w:val="auto"/>
                <w:highlight w:val="none"/>
                <w:vertAlign w:val="baseline"/>
              </w:rPr>
            </w:pPr>
          </w:p>
        </w:tc>
        <w:tc>
          <w:tcPr>
            <w:tcW w:w="1591" w:type="dxa"/>
            <w:noWrap w:val="0"/>
            <w:vAlign w:val="top"/>
          </w:tcPr>
          <w:p>
            <w:pPr>
              <w:pStyle w:val="6"/>
              <w:jc w:val="both"/>
              <w:rPr>
                <w:rFonts w:hint="eastAsia"/>
                <w:color w:val="auto"/>
                <w:highlight w:val="none"/>
                <w:vertAlign w:val="baseline"/>
              </w:rPr>
            </w:pPr>
          </w:p>
        </w:tc>
        <w:tc>
          <w:tcPr>
            <w:tcW w:w="3091" w:type="dxa"/>
            <w:noWrap w:val="0"/>
            <w:vAlign w:val="top"/>
          </w:tcPr>
          <w:p>
            <w:pPr>
              <w:pStyle w:val="6"/>
              <w:jc w:val="both"/>
              <w:rPr>
                <w:rFonts w:hint="eastAsia"/>
                <w:color w:val="auto"/>
                <w:highlight w:val="none"/>
                <w:vertAlign w:val="baseline"/>
              </w:rPr>
            </w:pPr>
          </w:p>
        </w:tc>
        <w:tc>
          <w:tcPr>
            <w:tcW w:w="2321" w:type="dxa"/>
            <w:noWrap w:val="0"/>
            <w:vAlign w:val="top"/>
          </w:tcPr>
          <w:p>
            <w:pPr>
              <w:pStyle w:val="6"/>
              <w:jc w:val="both"/>
              <w:rPr>
                <w:rFonts w:hint="eastAsia"/>
                <w:color w:val="auto"/>
                <w:highlight w:val="none"/>
                <w:vertAlign w:val="baseline"/>
              </w:rPr>
            </w:pPr>
          </w:p>
        </w:tc>
        <w:tc>
          <w:tcPr>
            <w:tcW w:w="3733" w:type="dxa"/>
            <w:noWrap w:val="0"/>
            <w:vAlign w:val="top"/>
          </w:tcPr>
          <w:p>
            <w:pPr>
              <w:pStyle w:val="6"/>
              <w:jc w:val="both"/>
              <w:rPr>
                <w:rFonts w:hint="eastAsia"/>
                <w:color w:val="auto"/>
                <w:highlight w:val="none"/>
                <w:vertAlign w:val="baseline"/>
              </w:rPr>
            </w:pPr>
          </w:p>
        </w:tc>
        <w:tc>
          <w:tcPr>
            <w:tcW w:w="2088" w:type="dxa"/>
            <w:noWrap w:val="0"/>
            <w:vAlign w:val="top"/>
          </w:tcPr>
          <w:p>
            <w:pPr>
              <w:pStyle w:val="6"/>
              <w:jc w:val="both"/>
              <w:rPr>
                <w:rFonts w:hint="eastAsia"/>
                <w:color w:val="auto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47" w:type="dxa"/>
            <w:noWrap w:val="0"/>
            <w:vAlign w:val="top"/>
          </w:tcPr>
          <w:p>
            <w:pPr>
              <w:pStyle w:val="6"/>
              <w:jc w:val="both"/>
              <w:rPr>
                <w:rFonts w:hint="eastAsia"/>
                <w:color w:val="auto"/>
                <w:highlight w:val="none"/>
                <w:vertAlign w:val="baseline"/>
              </w:rPr>
            </w:pPr>
          </w:p>
        </w:tc>
        <w:tc>
          <w:tcPr>
            <w:tcW w:w="1591" w:type="dxa"/>
            <w:noWrap w:val="0"/>
            <w:vAlign w:val="top"/>
          </w:tcPr>
          <w:p>
            <w:pPr>
              <w:pStyle w:val="6"/>
              <w:jc w:val="both"/>
              <w:rPr>
                <w:rFonts w:hint="eastAsia"/>
                <w:color w:val="auto"/>
                <w:highlight w:val="none"/>
                <w:vertAlign w:val="baseline"/>
              </w:rPr>
            </w:pPr>
          </w:p>
        </w:tc>
        <w:tc>
          <w:tcPr>
            <w:tcW w:w="3091" w:type="dxa"/>
            <w:noWrap w:val="0"/>
            <w:vAlign w:val="top"/>
          </w:tcPr>
          <w:p>
            <w:pPr>
              <w:pStyle w:val="6"/>
              <w:jc w:val="both"/>
              <w:rPr>
                <w:rFonts w:hint="eastAsia"/>
                <w:color w:val="auto"/>
                <w:highlight w:val="none"/>
                <w:vertAlign w:val="baseline"/>
              </w:rPr>
            </w:pPr>
          </w:p>
        </w:tc>
        <w:tc>
          <w:tcPr>
            <w:tcW w:w="2321" w:type="dxa"/>
            <w:noWrap w:val="0"/>
            <w:vAlign w:val="top"/>
          </w:tcPr>
          <w:p>
            <w:pPr>
              <w:pStyle w:val="6"/>
              <w:jc w:val="both"/>
              <w:rPr>
                <w:rFonts w:hint="eastAsia"/>
                <w:color w:val="auto"/>
                <w:highlight w:val="none"/>
                <w:vertAlign w:val="baseline"/>
              </w:rPr>
            </w:pPr>
          </w:p>
        </w:tc>
        <w:tc>
          <w:tcPr>
            <w:tcW w:w="3733" w:type="dxa"/>
            <w:noWrap w:val="0"/>
            <w:vAlign w:val="top"/>
          </w:tcPr>
          <w:p>
            <w:pPr>
              <w:pStyle w:val="6"/>
              <w:jc w:val="both"/>
              <w:rPr>
                <w:rFonts w:hint="eastAsia"/>
                <w:color w:val="auto"/>
                <w:highlight w:val="none"/>
                <w:vertAlign w:val="baseline"/>
              </w:rPr>
            </w:pPr>
          </w:p>
        </w:tc>
        <w:tc>
          <w:tcPr>
            <w:tcW w:w="2088" w:type="dxa"/>
            <w:noWrap w:val="0"/>
            <w:vAlign w:val="top"/>
          </w:tcPr>
          <w:p>
            <w:pPr>
              <w:pStyle w:val="6"/>
              <w:jc w:val="both"/>
              <w:rPr>
                <w:rFonts w:hint="eastAsia"/>
                <w:color w:val="auto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47" w:type="dxa"/>
            <w:noWrap w:val="0"/>
            <w:vAlign w:val="top"/>
          </w:tcPr>
          <w:p>
            <w:pPr>
              <w:pStyle w:val="6"/>
              <w:jc w:val="both"/>
              <w:rPr>
                <w:rFonts w:hint="eastAsia"/>
                <w:color w:val="auto"/>
                <w:highlight w:val="none"/>
                <w:vertAlign w:val="baseline"/>
              </w:rPr>
            </w:pPr>
          </w:p>
        </w:tc>
        <w:tc>
          <w:tcPr>
            <w:tcW w:w="1591" w:type="dxa"/>
            <w:noWrap w:val="0"/>
            <w:vAlign w:val="top"/>
          </w:tcPr>
          <w:p>
            <w:pPr>
              <w:pStyle w:val="6"/>
              <w:jc w:val="both"/>
              <w:rPr>
                <w:rFonts w:hint="eastAsia"/>
                <w:color w:val="auto"/>
                <w:highlight w:val="none"/>
                <w:vertAlign w:val="baseline"/>
              </w:rPr>
            </w:pPr>
          </w:p>
        </w:tc>
        <w:tc>
          <w:tcPr>
            <w:tcW w:w="3091" w:type="dxa"/>
            <w:noWrap w:val="0"/>
            <w:vAlign w:val="top"/>
          </w:tcPr>
          <w:p>
            <w:pPr>
              <w:pStyle w:val="6"/>
              <w:jc w:val="both"/>
              <w:rPr>
                <w:rFonts w:hint="eastAsia"/>
                <w:color w:val="auto"/>
                <w:highlight w:val="none"/>
                <w:vertAlign w:val="baseline"/>
              </w:rPr>
            </w:pPr>
          </w:p>
        </w:tc>
        <w:tc>
          <w:tcPr>
            <w:tcW w:w="2321" w:type="dxa"/>
            <w:noWrap w:val="0"/>
            <w:vAlign w:val="top"/>
          </w:tcPr>
          <w:p>
            <w:pPr>
              <w:pStyle w:val="6"/>
              <w:jc w:val="both"/>
              <w:rPr>
                <w:rFonts w:hint="eastAsia"/>
                <w:color w:val="auto"/>
                <w:highlight w:val="none"/>
                <w:vertAlign w:val="baseline"/>
              </w:rPr>
            </w:pPr>
          </w:p>
        </w:tc>
        <w:tc>
          <w:tcPr>
            <w:tcW w:w="3733" w:type="dxa"/>
            <w:noWrap w:val="0"/>
            <w:vAlign w:val="top"/>
          </w:tcPr>
          <w:p>
            <w:pPr>
              <w:pStyle w:val="6"/>
              <w:jc w:val="both"/>
              <w:rPr>
                <w:rFonts w:hint="eastAsia"/>
                <w:color w:val="auto"/>
                <w:highlight w:val="none"/>
                <w:vertAlign w:val="baseline"/>
              </w:rPr>
            </w:pPr>
          </w:p>
        </w:tc>
        <w:tc>
          <w:tcPr>
            <w:tcW w:w="2088" w:type="dxa"/>
            <w:noWrap w:val="0"/>
            <w:vAlign w:val="top"/>
          </w:tcPr>
          <w:p>
            <w:pPr>
              <w:pStyle w:val="6"/>
              <w:jc w:val="both"/>
              <w:rPr>
                <w:rFonts w:hint="eastAsia"/>
                <w:color w:val="auto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47" w:type="dxa"/>
            <w:noWrap w:val="0"/>
            <w:vAlign w:val="top"/>
          </w:tcPr>
          <w:p>
            <w:pPr>
              <w:pStyle w:val="6"/>
              <w:jc w:val="both"/>
              <w:rPr>
                <w:rFonts w:hint="eastAsia"/>
                <w:color w:val="auto"/>
                <w:highlight w:val="none"/>
                <w:vertAlign w:val="baseline"/>
              </w:rPr>
            </w:pPr>
          </w:p>
        </w:tc>
        <w:tc>
          <w:tcPr>
            <w:tcW w:w="1591" w:type="dxa"/>
            <w:noWrap w:val="0"/>
            <w:vAlign w:val="top"/>
          </w:tcPr>
          <w:p>
            <w:pPr>
              <w:pStyle w:val="6"/>
              <w:jc w:val="both"/>
              <w:rPr>
                <w:rFonts w:hint="eastAsia"/>
                <w:color w:val="auto"/>
                <w:highlight w:val="none"/>
                <w:vertAlign w:val="baseline"/>
              </w:rPr>
            </w:pPr>
          </w:p>
        </w:tc>
        <w:tc>
          <w:tcPr>
            <w:tcW w:w="3091" w:type="dxa"/>
            <w:noWrap w:val="0"/>
            <w:vAlign w:val="top"/>
          </w:tcPr>
          <w:p>
            <w:pPr>
              <w:pStyle w:val="6"/>
              <w:jc w:val="both"/>
              <w:rPr>
                <w:rFonts w:hint="eastAsia"/>
                <w:color w:val="auto"/>
                <w:highlight w:val="none"/>
                <w:vertAlign w:val="baseline"/>
              </w:rPr>
            </w:pPr>
          </w:p>
        </w:tc>
        <w:tc>
          <w:tcPr>
            <w:tcW w:w="2321" w:type="dxa"/>
            <w:noWrap w:val="0"/>
            <w:vAlign w:val="top"/>
          </w:tcPr>
          <w:p>
            <w:pPr>
              <w:pStyle w:val="6"/>
              <w:jc w:val="both"/>
              <w:rPr>
                <w:rFonts w:hint="eastAsia"/>
                <w:color w:val="auto"/>
                <w:highlight w:val="none"/>
                <w:vertAlign w:val="baseline"/>
              </w:rPr>
            </w:pPr>
          </w:p>
        </w:tc>
        <w:tc>
          <w:tcPr>
            <w:tcW w:w="3733" w:type="dxa"/>
            <w:noWrap w:val="0"/>
            <w:vAlign w:val="top"/>
          </w:tcPr>
          <w:p>
            <w:pPr>
              <w:pStyle w:val="6"/>
              <w:jc w:val="both"/>
              <w:rPr>
                <w:rFonts w:hint="eastAsia"/>
                <w:color w:val="auto"/>
                <w:highlight w:val="none"/>
                <w:vertAlign w:val="baseline"/>
              </w:rPr>
            </w:pPr>
          </w:p>
        </w:tc>
        <w:tc>
          <w:tcPr>
            <w:tcW w:w="2088" w:type="dxa"/>
            <w:noWrap w:val="0"/>
            <w:vAlign w:val="top"/>
          </w:tcPr>
          <w:p>
            <w:pPr>
              <w:pStyle w:val="6"/>
              <w:jc w:val="both"/>
              <w:rPr>
                <w:rFonts w:hint="eastAsia"/>
                <w:color w:val="auto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47" w:type="dxa"/>
            <w:noWrap w:val="0"/>
            <w:vAlign w:val="top"/>
          </w:tcPr>
          <w:p>
            <w:pPr>
              <w:pStyle w:val="6"/>
              <w:jc w:val="both"/>
              <w:rPr>
                <w:rFonts w:hint="eastAsia"/>
                <w:color w:val="auto"/>
                <w:highlight w:val="none"/>
                <w:vertAlign w:val="baseline"/>
              </w:rPr>
            </w:pPr>
          </w:p>
        </w:tc>
        <w:tc>
          <w:tcPr>
            <w:tcW w:w="1591" w:type="dxa"/>
            <w:noWrap w:val="0"/>
            <w:vAlign w:val="top"/>
          </w:tcPr>
          <w:p>
            <w:pPr>
              <w:pStyle w:val="6"/>
              <w:jc w:val="both"/>
              <w:rPr>
                <w:rFonts w:hint="eastAsia"/>
                <w:color w:val="auto"/>
                <w:highlight w:val="none"/>
                <w:vertAlign w:val="baseline"/>
              </w:rPr>
            </w:pPr>
          </w:p>
        </w:tc>
        <w:tc>
          <w:tcPr>
            <w:tcW w:w="3091" w:type="dxa"/>
            <w:noWrap w:val="0"/>
            <w:vAlign w:val="top"/>
          </w:tcPr>
          <w:p>
            <w:pPr>
              <w:pStyle w:val="6"/>
              <w:jc w:val="both"/>
              <w:rPr>
                <w:rFonts w:hint="eastAsia"/>
                <w:color w:val="auto"/>
                <w:highlight w:val="none"/>
                <w:vertAlign w:val="baseline"/>
              </w:rPr>
            </w:pPr>
          </w:p>
        </w:tc>
        <w:tc>
          <w:tcPr>
            <w:tcW w:w="2321" w:type="dxa"/>
            <w:noWrap w:val="0"/>
            <w:vAlign w:val="top"/>
          </w:tcPr>
          <w:p>
            <w:pPr>
              <w:pStyle w:val="6"/>
              <w:jc w:val="both"/>
              <w:rPr>
                <w:rFonts w:hint="eastAsia"/>
                <w:color w:val="auto"/>
                <w:highlight w:val="none"/>
                <w:vertAlign w:val="baseline"/>
              </w:rPr>
            </w:pPr>
          </w:p>
        </w:tc>
        <w:tc>
          <w:tcPr>
            <w:tcW w:w="3733" w:type="dxa"/>
            <w:noWrap w:val="0"/>
            <w:vAlign w:val="top"/>
          </w:tcPr>
          <w:p>
            <w:pPr>
              <w:pStyle w:val="6"/>
              <w:jc w:val="both"/>
              <w:rPr>
                <w:rFonts w:hint="eastAsia"/>
                <w:color w:val="auto"/>
                <w:highlight w:val="none"/>
                <w:vertAlign w:val="baseline"/>
              </w:rPr>
            </w:pPr>
          </w:p>
        </w:tc>
        <w:tc>
          <w:tcPr>
            <w:tcW w:w="2088" w:type="dxa"/>
            <w:noWrap w:val="0"/>
            <w:vAlign w:val="top"/>
          </w:tcPr>
          <w:p>
            <w:pPr>
              <w:pStyle w:val="6"/>
              <w:jc w:val="both"/>
              <w:rPr>
                <w:rFonts w:hint="eastAsia"/>
                <w:color w:val="auto"/>
                <w:highlight w:val="none"/>
                <w:vertAlign w:val="baseline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IyNjBjMTZhNmExZjdjNWYzNGE0YWQyNmY2NTAwMWYifQ=="/>
  </w:docVars>
  <w:rsids>
    <w:rsidRoot w:val="30FB35DE"/>
    <w:rsid w:val="30FB3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ind w:firstLine="420" w:firstLineChars="200"/>
    </w:p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6">
    <w:name w:val="Default"/>
    <w:qFormat/>
    <w:uiPriority w:val="99"/>
    <w:pPr>
      <w:widowControl w:val="0"/>
      <w:autoSpaceDE w:val="0"/>
      <w:autoSpaceDN w:val="0"/>
      <w:adjustRightInd w:val="0"/>
    </w:pPr>
    <w:rPr>
      <w:rFonts w:ascii="黑体" w:hAnsi="Times New Roman" w:eastAsia="黑体" w:cs="黑体"/>
      <w:kern w:val="0"/>
      <w:sz w:val="20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49</Words>
  <Characters>52</Characters>
  <Lines>0</Lines>
  <Paragraphs>0</Paragraphs>
  <TotalTime>0</TotalTime>
  <ScaleCrop>false</ScaleCrop>
  <LinksUpToDate>false</LinksUpToDate>
  <CharactersWithSpaces>52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2022-09-30T07:05:00Z</dcterms:created>
  <dc:creator>LC</dc:creator>
  <cp:lastModifiedBy>LC</cp:lastModifiedBy>
  <dcterms:modified xsi:type="dcterms:W3CDTF">2022-09-30T07:06:05Z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FC243E394B1D4176BF0A02794710999E</vt:lpwstr>
  </property>
</Properties>
</file>