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</w:rPr>
        <w:t>2022年度湘阴县本土人才</w:t>
      </w:r>
      <w:r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  <w:lang w:eastAsia="zh-CN"/>
        </w:rPr>
        <w:t>选拔项目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1D1B1B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color w:val="1D1B1B"/>
          <w:sz w:val="44"/>
          <w:szCs w:val="44"/>
          <w:shd w:val="clear" w:color="auto" w:fill="FFFFFF"/>
        </w:rPr>
        <w:t>定人选名单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  <w:vertAlign w:val="subscript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湘阴县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2022年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第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届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“湘阴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名医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”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拟评定人选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16"/>
          <w:szCs w:val="16"/>
          <w:vertAlign w:val="subscript"/>
          <w:lang w:eastAsia="zh-CN"/>
        </w:rPr>
      </w:pPr>
    </w:p>
    <w:tbl>
      <w:tblPr>
        <w:tblStyle w:val="4"/>
        <w:tblW w:w="948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83"/>
        <w:gridCol w:w="1132"/>
        <w:gridCol w:w="930"/>
        <w:gridCol w:w="1560"/>
        <w:gridCol w:w="48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tblHeader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单位职务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王  静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1973.09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湘阴县人民医院内分泌科主任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杨  烨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1983.07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湘阴县人民医院心内科副主任医师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张志斌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1973.06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湘阴县中医院肿瘤科主任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周治国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1977.01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湘阴县人民医院肝胆外科主任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熊春华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1982.01</w:t>
            </w:r>
          </w:p>
        </w:tc>
        <w:tc>
          <w:tcPr>
            <w:tcW w:w="4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湘阴县人民医院神经外科主任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仿宋_GB2312" w:eastAsia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湘阴县2022年“科技创新优秀人才”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拟评定人选</w:t>
      </w:r>
    </w:p>
    <w:tbl>
      <w:tblPr>
        <w:tblStyle w:val="4"/>
        <w:tblpPr w:leftFromText="180" w:rightFromText="180" w:vertAnchor="text" w:horzAnchor="page" w:tblpXSpec="center" w:tblpY="237"/>
        <w:tblOverlap w:val="never"/>
        <w:tblW w:w="95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71"/>
        <w:gridCol w:w="945"/>
        <w:gridCol w:w="1590"/>
        <w:gridCol w:w="4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徐志宏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1977.11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湖南大科激光有限公司项目总监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杨  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1987.4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湖南省金为新材料科技有限公司研发总监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周伟春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1981.01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湖南省奇思环保设备制造有限公司副总经理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谭博展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1990.09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湖南省长康实业有限责任公司技术中心主任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薛其祥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1964.07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湖南鸿跃电池材料有限公司董事长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舒  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1985.09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湖南凯佳生态农业科技有限公司技术总监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李  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1992.02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远大可建科技有限公司总经理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李  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1981.10</w:t>
            </w:r>
          </w:p>
        </w:tc>
        <w:tc>
          <w:tcPr>
            <w:tcW w:w="4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湖南金诺动力设备制造有限公司董事长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 w:cs="方正小标宋简体"/>
          <w:color w:val="000000"/>
          <w:kern w:val="0"/>
          <w:sz w:val="16"/>
          <w:szCs w:val="16"/>
          <w:vertAlign w:val="subscrip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湘阴县2022年“十佳巾帼英才”拟评定人选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</w:pPr>
    </w:p>
    <w:tbl>
      <w:tblPr>
        <w:tblStyle w:val="4"/>
        <w:tblW w:w="90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671"/>
        <w:gridCol w:w="1619"/>
        <w:gridCol w:w="4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宋祖丽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1986.09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湘阴县康复医院中医康复科主任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刘倩薇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1984.05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湘阴县司法局行政复议股股长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陈玥希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1981.07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湘阴县检察院第一检察部主任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杨美娟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1983.10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湘阴一中教师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李  月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1989.01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湖南果天源农业开发有限公司经理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张俊平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1991.01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艾竹生态家庭农场经理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冯  思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1993.03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湘阴县映湘红种养专业合作社法人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任  旺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1982.12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湘阴县人民医院神经外科副护士长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晏金荣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1970.10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湖南中麻科技发展股份有限公司董事长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邵  霞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1978.09</w:t>
            </w:r>
          </w:p>
        </w:tc>
        <w:tc>
          <w:tcPr>
            <w:tcW w:w="4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湘阴县医疗保障局事务中心副主任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304" w:right="1800" w:bottom="1304" w:left="1800" w:header="851" w:footer="1276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湘阴县2022年“返乡创业优秀人才”拟评定人选</w:t>
      </w:r>
    </w:p>
    <w:tbl>
      <w:tblPr>
        <w:tblStyle w:val="4"/>
        <w:tblpPr w:leftFromText="180" w:rightFromText="180" w:vertAnchor="text" w:horzAnchor="page" w:tblpX="1148" w:tblpY="534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10"/>
        <w:gridCol w:w="915"/>
        <w:gridCol w:w="1470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曾立宇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1978.06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湖南省阳雀湖农业开发有限公司董事长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刘建国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1973.03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湖南百树山生态农业发展股份有限公司董事长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付龙胜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1980.05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湖南农盛好佳农业股份有限公司负责人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甘海波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1971.12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湖南众源生态农业科技发展有限公司总经理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田  超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1977.01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湖南洞庭美农业公司总经理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闵德辉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1973.01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湖南七秒鱼食品股份有限公司负责人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马育青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1981.10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湘阴县杨林寨乡育青种养农民专业合作社负责人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李  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1980.10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湘阴县广众农业服务有限公司理事长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湘阴县2022年“乡村振兴杰出青年”拟评定人选</w:t>
      </w:r>
    </w:p>
    <w:tbl>
      <w:tblPr>
        <w:tblStyle w:val="4"/>
        <w:tblpPr w:leftFromText="180" w:rightFromText="180" w:vertAnchor="text" w:horzAnchor="page" w:tblpX="1150" w:tblpY="457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80"/>
        <w:gridCol w:w="930"/>
        <w:gridCol w:w="1485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李  浪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1983.06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湖南果天源农业开发有限公司总经理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周  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1994.08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湖南三民生态农业有限公司法人代表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张  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1983.08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湘阴县金海农业合作社理事长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刘  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1983.02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湘阴县金龙镇燎原村荣誉书记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IwODNmZjNkNmE3MjhmNmEyMzU3YWI4ZjU5NWYifQ=="/>
  </w:docVars>
  <w:rsids>
    <w:rsidRoot w:val="00000000"/>
    <w:rsid w:val="2E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2023-03-27T03:13:58Z</dcterms:created>
  <dc:creator>Administrator</dc:creator>
  <cp:lastModifiedBy>密思特Lee</cp:lastModifiedBy>
  <dcterms:modified xsi:type="dcterms:W3CDTF">2023-03-27T03:14:12Z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27A3491FFE634C04B96235F4D3A6C8B0</vt:lpwstr>
  </property>
</Properties>
</file>