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2A9" w:rsidRPr="006F7FA3" w:rsidRDefault="0003529D">
      <w:pPr>
        <w:pStyle w:val="p0"/>
      </w:pPr>
      <w:r w:rsidRPr="006F7FA3">
        <w:rPr>
          <w:noProof/>
        </w:rPr>
        <mc:AlternateContent>
          <mc:Choice Requires="wps">
            <w:drawing>
              <wp:anchor distT="0" distB="0" distL="114300" distR="114300" simplePos="0" relativeHeight="251659264" behindDoc="0" locked="0" layoutInCell="1" allowOverlap="1" wp14:anchorId="5553FB5F" wp14:editId="11DF3E3C">
                <wp:simplePos x="0" y="0"/>
                <wp:positionH relativeFrom="column">
                  <wp:posOffset>4152900</wp:posOffset>
                </wp:positionH>
                <wp:positionV relativeFrom="paragraph">
                  <wp:posOffset>142875</wp:posOffset>
                </wp:positionV>
                <wp:extent cx="1181100" cy="561975"/>
                <wp:effectExtent l="19050" t="19050" r="38100" b="476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561975"/>
                        </a:xfrm>
                        <a:prstGeom prst="rect">
                          <a:avLst/>
                        </a:prstGeom>
                        <a:solidFill>
                          <a:srgbClr val="F4F4F4"/>
                        </a:solidFill>
                        <a:ln w="63500" cmpd="thickThin">
                          <a:solidFill>
                            <a:srgbClr val="000000"/>
                          </a:solidFill>
                          <a:miter lim="800000"/>
                        </a:ln>
                        <a:effectLst/>
                      </wps:spPr>
                      <wps:txbx>
                        <w:txbxContent>
                          <w:p w:rsidR="00252952" w:rsidRDefault="00252952">
                            <w:pPr>
                              <w:spacing w:after="0" w:line="240" w:lineRule="auto"/>
                              <w:jc w:val="center"/>
                            </w:pPr>
                            <w:proofErr w:type="gramStart"/>
                            <w:r>
                              <w:rPr>
                                <w:rFonts w:hint="eastAsia"/>
                              </w:rPr>
                              <w:t>国环评证乙</w:t>
                            </w:r>
                            <w:proofErr w:type="gramEnd"/>
                            <w:r>
                              <w:rPr>
                                <w:rFonts w:hint="eastAsia"/>
                              </w:rPr>
                              <w:t>字</w:t>
                            </w:r>
                          </w:p>
                          <w:p w:rsidR="00252952" w:rsidRDefault="00252952">
                            <w:pPr>
                              <w:spacing w:after="0" w:line="240" w:lineRule="auto"/>
                              <w:ind w:firstLineChars="100" w:firstLine="220"/>
                              <w:jc w:val="center"/>
                            </w:pPr>
                            <w:r>
                              <w:rPr>
                                <w:rFonts w:hint="eastAsia"/>
                              </w:rPr>
                              <w:t>第</w:t>
                            </w:r>
                            <w:r w:rsidRPr="001C41E3">
                              <w:rPr>
                                <w:rFonts w:ascii="Times New Roman" w:hAnsi="Times New Roman" w:cs="Times New Roman"/>
                              </w:rPr>
                              <w:t>2709</w:t>
                            </w:r>
                            <w:r>
                              <w:rPr>
                                <w:rFonts w:hint="eastAsia"/>
                              </w:rPr>
                              <w:t>号</w:t>
                            </w:r>
                          </w:p>
                        </w:txbxContent>
                      </wps:txbx>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327pt;margin-top:11.25pt;width:93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" fillcolor="#f4f4f4" strokeweight="5pt">
                <v:stroke linestyle="thickThin"/>
                <v:textbox>
                  <w:txbxContent>
                    <w:p w:rsidR="00252952" w:rsidRDefault="00252952">
                      <w:pPr>
                        <w:spacing w:after="0" w:line="240" w:lineRule="auto"/>
                        <w:jc w:val="center"/>
                      </w:pPr>
                      <w:proofErr w:type="gramStart"/>
                      <w:r>
                        <w:rPr>
                          <w:rFonts w:hint="eastAsia"/>
                        </w:rPr>
                        <w:t>国环评证乙</w:t>
                      </w:r>
                      <w:proofErr w:type="gramEnd"/>
                      <w:r>
                        <w:rPr>
                          <w:rFonts w:hint="eastAsia"/>
                        </w:rPr>
                        <w:t>字</w:t>
                      </w:r>
                    </w:p>
                    <w:p w:rsidR="00252952" w:rsidRDefault="00252952">
                      <w:pPr>
                        <w:spacing w:after="0" w:line="240" w:lineRule="auto"/>
                        <w:ind w:firstLineChars="100" w:firstLine="220"/>
                        <w:jc w:val="center"/>
                      </w:pPr>
                      <w:r>
                        <w:rPr>
                          <w:rFonts w:hint="eastAsia"/>
                        </w:rPr>
                        <w:t>第</w:t>
                      </w:r>
                      <w:r w:rsidRPr="001C41E3">
                        <w:rPr>
                          <w:rFonts w:ascii="Times New Roman" w:hAnsi="Times New Roman" w:cs="Times New Roman"/>
                        </w:rPr>
                        <w:t>2709</w:t>
                      </w:r>
                      <w:r>
                        <w:rPr>
                          <w:rFonts w:hint="eastAsia"/>
                        </w:rPr>
                        <w:t>号</w:t>
                      </w:r>
                    </w:p>
                  </w:txbxContent>
                </v:textbox>
              </v:rect>
            </w:pict>
          </mc:Fallback>
        </mc:AlternateContent>
      </w:r>
    </w:p>
    <w:p w:rsidR="00E922A9" w:rsidRPr="006F7FA3" w:rsidRDefault="00E922A9">
      <w:pPr>
        <w:pStyle w:val="p0"/>
      </w:pPr>
    </w:p>
    <w:p w:rsidR="00E922A9" w:rsidRPr="006F7FA3" w:rsidRDefault="00E922A9">
      <w:pPr>
        <w:pStyle w:val="p0"/>
        <w:rPr>
          <w:rStyle w:val="150"/>
          <w:sz w:val="24"/>
        </w:rPr>
      </w:pPr>
    </w:p>
    <w:p w:rsidR="00E922A9" w:rsidRPr="006F7FA3" w:rsidRDefault="00E922A9">
      <w:pPr>
        <w:pStyle w:val="p0"/>
        <w:rPr>
          <w:rStyle w:val="150"/>
          <w:b/>
          <w:bCs/>
          <w:sz w:val="24"/>
        </w:rPr>
      </w:pPr>
    </w:p>
    <w:p w:rsidR="00E922A9" w:rsidRPr="006F7FA3" w:rsidRDefault="00E922A9">
      <w:pPr>
        <w:pStyle w:val="p0"/>
      </w:pPr>
    </w:p>
    <w:p w:rsidR="00E922A9" w:rsidRPr="006F7FA3" w:rsidRDefault="00E922A9">
      <w:pPr>
        <w:spacing w:line="480" w:lineRule="auto"/>
        <w:jc w:val="center"/>
        <w:outlineLvl w:val="0"/>
        <w:rPr>
          <w:rFonts w:ascii="Times New Roman" w:eastAsia="黑体" w:hAnsi="Times New Roman" w:cs="Times New Roman"/>
          <w:bCs/>
          <w:sz w:val="36"/>
          <w:szCs w:val="36"/>
        </w:rPr>
      </w:pPr>
    </w:p>
    <w:p w:rsidR="000B5608" w:rsidRPr="000B5608" w:rsidRDefault="000B5608" w:rsidP="00EE4B38">
      <w:pPr>
        <w:jc w:val="center"/>
        <w:rPr>
          <w:rFonts w:ascii="Times New Roman" w:eastAsia="黑体" w:hAnsi="Times New Roman" w:cs="Times New Roman"/>
          <w:b/>
          <w:bCs/>
          <w:sz w:val="44"/>
          <w:szCs w:val="44"/>
        </w:rPr>
      </w:pPr>
      <w:r w:rsidRPr="000B5608">
        <w:rPr>
          <w:rFonts w:ascii="Times New Roman" w:eastAsia="黑体" w:hAnsi="Times New Roman" w:cs="Times New Roman" w:hint="eastAsia"/>
          <w:b/>
          <w:bCs/>
          <w:sz w:val="44"/>
          <w:szCs w:val="44"/>
        </w:rPr>
        <w:t>湖南星河高新建材有限公司</w:t>
      </w:r>
    </w:p>
    <w:p w:rsidR="00AE6692" w:rsidRPr="000B5608" w:rsidRDefault="000B5608" w:rsidP="00EE4B38">
      <w:pPr>
        <w:jc w:val="center"/>
        <w:rPr>
          <w:rFonts w:ascii="Times New Roman" w:eastAsia="黑体" w:hAnsi="Times New Roman" w:cs="Times New Roman"/>
          <w:b/>
          <w:bCs/>
          <w:sz w:val="44"/>
          <w:szCs w:val="44"/>
        </w:rPr>
      </w:pPr>
      <w:r w:rsidRPr="000B5608">
        <w:rPr>
          <w:rFonts w:ascii="Times New Roman" w:eastAsia="黑体" w:hAnsi="Times New Roman" w:cs="Times New Roman" w:hint="eastAsia"/>
          <w:b/>
          <w:bCs/>
          <w:sz w:val="44"/>
          <w:szCs w:val="44"/>
        </w:rPr>
        <w:t>年产</w:t>
      </w:r>
      <w:r w:rsidRPr="000B5608">
        <w:rPr>
          <w:rFonts w:ascii="Times New Roman" w:eastAsia="黑体" w:hAnsi="Times New Roman" w:cs="Times New Roman" w:hint="eastAsia"/>
          <w:b/>
          <w:bCs/>
          <w:sz w:val="44"/>
          <w:szCs w:val="44"/>
        </w:rPr>
        <w:t>200</w:t>
      </w:r>
      <w:r w:rsidRPr="000B5608">
        <w:rPr>
          <w:rFonts w:ascii="Times New Roman" w:eastAsia="黑体" w:hAnsi="Times New Roman" w:cs="Times New Roman" w:hint="eastAsia"/>
          <w:b/>
          <w:bCs/>
          <w:sz w:val="44"/>
          <w:szCs w:val="44"/>
        </w:rPr>
        <w:t>万</w:t>
      </w:r>
      <w:r w:rsidRPr="000B5608">
        <w:rPr>
          <w:rFonts w:ascii="Times New Roman" w:eastAsia="黑体" w:hAnsi="Times New Roman" w:cs="Times New Roman" w:hint="eastAsia"/>
          <w:b/>
          <w:bCs/>
          <w:sz w:val="44"/>
          <w:szCs w:val="44"/>
        </w:rPr>
        <w:t>m</w:t>
      </w:r>
      <w:r w:rsidRPr="000B5608">
        <w:rPr>
          <w:rFonts w:ascii="Times New Roman" w:eastAsia="黑体" w:hAnsi="Times New Roman" w:cs="Times New Roman" w:hint="eastAsia"/>
          <w:b/>
          <w:bCs/>
          <w:sz w:val="44"/>
          <w:szCs w:val="44"/>
          <w:vertAlign w:val="superscript"/>
        </w:rPr>
        <w:t>2</w:t>
      </w:r>
      <w:r w:rsidRPr="000B5608">
        <w:rPr>
          <w:rFonts w:ascii="Times New Roman" w:eastAsia="黑体" w:hAnsi="Times New Roman" w:cs="Times New Roman" w:hint="eastAsia"/>
          <w:b/>
          <w:bCs/>
          <w:sz w:val="44"/>
          <w:szCs w:val="44"/>
        </w:rPr>
        <w:t>纤维增强覆面材料结构板项目</w:t>
      </w:r>
    </w:p>
    <w:p w:rsidR="00E922A9" w:rsidRPr="006F7FA3" w:rsidRDefault="0003529D">
      <w:pPr>
        <w:jc w:val="center"/>
        <w:rPr>
          <w:rFonts w:ascii="Times New Roman" w:eastAsia="方正姚体" w:hAnsi="Times New Roman" w:cs="Times New Roman"/>
          <w:sz w:val="72"/>
          <w:szCs w:val="72"/>
        </w:rPr>
      </w:pPr>
      <w:r w:rsidRPr="006F7FA3">
        <w:rPr>
          <w:rFonts w:ascii="Times New Roman" w:eastAsia="黑体" w:hAnsi="Times New Roman" w:cs="Times New Roman"/>
          <w:b/>
          <w:spacing w:val="52"/>
          <w:sz w:val="72"/>
          <w:szCs w:val="72"/>
        </w:rPr>
        <w:t>环境影响报告表</w:t>
      </w:r>
    </w:p>
    <w:p w:rsidR="00E922A9" w:rsidRPr="006F7FA3" w:rsidRDefault="0003529D">
      <w:pPr>
        <w:jc w:val="center"/>
        <w:rPr>
          <w:rFonts w:ascii="Times New Roman" w:eastAsia="隶书" w:hAnsi="Times New Roman" w:cs="Times New Roman"/>
          <w:sz w:val="32"/>
          <w:szCs w:val="32"/>
        </w:rPr>
      </w:pPr>
      <w:r w:rsidRPr="006F7FA3">
        <w:rPr>
          <w:rFonts w:ascii="Times New Roman" w:eastAsia="隶书" w:hAnsi="Times New Roman" w:cs="Times New Roman"/>
          <w:sz w:val="32"/>
          <w:szCs w:val="32"/>
        </w:rPr>
        <w:t>（</w:t>
      </w:r>
      <w:r w:rsidR="000B5608">
        <w:rPr>
          <w:rFonts w:ascii="Times New Roman" w:eastAsia="隶书" w:hAnsi="Times New Roman" w:cs="Times New Roman" w:hint="eastAsia"/>
          <w:sz w:val="32"/>
          <w:szCs w:val="32"/>
        </w:rPr>
        <w:t>报批</w:t>
      </w:r>
      <w:r w:rsidRPr="006F7FA3">
        <w:rPr>
          <w:rFonts w:ascii="Times New Roman" w:eastAsia="隶书" w:hAnsi="Times New Roman" w:cs="Times New Roman"/>
          <w:sz w:val="32"/>
          <w:szCs w:val="32"/>
        </w:rPr>
        <w:t>稿）</w:t>
      </w:r>
    </w:p>
    <w:p w:rsidR="00E922A9" w:rsidRPr="006F7FA3" w:rsidRDefault="00E922A9">
      <w:pPr>
        <w:spacing w:line="360" w:lineRule="auto"/>
        <w:rPr>
          <w:rFonts w:ascii="Times New Roman" w:eastAsia="隶书" w:hAnsi="Times New Roman" w:cs="Times New Roman"/>
          <w:sz w:val="30"/>
        </w:rPr>
      </w:pPr>
    </w:p>
    <w:p w:rsidR="00E922A9" w:rsidRPr="006F7FA3" w:rsidRDefault="00E922A9">
      <w:pPr>
        <w:spacing w:line="360" w:lineRule="auto"/>
        <w:rPr>
          <w:rFonts w:ascii="Times New Roman" w:eastAsia="隶书" w:hAnsi="Times New Roman" w:cs="Times New Roman"/>
          <w:sz w:val="30"/>
        </w:rPr>
      </w:pPr>
    </w:p>
    <w:p w:rsidR="00E922A9" w:rsidRPr="006F7FA3" w:rsidRDefault="00E922A9">
      <w:pPr>
        <w:spacing w:line="360" w:lineRule="auto"/>
        <w:rPr>
          <w:rFonts w:ascii="Times New Roman" w:eastAsia="隶书" w:hAnsi="Times New Roman" w:cs="Times New Roman"/>
          <w:sz w:val="30"/>
        </w:rPr>
      </w:pPr>
    </w:p>
    <w:p w:rsidR="00E922A9" w:rsidRPr="006F7FA3" w:rsidRDefault="00E922A9">
      <w:pPr>
        <w:spacing w:line="360" w:lineRule="auto"/>
        <w:rPr>
          <w:rFonts w:ascii="Times New Roman" w:eastAsia="隶书" w:hAnsi="Times New Roman" w:cs="Times New Roman"/>
          <w:sz w:val="30"/>
        </w:rPr>
      </w:pPr>
    </w:p>
    <w:p w:rsidR="00E922A9" w:rsidRPr="006F7FA3" w:rsidRDefault="0003529D" w:rsidP="00AE6692">
      <w:pPr>
        <w:ind w:firstLineChars="500" w:firstLine="1500"/>
        <w:outlineLvl w:val="0"/>
        <w:rPr>
          <w:rFonts w:ascii="Times New Roman" w:eastAsia="黑体" w:hAnsi="Times New Roman" w:cs="Times New Roman"/>
          <w:sz w:val="30"/>
          <w:szCs w:val="30"/>
        </w:rPr>
      </w:pPr>
      <w:r w:rsidRPr="006F7FA3">
        <w:rPr>
          <w:rFonts w:ascii="Times New Roman" w:eastAsia="黑体" w:hAnsi="Times New Roman" w:cs="Times New Roman"/>
          <w:sz w:val="30"/>
          <w:szCs w:val="30"/>
        </w:rPr>
        <w:t>呈报单位：</w:t>
      </w:r>
      <w:r w:rsidR="00704CC0" w:rsidRPr="006F7FA3">
        <w:rPr>
          <w:rFonts w:ascii="Times New Roman" w:eastAsia="黑体" w:hAnsi="Times New Roman" w:cs="Times New Roman"/>
          <w:sz w:val="30"/>
          <w:szCs w:val="30"/>
        </w:rPr>
        <w:t>湖南星河高新建材有限公司</w:t>
      </w:r>
    </w:p>
    <w:p w:rsidR="006509E8" w:rsidRPr="006F7FA3" w:rsidRDefault="006509E8">
      <w:pPr>
        <w:spacing w:after="0" w:line="240" w:lineRule="auto"/>
        <w:jc w:val="center"/>
        <w:rPr>
          <w:rFonts w:ascii="Times New Roman" w:eastAsia="黑体" w:hAnsi="Times New Roman" w:cs="Times New Roman"/>
          <w:sz w:val="28"/>
        </w:rPr>
      </w:pPr>
    </w:p>
    <w:p w:rsidR="006509E8" w:rsidRPr="006F7FA3" w:rsidRDefault="006509E8">
      <w:pPr>
        <w:spacing w:after="0" w:line="240" w:lineRule="auto"/>
        <w:jc w:val="center"/>
        <w:rPr>
          <w:rFonts w:ascii="Times New Roman" w:eastAsia="黑体" w:hAnsi="Times New Roman" w:cs="Times New Roman"/>
          <w:sz w:val="28"/>
        </w:rPr>
      </w:pPr>
    </w:p>
    <w:p w:rsidR="00E922A9" w:rsidRPr="006F7FA3" w:rsidRDefault="0003529D">
      <w:pPr>
        <w:spacing w:after="0" w:line="240" w:lineRule="auto"/>
        <w:jc w:val="center"/>
        <w:rPr>
          <w:rFonts w:ascii="Times New Roman" w:hAnsi="Times New Roman" w:cs="Times New Roman"/>
          <w:spacing w:val="20"/>
          <w:sz w:val="32"/>
        </w:rPr>
      </w:pPr>
      <w:r w:rsidRPr="006F7FA3">
        <w:rPr>
          <w:rFonts w:ascii="Times New Roman" w:eastAsia="黑体" w:hAnsi="Times New Roman" w:cs="Times New Roman"/>
          <w:sz w:val="28"/>
        </w:rPr>
        <w:t>二〇一八年</w:t>
      </w:r>
      <w:r w:rsidR="00EE4B38" w:rsidRPr="006F7FA3">
        <w:rPr>
          <w:rFonts w:ascii="Times New Roman" w:eastAsia="黑体" w:hAnsi="Times New Roman" w:cs="Times New Roman"/>
          <w:sz w:val="28"/>
        </w:rPr>
        <w:t>十</w:t>
      </w:r>
      <w:r w:rsidR="000B5608">
        <w:rPr>
          <w:rFonts w:ascii="Times New Roman" w:eastAsia="黑体" w:hAnsi="Times New Roman" w:cs="Times New Roman" w:hint="eastAsia"/>
          <w:sz w:val="28"/>
        </w:rPr>
        <w:t>一</w:t>
      </w:r>
      <w:r w:rsidRPr="006F7FA3">
        <w:rPr>
          <w:rFonts w:ascii="Times New Roman" w:eastAsia="黑体" w:hAnsi="Times New Roman" w:cs="Times New Roman"/>
          <w:sz w:val="28"/>
        </w:rPr>
        <w:t>月</w:t>
      </w:r>
      <w:r w:rsidRPr="006F7FA3">
        <w:rPr>
          <w:rFonts w:ascii="Times New Roman" w:hAnsi="Times New Roman" w:cs="Times New Roman"/>
          <w:spacing w:val="20"/>
          <w:sz w:val="32"/>
        </w:rPr>
        <w:br w:type="page"/>
      </w:r>
    </w:p>
    <w:p w:rsidR="00E922A9" w:rsidRPr="006F7FA3" w:rsidRDefault="0003529D">
      <w:pPr>
        <w:jc w:val="center"/>
        <w:rPr>
          <w:rFonts w:ascii="Times New Roman" w:hAnsi="Times New Roman" w:cs="Times New Roman"/>
          <w:spacing w:val="20"/>
          <w:sz w:val="32"/>
        </w:rPr>
      </w:pPr>
      <w:r w:rsidRPr="006F7FA3">
        <w:rPr>
          <w:rFonts w:ascii="Times New Roman" w:hAnsi="Times New Roman" w:cs="Times New Roman"/>
          <w:spacing w:val="20"/>
          <w:sz w:val="32"/>
        </w:rPr>
        <w:lastRenderedPageBreak/>
        <w:t>《建设项目环境影响报告表》编制说明</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4"/>
        </w:rPr>
        <w:t xml:space="preserve">   </w:t>
      </w:r>
      <w:r w:rsidRPr="006F7FA3">
        <w:rPr>
          <w:rFonts w:ascii="Times New Roman" w:hAnsi="Times New Roman" w:cs="Times New Roman"/>
          <w:sz w:val="28"/>
        </w:rPr>
        <w:t xml:space="preserve"> </w:t>
      </w:r>
      <w:r w:rsidRPr="006F7FA3">
        <w:rPr>
          <w:rFonts w:ascii="Times New Roman" w:hAnsi="Times New Roman" w:cs="Times New Roman"/>
          <w:sz w:val="28"/>
        </w:rPr>
        <w:t>《建设项目环境影响报告表》由具有从事环境影响评价工作资质的单位编制。</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8"/>
        </w:rPr>
        <w:t xml:space="preserve">    1</w:t>
      </w:r>
      <w:r w:rsidRPr="006F7FA3">
        <w:rPr>
          <w:rFonts w:ascii="Times New Roman" w:hAnsi="Times New Roman" w:cs="Times New Roman"/>
          <w:sz w:val="28"/>
        </w:rPr>
        <w:t>．项目名称</w:t>
      </w:r>
      <w:r w:rsidRPr="006F7FA3">
        <w:rPr>
          <w:rFonts w:ascii="Times New Roman" w:hAnsi="Times New Roman" w:cs="Times New Roman"/>
          <w:sz w:val="28"/>
        </w:rPr>
        <w:t>——</w:t>
      </w:r>
      <w:r w:rsidRPr="006F7FA3">
        <w:rPr>
          <w:rFonts w:ascii="Times New Roman" w:hAnsi="Times New Roman" w:cs="Times New Roman"/>
          <w:sz w:val="28"/>
        </w:rPr>
        <w:t>指项目立项批复时的名称，应不超过</w:t>
      </w:r>
      <w:r w:rsidRPr="006F7FA3">
        <w:rPr>
          <w:rFonts w:ascii="Times New Roman" w:hAnsi="Times New Roman" w:cs="Times New Roman"/>
          <w:sz w:val="28"/>
        </w:rPr>
        <w:t>30</w:t>
      </w:r>
      <w:r w:rsidRPr="006F7FA3">
        <w:rPr>
          <w:rFonts w:ascii="Times New Roman" w:hAnsi="Times New Roman" w:cs="Times New Roman"/>
          <w:sz w:val="28"/>
        </w:rPr>
        <w:t>个字</w:t>
      </w:r>
      <w:r w:rsidRPr="006F7FA3">
        <w:rPr>
          <w:rFonts w:ascii="Times New Roman" w:hAnsi="Times New Roman" w:cs="Times New Roman"/>
          <w:sz w:val="28"/>
        </w:rPr>
        <w:t>(</w:t>
      </w:r>
      <w:r w:rsidRPr="006F7FA3">
        <w:rPr>
          <w:rFonts w:ascii="Times New Roman" w:hAnsi="Times New Roman" w:cs="Times New Roman"/>
          <w:sz w:val="28"/>
        </w:rPr>
        <w:t>两个英文字段作一个汉字</w:t>
      </w:r>
      <w:r w:rsidRPr="006F7FA3">
        <w:rPr>
          <w:rFonts w:ascii="Times New Roman" w:hAnsi="Times New Roman" w:cs="Times New Roman"/>
          <w:sz w:val="28"/>
        </w:rPr>
        <w:t>)</w:t>
      </w:r>
      <w:r w:rsidRPr="006F7FA3">
        <w:rPr>
          <w:rFonts w:ascii="Times New Roman" w:hAnsi="Times New Roman" w:cs="Times New Roman"/>
          <w:sz w:val="28"/>
        </w:rPr>
        <w:t>。</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8"/>
        </w:rPr>
        <w:t xml:space="preserve">    2</w:t>
      </w:r>
      <w:r w:rsidRPr="006F7FA3">
        <w:rPr>
          <w:rFonts w:ascii="Times New Roman" w:hAnsi="Times New Roman" w:cs="Times New Roman"/>
          <w:sz w:val="28"/>
        </w:rPr>
        <w:t>．建设地点</w:t>
      </w:r>
      <w:r w:rsidRPr="006F7FA3">
        <w:rPr>
          <w:rFonts w:ascii="Times New Roman" w:hAnsi="Times New Roman" w:cs="Times New Roman"/>
          <w:sz w:val="28"/>
        </w:rPr>
        <w:t>——</w:t>
      </w:r>
      <w:r w:rsidRPr="006F7FA3">
        <w:rPr>
          <w:rFonts w:ascii="Times New Roman" w:hAnsi="Times New Roman" w:cs="Times New Roman"/>
          <w:sz w:val="28"/>
        </w:rPr>
        <w:t>指项目所在地详细地址，公路、铁路应填写起止地点。</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8"/>
        </w:rPr>
        <w:t xml:space="preserve">    3</w:t>
      </w:r>
      <w:r w:rsidRPr="006F7FA3">
        <w:rPr>
          <w:rFonts w:ascii="Times New Roman" w:hAnsi="Times New Roman" w:cs="Times New Roman"/>
          <w:sz w:val="28"/>
        </w:rPr>
        <w:t>．行业类别</w:t>
      </w:r>
      <w:r w:rsidRPr="006F7FA3">
        <w:rPr>
          <w:rFonts w:ascii="Times New Roman" w:hAnsi="Times New Roman" w:cs="Times New Roman"/>
          <w:sz w:val="28"/>
        </w:rPr>
        <w:t>——</w:t>
      </w:r>
      <w:r w:rsidRPr="006F7FA3">
        <w:rPr>
          <w:rFonts w:ascii="Times New Roman" w:hAnsi="Times New Roman" w:cs="Times New Roman"/>
          <w:sz w:val="28"/>
        </w:rPr>
        <w:t>按国标填写。</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8"/>
        </w:rPr>
        <w:t xml:space="preserve">    4</w:t>
      </w:r>
      <w:r w:rsidRPr="006F7FA3">
        <w:rPr>
          <w:rFonts w:ascii="Times New Roman" w:hAnsi="Times New Roman" w:cs="Times New Roman"/>
          <w:sz w:val="28"/>
        </w:rPr>
        <w:t>．总投资</w:t>
      </w:r>
      <w:r w:rsidRPr="006F7FA3">
        <w:rPr>
          <w:rFonts w:ascii="Times New Roman" w:hAnsi="Times New Roman" w:cs="Times New Roman"/>
          <w:sz w:val="28"/>
        </w:rPr>
        <w:t>——</w:t>
      </w:r>
      <w:r w:rsidRPr="006F7FA3">
        <w:rPr>
          <w:rFonts w:ascii="Times New Roman" w:hAnsi="Times New Roman" w:cs="Times New Roman"/>
          <w:sz w:val="28"/>
        </w:rPr>
        <w:t>指项目投资总额。</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8"/>
        </w:rPr>
        <w:t xml:space="preserve">    5</w:t>
      </w:r>
      <w:r w:rsidRPr="006F7FA3">
        <w:rPr>
          <w:rFonts w:ascii="Times New Roman" w:hAnsi="Times New Roman" w:cs="Times New Roman"/>
          <w:sz w:val="28"/>
        </w:rPr>
        <w:t>．主要环境保护目标</w:t>
      </w:r>
      <w:r w:rsidRPr="006F7FA3">
        <w:rPr>
          <w:rFonts w:ascii="Times New Roman" w:hAnsi="Times New Roman" w:cs="Times New Roman"/>
          <w:sz w:val="28"/>
        </w:rPr>
        <w:t>——</w:t>
      </w:r>
      <w:r w:rsidRPr="006F7FA3">
        <w:rPr>
          <w:rFonts w:ascii="Times New Roman" w:hAnsi="Times New Roman" w:cs="Times New Roman"/>
          <w:sz w:val="28"/>
        </w:rPr>
        <w:t>指项目区周围一定范围内集中居民住宅区、学校、医院、保护文物、风景名胜区、水源地和生态敏感点等，应尽可能给出保护目标、性质、规模和距厂界距离等。</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8"/>
        </w:rPr>
        <w:t xml:space="preserve">    6</w:t>
      </w:r>
      <w:r w:rsidRPr="006F7FA3">
        <w:rPr>
          <w:rFonts w:ascii="Times New Roman" w:hAnsi="Times New Roman" w:cs="Times New Roman"/>
          <w:sz w:val="28"/>
        </w:rPr>
        <w:t>．结论与建议</w:t>
      </w:r>
      <w:r w:rsidRPr="006F7FA3">
        <w:rPr>
          <w:rFonts w:ascii="Times New Roman" w:hAnsi="Times New Roman" w:cs="Times New Roman"/>
          <w:sz w:val="28"/>
        </w:rPr>
        <w:t>——</w:t>
      </w:r>
      <w:r w:rsidRPr="006F7FA3">
        <w:rPr>
          <w:rFonts w:ascii="Times New Roman" w:hAnsi="Times New Roman" w:cs="Times New Roman"/>
          <w:sz w:val="28"/>
        </w:rPr>
        <w:t>给出本项目清洁生产、达标排放和总量控制的分析结论，确定污染防治措施的有效性，说明本项目对环境造成的影响，给出建设项目环境可行性的明确结论。同时提出减少环境影响的其他建议。</w:t>
      </w:r>
    </w:p>
    <w:p w:rsidR="00E922A9" w:rsidRPr="006F7FA3" w:rsidRDefault="0003529D">
      <w:pPr>
        <w:spacing w:line="360" w:lineRule="auto"/>
        <w:rPr>
          <w:rFonts w:ascii="Times New Roman" w:hAnsi="Times New Roman" w:cs="Times New Roman"/>
          <w:sz w:val="28"/>
        </w:rPr>
      </w:pPr>
      <w:r w:rsidRPr="006F7FA3">
        <w:rPr>
          <w:rFonts w:ascii="Times New Roman" w:hAnsi="Times New Roman" w:cs="Times New Roman"/>
          <w:sz w:val="28"/>
        </w:rPr>
        <w:t xml:space="preserve">    7</w:t>
      </w:r>
      <w:r w:rsidRPr="006F7FA3">
        <w:rPr>
          <w:rFonts w:ascii="Times New Roman" w:hAnsi="Times New Roman" w:cs="Times New Roman"/>
          <w:sz w:val="28"/>
        </w:rPr>
        <w:t>．预审意见</w:t>
      </w:r>
      <w:r w:rsidRPr="006F7FA3">
        <w:rPr>
          <w:rFonts w:ascii="Times New Roman" w:hAnsi="Times New Roman" w:cs="Times New Roman"/>
          <w:sz w:val="28"/>
        </w:rPr>
        <w:t>——</w:t>
      </w:r>
      <w:r w:rsidRPr="006F7FA3">
        <w:rPr>
          <w:rFonts w:ascii="Times New Roman" w:hAnsi="Times New Roman" w:cs="Times New Roman"/>
          <w:sz w:val="28"/>
        </w:rPr>
        <w:t>由行业主管部门填写答复意见，无主管部门项目，可不填。</w:t>
      </w:r>
    </w:p>
    <w:p w:rsidR="00E922A9" w:rsidRPr="006F7FA3" w:rsidRDefault="0003529D">
      <w:pPr>
        <w:widowControl w:val="0"/>
        <w:numPr>
          <w:ilvl w:val="0"/>
          <w:numId w:val="1"/>
        </w:numPr>
        <w:spacing w:after="0" w:line="360" w:lineRule="auto"/>
        <w:ind w:firstLineChars="194" w:firstLine="543"/>
        <w:jc w:val="both"/>
        <w:rPr>
          <w:rFonts w:ascii="Times New Roman" w:hAnsi="Times New Roman" w:cs="Times New Roman"/>
          <w:sz w:val="28"/>
        </w:rPr>
      </w:pPr>
      <w:r w:rsidRPr="006F7FA3">
        <w:rPr>
          <w:rFonts w:ascii="Times New Roman" w:hAnsi="Times New Roman" w:cs="Times New Roman"/>
          <w:sz w:val="28"/>
        </w:rPr>
        <w:t>审批意见</w:t>
      </w:r>
      <w:r w:rsidRPr="006F7FA3">
        <w:rPr>
          <w:rFonts w:ascii="Times New Roman" w:hAnsi="Times New Roman" w:cs="Times New Roman"/>
          <w:sz w:val="28"/>
        </w:rPr>
        <w:t>——</w:t>
      </w:r>
      <w:r w:rsidRPr="006F7FA3">
        <w:rPr>
          <w:rFonts w:ascii="Times New Roman" w:hAnsi="Times New Roman" w:cs="Times New Roman"/>
          <w:sz w:val="28"/>
        </w:rPr>
        <w:t>由负责审批该项目的环境保护行政主管部门批复。</w:t>
      </w:r>
    </w:p>
    <w:p w:rsidR="00E922A9" w:rsidRPr="006F7FA3" w:rsidRDefault="00E922A9">
      <w:pPr>
        <w:adjustRightInd w:val="0"/>
        <w:snapToGrid w:val="0"/>
        <w:ind w:firstLineChars="49" w:firstLine="157"/>
        <w:outlineLvl w:val="0"/>
        <w:rPr>
          <w:rFonts w:ascii="Times New Roman" w:hAnsi="Times New Roman" w:cs="Times New Roman"/>
          <w:b/>
          <w:sz w:val="32"/>
          <w:szCs w:val="32"/>
        </w:rPr>
        <w:sectPr w:rsidR="00E922A9" w:rsidRPr="006F7FA3">
          <w:headerReference w:type="default" r:id="rId10"/>
          <w:footerReference w:type="even" r:id="rId11"/>
          <w:footerReference w:type="default" r:id="rId12"/>
          <w:pgSz w:w="11906" w:h="16838"/>
          <w:pgMar w:top="1440" w:right="1531" w:bottom="1440" w:left="1701" w:header="851" w:footer="992" w:gutter="0"/>
          <w:pgNumType w:start="0"/>
          <w:cols w:space="720"/>
          <w:docGrid w:type="lines" w:linePitch="312"/>
        </w:sectPr>
      </w:pPr>
    </w:p>
    <w:p w:rsidR="00E922A9" w:rsidRPr="006F7FA3" w:rsidRDefault="0003529D">
      <w:pPr>
        <w:widowControl w:val="0"/>
        <w:adjustRightInd w:val="0"/>
        <w:snapToGrid w:val="0"/>
        <w:spacing w:after="0" w:line="240" w:lineRule="auto"/>
        <w:ind w:firstLineChars="49" w:firstLine="157"/>
        <w:jc w:val="both"/>
        <w:outlineLvl w:val="0"/>
        <w:rPr>
          <w:rFonts w:ascii="Times New Roman" w:eastAsia="宋体" w:hAnsi="Times New Roman" w:cs="Times New Roman"/>
          <w:b/>
          <w:kern w:val="2"/>
          <w:sz w:val="32"/>
          <w:szCs w:val="32"/>
        </w:rPr>
      </w:pPr>
      <w:r w:rsidRPr="006F7FA3">
        <w:rPr>
          <w:rFonts w:ascii="Times New Roman" w:eastAsia="宋体" w:hAnsi="Times New Roman" w:cs="Times New Roman"/>
          <w:b/>
          <w:kern w:val="2"/>
          <w:sz w:val="32"/>
          <w:szCs w:val="32"/>
        </w:rPr>
        <w:lastRenderedPageBreak/>
        <w:t>一、建设项目基本情况</w:t>
      </w:r>
      <w:r w:rsidRPr="006F7FA3">
        <w:rPr>
          <w:rFonts w:ascii="Times New Roman" w:eastAsia="宋体" w:hAnsi="Times New Roman" w:cs="Times New Roman"/>
          <w:b/>
          <w:kern w:val="2"/>
          <w:sz w:val="32"/>
          <w:szCs w:val="32"/>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26"/>
        <w:gridCol w:w="1585"/>
        <w:gridCol w:w="531"/>
        <w:gridCol w:w="774"/>
        <w:gridCol w:w="668"/>
        <w:gridCol w:w="227"/>
        <w:gridCol w:w="230"/>
        <w:gridCol w:w="342"/>
        <w:gridCol w:w="366"/>
        <w:gridCol w:w="655"/>
        <w:gridCol w:w="589"/>
        <w:gridCol w:w="1010"/>
      </w:tblGrid>
      <w:tr w:rsidR="00AB2A4E" w:rsidRPr="006F7FA3" w:rsidTr="009F4035">
        <w:trPr>
          <w:trHeight w:val="234"/>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项目名称</w:t>
            </w:r>
          </w:p>
        </w:tc>
        <w:tc>
          <w:tcPr>
            <w:tcW w:w="3875" w:type="pct"/>
            <w:gridSpan w:val="11"/>
            <w:vAlign w:val="center"/>
          </w:tcPr>
          <w:p w:rsidR="00E922A9" w:rsidRPr="006F7FA3" w:rsidRDefault="000B5608" w:rsidP="00D80AC8">
            <w:pPr>
              <w:snapToGrid w:val="0"/>
              <w:spacing w:after="0"/>
              <w:jc w:val="center"/>
              <w:rPr>
                <w:rFonts w:ascii="Times New Roman" w:eastAsia="宋体" w:hAnsi="Times New Roman" w:cs="Times New Roman"/>
                <w:sz w:val="24"/>
                <w:szCs w:val="21"/>
              </w:rPr>
            </w:pPr>
            <w:r w:rsidRPr="000B5608">
              <w:rPr>
                <w:rFonts w:ascii="Times New Roman" w:eastAsia="宋体" w:hAnsi="Times New Roman" w:cs="Times New Roman" w:hint="eastAsia"/>
                <w:sz w:val="24"/>
                <w:szCs w:val="21"/>
              </w:rPr>
              <w:t>年产</w:t>
            </w:r>
            <w:r w:rsidRPr="000B5608">
              <w:rPr>
                <w:rFonts w:ascii="Times New Roman" w:eastAsia="宋体" w:hAnsi="Times New Roman" w:cs="Times New Roman" w:hint="eastAsia"/>
                <w:sz w:val="24"/>
                <w:szCs w:val="21"/>
              </w:rPr>
              <w:t>200</w:t>
            </w:r>
            <w:r w:rsidRPr="000B5608">
              <w:rPr>
                <w:rFonts w:ascii="Times New Roman" w:eastAsia="宋体" w:hAnsi="Times New Roman" w:cs="Times New Roman" w:hint="eastAsia"/>
                <w:sz w:val="24"/>
                <w:szCs w:val="21"/>
              </w:rPr>
              <w:t>万</w:t>
            </w:r>
            <w:r w:rsidRPr="000B5608">
              <w:rPr>
                <w:rFonts w:ascii="Times New Roman" w:eastAsia="宋体" w:hAnsi="Times New Roman" w:cs="Times New Roman" w:hint="eastAsia"/>
                <w:sz w:val="24"/>
                <w:szCs w:val="21"/>
              </w:rPr>
              <w:t>m</w:t>
            </w:r>
            <w:r w:rsidRPr="000B5608">
              <w:rPr>
                <w:rFonts w:ascii="Times New Roman" w:eastAsia="宋体" w:hAnsi="Times New Roman" w:cs="Times New Roman" w:hint="eastAsia"/>
                <w:sz w:val="24"/>
                <w:szCs w:val="21"/>
                <w:vertAlign w:val="superscript"/>
              </w:rPr>
              <w:t>2</w:t>
            </w:r>
            <w:r w:rsidRPr="000B5608">
              <w:rPr>
                <w:rFonts w:ascii="Times New Roman" w:eastAsia="宋体" w:hAnsi="Times New Roman" w:cs="Times New Roman" w:hint="eastAsia"/>
                <w:sz w:val="24"/>
                <w:szCs w:val="21"/>
              </w:rPr>
              <w:t>纤维增强覆面材料结构板项目</w:t>
            </w:r>
          </w:p>
        </w:tc>
      </w:tr>
      <w:tr w:rsidR="00AB2A4E" w:rsidRPr="006F7FA3" w:rsidTr="009F4035">
        <w:trPr>
          <w:trHeight w:val="229"/>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建设单位</w:t>
            </w:r>
          </w:p>
        </w:tc>
        <w:tc>
          <w:tcPr>
            <w:tcW w:w="3875" w:type="pct"/>
            <w:gridSpan w:val="11"/>
            <w:vAlign w:val="center"/>
          </w:tcPr>
          <w:p w:rsidR="00E922A9" w:rsidRPr="006F7FA3" w:rsidRDefault="0092501E" w:rsidP="00D80AC8">
            <w:pPr>
              <w:snapToGrid w:val="0"/>
              <w:spacing w:after="0"/>
              <w:jc w:val="center"/>
              <w:rPr>
                <w:rFonts w:ascii="Times New Roman" w:eastAsia="宋体" w:hAnsi="Times New Roman" w:cs="Times New Roman"/>
                <w:sz w:val="24"/>
                <w:szCs w:val="21"/>
              </w:rPr>
            </w:pPr>
            <w:r w:rsidRPr="006F7FA3">
              <w:rPr>
                <w:rFonts w:ascii="Times New Roman" w:eastAsia="宋体" w:hAnsi="Times New Roman" w:cs="Times New Roman"/>
                <w:sz w:val="24"/>
                <w:szCs w:val="21"/>
              </w:rPr>
              <w:t>湖南星河高新建材有限公司</w:t>
            </w:r>
          </w:p>
        </w:tc>
      </w:tr>
      <w:tr w:rsidR="00AB2A4E" w:rsidRPr="006F7FA3" w:rsidTr="009F4035">
        <w:trPr>
          <w:trHeight w:val="213"/>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法人代表</w:t>
            </w:r>
          </w:p>
        </w:tc>
        <w:tc>
          <w:tcPr>
            <w:tcW w:w="1976" w:type="pct"/>
            <w:gridSpan w:val="4"/>
            <w:vAlign w:val="center"/>
          </w:tcPr>
          <w:p w:rsidR="00E922A9" w:rsidRPr="006F7FA3" w:rsidRDefault="0092501E" w:rsidP="00D80AC8">
            <w:pPr>
              <w:widowControl w:val="0"/>
              <w:snapToGrid w:val="0"/>
              <w:spacing w:after="0"/>
              <w:jc w:val="center"/>
              <w:rPr>
                <w:rFonts w:ascii="Times New Roman" w:eastAsia="宋体" w:hAnsi="Times New Roman" w:cs="Times New Roman"/>
                <w:kern w:val="2"/>
                <w:sz w:val="24"/>
                <w:szCs w:val="24"/>
              </w:rPr>
            </w:pPr>
            <w:proofErr w:type="gramStart"/>
            <w:r w:rsidRPr="006F7FA3">
              <w:rPr>
                <w:rFonts w:ascii="Times New Roman" w:eastAsia="宋体" w:hAnsi="Times New Roman" w:cs="Times New Roman"/>
                <w:kern w:val="2"/>
                <w:sz w:val="24"/>
                <w:szCs w:val="24"/>
              </w:rPr>
              <w:t>李大量</w:t>
            </w:r>
            <w:proofErr w:type="gramEnd"/>
          </w:p>
        </w:tc>
        <w:tc>
          <w:tcPr>
            <w:tcW w:w="647" w:type="pct"/>
            <w:gridSpan w:val="4"/>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联系人</w:t>
            </w:r>
          </w:p>
        </w:tc>
        <w:tc>
          <w:tcPr>
            <w:tcW w:w="1252" w:type="pct"/>
            <w:gridSpan w:val="3"/>
            <w:vAlign w:val="center"/>
          </w:tcPr>
          <w:p w:rsidR="00E922A9" w:rsidRPr="006F7FA3" w:rsidRDefault="0092501E" w:rsidP="00D80AC8">
            <w:pPr>
              <w:widowControl w:val="0"/>
              <w:snapToGrid w:val="0"/>
              <w:spacing w:after="0"/>
              <w:jc w:val="center"/>
              <w:rPr>
                <w:rFonts w:ascii="Times New Roman" w:eastAsia="宋体" w:hAnsi="Times New Roman" w:cs="Times New Roman"/>
                <w:kern w:val="2"/>
                <w:sz w:val="24"/>
                <w:szCs w:val="24"/>
              </w:rPr>
            </w:pPr>
            <w:proofErr w:type="gramStart"/>
            <w:r w:rsidRPr="006F7FA3">
              <w:rPr>
                <w:rFonts w:ascii="Times New Roman" w:eastAsia="宋体" w:hAnsi="Times New Roman" w:cs="Times New Roman"/>
                <w:kern w:val="2"/>
                <w:sz w:val="24"/>
                <w:szCs w:val="24"/>
              </w:rPr>
              <w:t>李大量</w:t>
            </w:r>
            <w:proofErr w:type="gramEnd"/>
          </w:p>
        </w:tc>
      </w:tr>
      <w:tr w:rsidR="00AB2A4E" w:rsidRPr="006F7FA3" w:rsidTr="009F4035">
        <w:trPr>
          <w:trHeight w:val="207"/>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通讯地址</w:t>
            </w:r>
          </w:p>
        </w:tc>
        <w:tc>
          <w:tcPr>
            <w:tcW w:w="3875" w:type="pct"/>
            <w:gridSpan w:val="11"/>
            <w:vAlign w:val="center"/>
          </w:tcPr>
          <w:p w:rsidR="00E922A9" w:rsidRPr="006F7FA3" w:rsidRDefault="0092501E"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湖南省岳阳市湘阴县工业园顺天大道</w:t>
            </w:r>
            <w:proofErr w:type="gramStart"/>
            <w:r w:rsidRPr="006F7FA3">
              <w:rPr>
                <w:rFonts w:ascii="Times New Roman" w:eastAsia="宋体" w:hAnsi="Times New Roman" w:cs="Times New Roman"/>
                <w:kern w:val="2"/>
                <w:sz w:val="24"/>
                <w:szCs w:val="24"/>
              </w:rPr>
              <w:t>百信重钢</w:t>
            </w:r>
            <w:proofErr w:type="gramEnd"/>
            <w:r w:rsidRPr="006F7FA3">
              <w:rPr>
                <w:rFonts w:ascii="Times New Roman" w:eastAsia="宋体" w:hAnsi="Times New Roman" w:cs="Times New Roman"/>
                <w:kern w:val="2"/>
                <w:sz w:val="24"/>
                <w:szCs w:val="24"/>
              </w:rPr>
              <w:t>厂区</w:t>
            </w:r>
          </w:p>
        </w:tc>
      </w:tr>
      <w:tr w:rsidR="001A333B" w:rsidRPr="006F7FA3" w:rsidTr="009F4035">
        <w:trPr>
          <w:trHeight w:val="202"/>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联系电话</w:t>
            </w:r>
          </w:p>
        </w:tc>
        <w:tc>
          <w:tcPr>
            <w:tcW w:w="1175" w:type="pct"/>
            <w:gridSpan w:val="2"/>
            <w:vAlign w:val="center"/>
          </w:tcPr>
          <w:p w:rsidR="00E922A9" w:rsidRPr="006F7FA3" w:rsidRDefault="0092501E" w:rsidP="00D80AC8">
            <w:pPr>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13017389221</w:t>
            </w:r>
          </w:p>
        </w:tc>
        <w:tc>
          <w:tcPr>
            <w:tcW w:w="429"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传真</w:t>
            </w:r>
          </w:p>
        </w:tc>
        <w:tc>
          <w:tcPr>
            <w:tcW w:w="625" w:type="pct"/>
            <w:gridSpan w:val="3"/>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w:t>
            </w:r>
          </w:p>
        </w:tc>
        <w:tc>
          <w:tcPr>
            <w:tcW w:w="757" w:type="pct"/>
            <w:gridSpan w:val="3"/>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邮政编码</w:t>
            </w:r>
          </w:p>
        </w:tc>
        <w:tc>
          <w:tcPr>
            <w:tcW w:w="889" w:type="pct"/>
            <w:gridSpan w:val="2"/>
            <w:vAlign w:val="center"/>
          </w:tcPr>
          <w:p w:rsidR="00E922A9" w:rsidRPr="006F7FA3" w:rsidRDefault="0092501E"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414600</w:t>
            </w:r>
          </w:p>
        </w:tc>
      </w:tr>
      <w:tr w:rsidR="00AB2A4E" w:rsidRPr="006F7FA3" w:rsidTr="009F4035">
        <w:trPr>
          <w:trHeight w:val="176"/>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建设地点</w:t>
            </w:r>
          </w:p>
        </w:tc>
        <w:tc>
          <w:tcPr>
            <w:tcW w:w="3875" w:type="pct"/>
            <w:gridSpan w:val="11"/>
            <w:vAlign w:val="center"/>
          </w:tcPr>
          <w:p w:rsidR="00E922A9" w:rsidRPr="006F7FA3" w:rsidRDefault="0092501E"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湖南省岳阳市湘阴县工业园顺天大道</w:t>
            </w:r>
            <w:proofErr w:type="gramStart"/>
            <w:r w:rsidRPr="006F7FA3">
              <w:rPr>
                <w:rFonts w:ascii="Times New Roman" w:eastAsia="宋体" w:hAnsi="Times New Roman" w:cs="Times New Roman"/>
                <w:kern w:val="2"/>
                <w:sz w:val="24"/>
                <w:szCs w:val="24"/>
              </w:rPr>
              <w:t>百信重钢</w:t>
            </w:r>
            <w:proofErr w:type="gramEnd"/>
            <w:r w:rsidRPr="006F7FA3">
              <w:rPr>
                <w:rFonts w:ascii="Times New Roman" w:eastAsia="宋体" w:hAnsi="Times New Roman" w:cs="Times New Roman"/>
                <w:kern w:val="2"/>
                <w:sz w:val="24"/>
                <w:szCs w:val="24"/>
              </w:rPr>
              <w:t>厂区</w:t>
            </w:r>
          </w:p>
        </w:tc>
      </w:tr>
      <w:tr w:rsidR="00AB2A4E" w:rsidRPr="006F7FA3" w:rsidTr="009F4035">
        <w:trPr>
          <w:trHeight w:val="166"/>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0"/>
              </w:rPr>
              <w:t>立项审批部门</w:t>
            </w:r>
          </w:p>
        </w:tc>
        <w:tc>
          <w:tcPr>
            <w:tcW w:w="1605" w:type="pct"/>
            <w:gridSpan w:val="3"/>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w:t>
            </w:r>
          </w:p>
        </w:tc>
        <w:tc>
          <w:tcPr>
            <w:tcW w:w="815" w:type="pct"/>
            <w:gridSpan w:val="4"/>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批准文号</w:t>
            </w:r>
          </w:p>
        </w:tc>
        <w:tc>
          <w:tcPr>
            <w:tcW w:w="1456" w:type="pct"/>
            <w:gridSpan w:val="4"/>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w:t>
            </w:r>
          </w:p>
        </w:tc>
      </w:tr>
      <w:tr w:rsidR="00AB2A4E" w:rsidRPr="006F7FA3" w:rsidTr="009F4035">
        <w:trPr>
          <w:trHeight w:val="160"/>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建设性质</w:t>
            </w:r>
          </w:p>
        </w:tc>
        <w:tc>
          <w:tcPr>
            <w:tcW w:w="1605" w:type="pct"/>
            <w:gridSpan w:val="3"/>
            <w:vAlign w:val="center"/>
          </w:tcPr>
          <w:p w:rsidR="00E922A9" w:rsidRPr="006F7FA3" w:rsidRDefault="0003529D" w:rsidP="00D80AC8">
            <w:pPr>
              <w:snapToGrid w:val="0"/>
              <w:spacing w:after="0"/>
              <w:jc w:val="center"/>
              <w:rPr>
                <w:rFonts w:ascii="Times New Roman" w:eastAsia="宋体" w:hAnsi="Times New Roman" w:cs="Times New Roman"/>
                <w:sz w:val="24"/>
                <w:szCs w:val="24"/>
              </w:rPr>
            </w:pPr>
            <w:r w:rsidRPr="006F7FA3">
              <w:rPr>
                <w:rFonts w:ascii="Times New Roman" w:eastAsia="宋体" w:hAnsi="Times New Roman" w:cs="Times New Roman"/>
                <w:sz w:val="24"/>
                <w:szCs w:val="24"/>
              </w:rPr>
              <w:t>新建</w:t>
            </w:r>
          </w:p>
        </w:tc>
        <w:tc>
          <w:tcPr>
            <w:tcW w:w="815" w:type="pct"/>
            <w:gridSpan w:val="4"/>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0"/>
              </w:rPr>
              <w:t>行业类别及代码</w:t>
            </w:r>
          </w:p>
        </w:tc>
        <w:tc>
          <w:tcPr>
            <w:tcW w:w="1456" w:type="pct"/>
            <w:gridSpan w:val="4"/>
            <w:vAlign w:val="center"/>
          </w:tcPr>
          <w:p w:rsidR="006F7FA3" w:rsidRPr="006F7FA3" w:rsidRDefault="006F7FA3" w:rsidP="006F7FA3">
            <w:pPr>
              <w:widowControl w:val="0"/>
              <w:snapToGrid w:val="0"/>
              <w:spacing w:after="0"/>
              <w:jc w:val="center"/>
              <w:rPr>
                <w:rFonts w:ascii="Times New Roman" w:hAnsi="Times New Roman" w:cs="Times New Roman"/>
                <w:sz w:val="24"/>
                <w:szCs w:val="21"/>
              </w:rPr>
            </w:pPr>
            <w:r w:rsidRPr="006F7FA3">
              <w:rPr>
                <w:rFonts w:ascii="Times New Roman" w:hAnsi="Times New Roman" w:cs="Times New Roman"/>
                <w:sz w:val="24"/>
                <w:szCs w:val="21"/>
              </w:rPr>
              <w:t>C2029</w:t>
            </w:r>
          </w:p>
          <w:p w:rsidR="007351D1" w:rsidRPr="006F7FA3" w:rsidRDefault="006F7FA3" w:rsidP="006F7FA3">
            <w:pPr>
              <w:widowControl w:val="0"/>
              <w:snapToGrid w:val="0"/>
              <w:spacing w:after="0"/>
              <w:jc w:val="center"/>
              <w:rPr>
                <w:rFonts w:ascii="Times New Roman" w:hAnsi="Times New Roman" w:cs="Times New Roman"/>
                <w:sz w:val="18"/>
                <w:szCs w:val="21"/>
              </w:rPr>
            </w:pPr>
            <w:r w:rsidRPr="006F7FA3">
              <w:rPr>
                <w:rFonts w:ascii="Times New Roman" w:hAnsi="Times New Roman" w:cs="Times New Roman"/>
                <w:sz w:val="24"/>
                <w:szCs w:val="21"/>
              </w:rPr>
              <w:t>其他人造板制造</w:t>
            </w:r>
            <w:r w:rsidRPr="006F7FA3">
              <w:rPr>
                <w:rFonts w:ascii="Times New Roman" w:hAnsi="Times New Roman" w:cs="Times New Roman"/>
                <w:sz w:val="24"/>
                <w:szCs w:val="21"/>
              </w:rPr>
              <w:t xml:space="preserve"> </w:t>
            </w:r>
          </w:p>
        </w:tc>
      </w:tr>
      <w:tr w:rsidR="00AB2A4E" w:rsidRPr="006F7FA3" w:rsidTr="009F4035">
        <w:trPr>
          <w:trHeight w:val="138"/>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0"/>
              </w:rPr>
            </w:pPr>
            <w:r w:rsidRPr="006F7FA3">
              <w:rPr>
                <w:rFonts w:ascii="Times New Roman" w:eastAsia="宋体" w:hAnsi="Times New Roman" w:cs="Times New Roman"/>
                <w:kern w:val="2"/>
                <w:sz w:val="24"/>
                <w:szCs w:val="20"/>
              </w:rPr>
              <w:t>占地面积</w:t>
            </w:r>
          </w:p>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0"/>
              </w:rPr>
              <w:t>(</w:t>
            </w:r>
            <w:r w:rsidRPr="006F7FA3">
              <w:rPr>
                <w:rFonts w:ascii="Times New Roman" w:eastAsia="宋体" w:hAnsi="Times New Roman" w:cs="Times New Roman"/>
                <w:kern w:val="2"/>
                <w:sz w:val="24"/>
                <w:szCs w:val="20"/>
              </w:rPr>
              <w:t>平方米</w:t>
            </w:r>
            <w:r w:rsidRPr="006F7FA3">
              <w:rPr>
                <w:rFonts w:ascii="Times New Roman" w:eastAsia="宋体" w:hAnsi="Times New Roman" w:cs="Times New Roman"/>
                <w:kern w:val="2"/>
                <w:sz w:val="24"/>
                <w:szCs w:val="20"/>
              </w:rPr>
              <w:t>)</w:t>
            </w:r>
          </w:p>
        </w:tc>
        <w:tc>
          <w:tcPr>
            <w:tcW w:w="1605" w:type="pct"/>
            <w:gridSpan w:val="3"/>
            <w:vAlign w:val="center"/>
          </w:tcPr>
          <w:p w:rsidR="00E922A9" w:rsidRPr="006F7FA3" w:rsidRDefault="00A743D6"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6000</w:t>
            </w:r>
          </w:p>
        </w:tc>
        <w:tc>
          <w:tcPr>
            <w:tcW w:w="815" w:type="pct"/>
            <w:gridSpan w:val="4"/>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0"/>
              </w:rPr>
            </w:pPr>
            <w:r w:rsidRPr="006F7FA3">
              <w:rPr>
                <w:rFonts w:ascii="Times New Roman" w:eastAsia="宋体" w:hAnsi="Times New Roman" w:cs="Times New Roman"/>
                <w:kern w:val="2"/>
                <w:sz w:val="24"/>
                <w:szCs w:val="20"/>
              </w:rPr>
              <w:t>绿化面积</w:t>
            </w:r>
          </w:p>
          <w:p w:rsidR="00E922A9" w:rsidRPr="006F7FA3" w:rsidRDefault="0003529D" w:rsidP="00D80AC8">
            <w:pPr>
              <w:widowControl w:val="0"/>
              <w:snapToGrid w:val="0"/>
              <w:spacing w:after="0"/>
              <w:jc w:val="center"/>
              <w:rPr>
                <w:rFonts w:ascii="Times New Roman" w:eastAsia="宋体" w:hAnsi="Times New Roman" w:cs="Times New Roman"/>
                <w:kern w:val="2"/>
                <w:sz w:val="24"/>
                <w:szCs w:val="20"/>
              </w:rPr>
            </w:pPr>
            <w:r w:rsidRPr="006F7FA3">
              <w:rPr>
                <w:rFonts w:ascii="Times New Roman" w:eastAsia="宋体" w:hAnsi="Times New Roman" w:cs="Times New Roman"/>
                <w:kern w:val="2"/>
                <w:sz w:val="24"/>
                <w:szCs w:val="20"/>
              </w:rPr>
              <w:t>（平方米）</w:t>
            </w:r>
          </w:p>
        </w:tc>
        <w:tc>
          <w:tcPr>
            <w:tcW w:w="1456" w:type="pct"/>
            <w:gridSpan w:val="4"/>
            <w:vAlign w:val="center"/>
          </w:tcPr>
          <w:p w:rsidR="00E922A9" w:rsidRPr="006F7FA3" w:rsidRDefault="0092501E" w:rsidP="00D80AC8">
            <w:pPr>
              <w:widowControl w:val="0"/>
              <w:snapToGrid w:val="0"/>
              <w:spacing w:after="0"/>
              <w:jc w:val="center"/>
              <w:rPr>
                <w:rFonts w:ascii="Times New Roman" w:eastAsia="宋体" w:hAnsi="Times New Roman" w:cs="Times New Roman"/>
                <w:sz w:val="24"/>
                <w:szCs w:val="24"/>
              </w:rPr>
            </w:pPr>
            <w:r w:rsidRPr="006F7FA3">
              <w:rPr>
                <w:rFonts w:ascii="Times New Roman" w:eastAsia="宋体" w:hAnsi="Times New Roman" w:cs="Times New Roman"/>
                <w:sz w:val="24"/>
                <w:szCs w:val="24"/>
              </w:rPr>
              <w:t>200</w:t>
            </w:r>
          </w:p>
        </w:tc>
      </w:tr>
      <w:tr w:rsidR="001A333B" w:rsidRPr="006F7FA3" w:rsidTr="009F4035">
        <w:trPr>
          <w:trHeight w:val="64"/>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0"/>
              </w:rPr>
            </w:pPr>
            <w:r w:rsidRPr="006F7FA3">
              <w:rPr>
                <w:rFonts w:ascii="Times New Roman" w:eastAsia="宋体" w:hAnsi="Times New Roman" w:cs="Times New Roman"/>
                <w:kern w:val="2"/>
                <w:sz w:val="24"/>
                <w:szCs w:val="20"/>
              </w:rPr>
              <w:t>总投资</w:t>
            </w:r>
          </w:p>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0"/>
              </w:rPr>
              <w:t>(</w:t>
            </w:r>
            <w:r w:rsidRPr="006F7FA3">
              <w:rPr>
                <w:rFonts w:ascii="Times New Roman" w:eastAsia="宋体" w:hAnsi="Times New Roman" w:cs="Times New Roman"/>
                <w:kern w:val="2"/>
                <w:sz w:val="24"/>
                <w:szCs w:val="20"/>
              </w:rPr>
              <w:t>万元</w:t>
            </w:r>
            <w:r w:rsidRPr="006F7FA3">
              <w:rPr>
                <w:rFonts w:ascii="Times New Roman" w:eastAsia="宋体" w:hAnsi="Times New Roman" w:cs="Times New Roman"/>
                <w:kern w:val="2"/>
                <w:sz w:val="24"/>
                <w:szCs w:val="20"/>
              </w:rPr>
              <w:t>)</w:t>
            </w:r>
          </w:p>
        </w:tc>
        <w:tc>
          <w:tcPr>
            <w:tcW w:w="880" w:type="pct"/>
            <w:vAlign w:val="center"/>
          </w:tcPr>
          <w:p w:rsidR="00E922A9" w:rsidRPr="006F7FA3" w:rsidRDefault="0092501E"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6000</w:t>
            </w:r>
          </w:p>
        </w:tc>
        <w:tc>
          <w:tcPr>
            <w:tcW w:w="724" w:type="pct"/>
            <w:gridSpan w:val="2"/>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其中：环保投资</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万元</w:t>
            </w:r>
            <w:r w:rsidRPr="006F7FA3">
              <w:rPr>
                <w:rFonts w:ascii="Times New Roman" w:eastAsia="宋体" w:hAnsi="Times New Roman" w:cs="Times New Roman"/>
                <w:kern w:val="2"/>
                <w:sz w:val="24"/>
                <w:szCs w:val="24"/>
              </w:rPr>
              <w:t>)</w:t>
            </w:r>
          </w:p>
        </w:tc>
        <w:tc>
          <w:tcPr>
            <w:tcW w:w="815" w:type="pct"/>
            <w:gridSpan w:val="4"/>
            <w:vAlign w:val="center"/>
          </w:tcPr>
          <w:p w:rsidR="00296E03" w:rsidRPr="006F7FA3" w:rsidRDefault="00EA55E8" w:rsidP="00D80AC8">
            <w:pPr>
              <w:widowControl w:val="0"/>
              <w:snapToGrid w:val="0"/>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2</w:t>
            </w:r>
            <w:r w:rsidR="00DE4C21">
              <w:rPr>
                <w:rFonts w:ascii="Times New Roman" w:eastAsia="宋体" w:hAnsi="Times New Roman" w:cs="Times New Roman" w:hint="eastAsia"/>
                <w:kern w:val="2"/>
                <w:sz w:val="24"/>
                <w:szCs w:val="24"/>
              </w:rPr>
              <w:t>0</w:t>
            </w:r>
          </w:p>
        </w:tc>
        <w:tc>
          <w:tcPr>
            <w:tcW w:w="894" w:type="pct"/>
            <w:gridSpan w:val="3"/>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环保投资占总投资比例</w:t>
            </w:r>
          </w:p>
        </w:tc>
        <w:tc>
          <w:tcPr>
            <w:tcW w:w="562" w:type="pct"/>
            <w:vAlign w:val="center"/>
          </w:tcPr>
          <w:p w:rsidR="00E922A9" w:rsidRPr="006F7FA3" w:rsidRDefault="00EA55E8" w:rsidP="00D80AC8">
            <w:pPr>
              <w:widowControl w:val="0"/>
              <w:snapToGrid w:val="0"/>
              <w:spacing w:after="0"/>
              <w:jc w:val="center"/>
              <w:rPr>
                <w:rFonts w:ascii="Times New Roman" w:eastAsia="宋体" w:hAnsi="Times New Roman" w:cs="Times New Roman"/>
                <w:kern w:val="2"/>
                <w:sz w:val="24"/>
                <w:szCs w:val="24"/>
              </w:rPr>
            </w:pPr>
            <w:r>
              <w:rPr>
                <w:rFonts w:ascii="Times New Roman" w:eastAsia="宋体" w:hAnsi="Times New Roman" w:cs="Times New Roman" w:hint="eastAsia"/>
                <w:kern w:val="2"/>
                <w:sz w:val="24"/>
                <w:szCs w:val="24"/>
              </w:rPr>
              <w:t>3.33</w:t>
            </w:r>
            <w:r w:rsidR="003817EA" w:rsidRPr="006F7FA3">
              <w:rPr>
                <w:rFonts w:ascii="Times New Roman" w:eastAsia="宋体" w:hAnsi="Times New Roman" w:cs="Times New Roman"/>
                <w:kern w:val="2"/>
                <w:sz w:val="24"/>
                <w:szCs w:val="24"/>
              </w:rPr>
              <w:t>%</w:t>
            </w:r>
          </w:p>
        </w:tc>
      </w:tr>
      <w:tr w:rsidR="00AB2A4E" w:rsidRPr="006F7FA3" w:rsidTr="009F4035">
        <w:trPr>
          <w:trHeight w:val="370"/>
          <w:jc w:val="center"/>
        </w:trPr>
        <w:tc>
          <w:tcPr>
            <w:tcW w:w="1125" w:type="pct"/>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0"/>
              </w:rPr>
            </w:pPr>
            <w:r w:rsidRPr="006F7FA3">
              <w:rPr>
                <w:rFonts w:ascii="Times New Roman" w:eastAsia="宋体" w:hAnsi="Times New Roman" w:cs="Times New Roman"/>
                <w:kern w:val="2"/>
                <w:sz w:val="24"/>
                <w:szCs w:val="20"/>
              </w:rPr>
              <w:t>评价经费</w:t>
            </w:r>
          </w:p>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0"/>
              </w:rPr>
              <w:t>(</w:t>
            </w:r>
            <w:r w:rsidRPr="006F7FA3">
              <w:rPr>
                <w:rFonts w:ascii="Times New Roman" w:eastAsia="宋体" w:hAnsi="Times New Roman" w:cs="Times New Roman"/>
                <w:kern w:val="2"/>
                <w:sz w:val="24"/>
                <w:szCs w:val="20"/>
              </w:rPr>
              <w:t>万元</w:t>
            </w:r>
            <w:r w:rsidRPr="006F7FA3">
              <w:rPr>
                <w:rFonts w:ascii="Times New Roman" w:eastAsia="宋体" w:hAnsi="Times New Roman" w:cs="Times New Roman"/>
                <w:kern w:val="2"/>
                <w:sz w:val="24"/>
                <w:szCs w:val="20"/>
              </w:rPr>
              <w:t>)</w:t>
            </w:r>
          </w:p>
        </w:tc>
        <w:tc>
          <w:tcPr>
            <w:tcW w:w="880" w:type="pct"/>
            <w:vAlign w:val="center"/>
          </w:tcPr>
          <w:p w:rsidR="00E922A9" w:rsidRPr="006F7FA3" w:rsidRDefault="00E922A9" w:rsidP="00D80AC8">
            <w:pPr>
              <w:widowControl w:val="0"/>
              <w:snapToGrid w:val="0"/>
              <w:spacing w:after="0"/>
              <w:jc w:val="center"/>
              <w:rPr>
                <w:rFonts w:ascii="Times New Roman" w:eastAsia="宋体" w:hAnsi="Times New Roman" w:cs="Times New Roman"/>
                <w:kern w:val="2"/>
                <w:sz w:val="24"/>
                <w:szCs w:val="24"/>
              </w:rPr>
            </w:pPr>
          </w:p>
        </w:tc>
        <w:tc>
          <w:tcPr>
            <w:tcW w:w="1222" w:type="pct"/>
            <w:gridSpan w:val="4"/>
            <w:vAlign w:val="center"/>
          </w:tcPr>
          <w:p w:rsidR="00E922A9" w:rsidRPr="006F7FA3" w:rsidRDefault="0003529D"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预计投产日期</w:t>
            </w:r>
          </w:p>
        </w:tc>
        <w:tc>
          <w:tcPr>
            <w:tcW w:w="1773" w:type="pct"/>
            <w:gridSpan w:val="6"/>
            <w:vAlign w:val="center"/>
          </w:tcPr>
          <w:p w:rsidR="00E922A9" w:rsidRPr="006F7FA3" w:rsidRDefault="0092501E" w:rsidP="00D80AC8">
            <w:pPr>
              <w:widowControl w:val="0"/>
              <w:snapToGrid w:val="0"/>
              <w:spacing w:after="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2018</w:t>
            </w:r>
            <w:r w:rsidRPr="006F7FA3">
              <w:rPr>
                <w:rFonts w:ascii="Times New Roman" w:eastAsia="宋体" w:hAnsi="Times New Roman" w:cs="Times New Roman"/>
                <w:kern w:val="2"/>
                <w:sz w:val="24"/>
                <w:szCs w:val="24"/>
              </w:rPr>
              <w:t>年</w:t>
            </w:r>
            <w:r w:rsidRPr="006F7FA3">
              <w:rPr>
                <w:rFonts w:ascii="Times New Roman" w:eastAsia="宋体" w:hAnsi="Times New Roman" w:cs="Times New Roman"/>
                <w:kern w:val="2"/>
                <w:sz w:val="24"/>
                <w:szCs w:val="24"/>
              </w:rPr>
              <w:t>12</w:t>
            </w:r>
            <w:r w:rsidRPr="006F7FA3">
              <w:rPr>
                <w:rFonts w:ascii="Times New Roman" w:eastAsia="宋体" w:hAnsi="Times New Roman" w:cs="Times New Roman"/>
                <w:kern w:val="2"/>
                <w:sz w:val="24"/>
                <w:szCs w:val="24"/>
              </w:rPr>
              <w:t>月</w:t>
            </w:r>
          </w:p>
        </w:tc>
      </w:tr>
      <w:tr w:rsidR="00AB2A4E" w:rsidRPr="006F7FA3" w:rsidTr="009F4035">
        <w:trPr>
          <w:trHeight w:val="2281"/>
          <w:jc w:val="center"/>
        </w:trPr>
        <w:tc>
          <w:tcPr>
            <w:tcW w:w="5000" w:type="pct"/>
            <w:gridSpan w:val="12"/>
            <w:tcBorders>
              <w:bottom w:val="single" w:sz="4" w:space="0" w:color="auto"/>
            </w:tcBorders>
            <w:vAlign w:val="center"/>
          </w:tcPr>
          <w:p w:rsidR="00E922A9" w:rsidRPr="006F7FA3" w:rsidRDefault="0003529D">
            <w:pPr>
              <w:widowControl w:val="0"/>
              <w:adjustRightInd w:val="0"/>
              <w:snapToGrid w:val="0"/>
              <w:spacing w:after="0" w:line="360" w:lineRule="auto"/>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1.1</w:t>
            </w:r>
            <w:r w:rsidRPr="006F7FA3">
              <w:rPr>
                <w:rFonts w:ascii="Times New Roman" w:eastAsia="宋体" w:hAnsi="Times New Roman" w:cs="Times New Roman"/>
                <w:b/>
                <w:kern w:val="2"/>
                <w:sz w:val="24"/>
                <w:szCs w:val="24"/>
              </w:rPr>
              <w:t>项目的由来</w:t>
            </w:r>
          </w:p>
          <w:p w:rsidR="00063B3D" w:rsidRPr="006F7FA3" w:rsidRDefault="0092501E" w:rsidP="00E64DBD">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中共中央国务院关于进一步加强城市规划建设管理工作的若干意见》和《政府工作报告》中剔除节约能源资源，有效保护我国耕地和环境，推动资源综合利用，促进节能减排目标实现，大力发展节能、节地、利废的新型</w:t>
            </w:r>
            <w:r w:rsidR="00F86615">
              <w:rPr>
                <w:rFonts w:ascii="Times New Roman" w:eastAsia="宋体" w:hAnsi="Times New Roman" w:cs="Times New Roman" w:hint="eastAsia"/>
                <w:kern w:val="2"/>
                <w:sz w:val="24"/>
                <w:szCs w:val="24"/>
              </w:rPr>
              <w:t>板材</w:t>
            </w:r>
            <w:r w:rsidRPr="006F7FA3">
              <w:rPr>
                <w:rFonts w:ascii="Times New Roman" w:eastAsia="宋体" w:hAnsi="Times New Roman" w:cs="Times New Roman"/>
                <w:kern w:val="2"/>
                <w:sz w:val="24"/>
                <w:szCs w:val="24"/>
              </w:rPr>
              <w:t>；深入推进墙</w:t>
            </w:r>
            <w:proofErr w:type="gramStart"/>
            <w:r w:rsidRPr="006F7FA3">
              <w:rPr>
                <w:rFonts w:ascii="Times New Roman" w:eastAsia="宋体" w:hAnsi="Times New Roman" w:cs="Times New Roman"/>
                <w:kern w:val="2"/>
                <w:sz w:val="24"/>
                <w:szCs w:val="24"/>
              </w:rPr>
              <w:t>体材</w:t>
            </w:r>
            <w:proofErr w:type="gramEnd"/>
            <w:r w:rsidRPr="006F7FA3">
              <w:rPr>
                <w:rFonts w:ascii="Times New Roman" w:eastAsia="宋体" w:hAnsi="Times New Roman" w:cs="Times New Roman"/>
                <w:kern w:val="2"/>
                <w:sz w:val="24"/>
                <w:szCs w:val="24"/>
              </w:rPr>
              <w:t>料革新，加快发展装配式建筑，要求全国</w:t>
            </w:r>
            <w:r w:rsidRPr="006F7FA3">
              <w:rPr>
                <w:rFonts w:ascii="Times New Roman" w:eastAsia="宋体" w:hAnsi="Times New Roman" w:cs="Times New Roman"/>
                <w:kern w:val="2"/>
                <w:sz w:val="24"/>
                <w:szCs w:val="24"/>
              </w:rPr>
              <w:t>2025</w:t>
            </w:r>
            <w:r w:rsidRPr="006F7FA3">
              <w:rPr>
                <w:rFonts w:ascii="Times New Roman" w:eastAsia="宋体" w:hAnsi="Times New Roman" w:cs="Times New Roman"/>
                <w:kern w:val="2"/>
                <w:sz w:val="24"/>
                <w:szCs w:val="24"/>
              </w:rPr>
              <w:t>年前装配式建筑比例达到</w:t>
            </w:r>
            <w:r w:rsidRPr="006F7FA3">
              <w:rPr>
                <w:rFonts w:ascii="Times New Roman" w:eastAsia="宋体" w:hAnsi="Times New Roman" w:cs="Times New Roman"/>
                <w:kern w:val="2"/>
                <w:sz w:val="24"/>
                <w:szCs w:val="24"/>
              </w:rPr>
              <w:t>30%</w:t>
            </w:r>
            <w:r w:rsidRPr="006F7FA3">
              <w:rPr>
                <w:rFonts w:ascii="Times New Roman" w:eastAsia="宋体" w:hAnsi="Times New Roman" w:cs="Times New Roman"/>
                <w:kern w:val="2"/>
                <w:sz w:val="24"/>
                <w:szCs w:val="24"/>
              </w:rPr>
              <w:t>以上。</w:t>
            </w:r>
          </w:p>
          <w:p w:rsidR="0092501E" w:rsidRPr="006F7FA3" w:rsidRDefault="0092501E" w:rsidP="00E64DBD">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湖南省人民政府办公厅关于加快推进装配式建筑发展的实施意见（乡政办发</w:t>
            </w:r>
            <w:r w:rsidRPr="006F7FA3">
              <w:rPr>
                <w:rFonts w:ascii="Times New Roman" w:eastAsia="宋体" w:hAnsi="Times New Roman" w:cs="Times New Roman"/>
                <w:kern w:val="2"/>
                <w:sz w:val="24"/>
                <w:szCs w:val="24"/>
              </w:rPr>
              <w:t>[2017]28</w:t>
            </w:r>
            <w:r w:rsidRPr="006F7FA3">
              <w:rPr>
                <w:rFonts w:ascii="Times New Roman" w:eastAsia="宋体" w:hAnsi="Times New Roman" w:cs="Times New Roman"/>
                <w:kern w:val="2"/>
                <w:sz w:val="24"/>
                <w:szCs w:val="24"/>
              </w:rPr>
              <w:t>号</w:t>
            </w:r>
            <w:r w:rsidRPr="006F7FA3">
              <w:rPr>
                <w:rFonts w:ascii="Times New Roman" w:eastAsia="宋体" w:hAnsi="Times New Roman" w:cs="Times New Roman"/>
                <w:kern w:val="2"/>
                <w:sz w:val="24"/>
                <w:szCs w:val="24"/>
              </w:rPr>
              <w:t>HNPR-2017-01026</w:t>
            </w:r>
            <w:r w:rsidRPr="006F7FA3">
              <w:rPr>
                <w:rFonts w:ascii="Times New Roman" w:eastAsia="宋体" w:hAnsi="Times New Roman" w:cs="Times New Roman"/>
                <w:kern w:val="2"/>
                <w:sz w:val="24"/>
                <w:szCs w:val="24"/>
              </w:rPr>
              <w:t>）主要目标之一为：扩大装配式建筑覆盖面，加快推进装配式建筑的应用。到</w:t>
            </w:r>
            <w:r w:rsidRPr="006F7FA3">
              <w:rPr>
                <w:rFonts w:ascii="Times New Roman" w:eastAsia="宋体" w:hAnsi="Times New Roman" w:cs="Times New Roman"/>
                <w:kern w:val="2"/>
                <w:sz w:val="24"/>
                <w:szCs w:val="24"/>
              </w:rPr>
              <w:t>2020</w:t>
            </w:r>
            <w:r w:rsidRPr="006F7FA3">
              <w:rPr>
                <w:rFonts w:ascii="Times New Roman" w:eastAsia="宋体" w:hAnsi="Times New Roman" w:cs="Times New Roman"/>
                <w:kern w:val="2"/>
                <w:sz w:val="24"/>
                <w:szCs w:val="24"/>
              </w:rPr>
              <w:t>年，全省地、州、市中心城市装配式建筑占新建建筑比例达到</w:t>
            </w:r>
            <w:r w:rsidRPr="006F7FA3">
              <w:rPr>
                <w:rFonts w:ascii="Times New Roman" w:eastAsia="宋体" w:hAnsi="Times New Roman" w:cs="Times New Roman"/>
                <w:kern w:val="2"/>
                <w:sz w:val="24"/>
                <w:szCs w:val="24"/>
              </w:rPr>
              <w:t>30%</w:t>
            </w:r>
            <w:r w:rsidRPr="006F7FA3">
              <w:rPr>
                <w:rFonts w:ascii="Times New Roman" w:eastAsia="宋体" w:hAnsi="Times New Roman" w:cs="Times New Roman"/>
                <w:kern w:val="2"/>
                <w:sz w:val="24"/>
                <w:szCs w:val="24"/>
              </w:rPr>
              <w:t>以上，其中：长沙市、株洲市、湘潭市三市中心城区达到</w:t>
            </w:r>
            <w:r w:rsidRPr="006F7FA3">
              <w:rPr>
                <w:rFonts w:ascii="Times New Roman" w:eastAsia="宋体" w:hAnsi="Times New Roman" w:cs="Times New Roman"/>
                <w:kern w:val="2"/>
                <w:sz w:val="24"/>
                <w:szCs w:val="24"/>
              </w:rPr>
              <w:t>50%</w:t>
            </w:r>
            <w:r w:rsidRPr="006F7FA3">
              <w:rPr>
                <w:rFonts w:ascii="Times New Roman" w:eastAsia="宋体" w:hAnsi="Times New Roman" w:cs="Times New Roman"/>
                <w:kern w:val="2"/>
                <w:sz w:val="24"/>
                <w:szCs w:val="24"/>
              </w:rPr>
              <w:t>以上。</w:t>
            </w:r>
          </w:p>
          <w:p w:rsidR="000B5608" w:rsidRDefault="0092501E" w:rsidP="00E64DBD">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u w:val="single"/>
              </w:rPr>
            </w:pPr>
            <w:r w:rsidRPr="006F7FA3">
              <w:rPr>
                <w:rFonts w:ascii="Times New Roman" w:eastAsia="宋体" w:hAnsi="Times New Roman" w:cs="Times New Roman"/>
                <w:kern w:val="2"/>
                <w:sz w:val="24"/>
                <w:szCs w:val="24"/>
              </w:rPr>
              <w:t>湖南星河高新建材有限公司隶属于湖南</w:t>
            </w:r>
            <w:proofErr w:type="gramStart"/>
            <w:r w:rsidRPr="006F7FA3">
              <w:rPr>
                <w:rFonts w:ascii="Times New Roman" w:eastAsia="宋体" w:hAnsi="Times New Roman" w:cs="Times New Roman"/>
                <w:kern w:val="2"/>
                <w:sz w:val="24"/>
                <w:szCs w:val="24"/>
              </w:rPr>
              <w:t>军联教育</w:t>
            </w:r>
            <w:proofErr w:type="gramEnd"/>
            <w:r w:rsidRPr="006F7FA3">
              <w:rPr>
                <w:rFonts w:ascii="Times New Roman" w:eastAsia="宋体" w:hAnsi="Times New Roman" w:cs="Times New Roman"/>
                <w:kern w:val="2"/>
                <w:sz w:val="24"/>
                <w:szCs w:val="24"/>
              </w:rPr>
              <w:t>科技（集团）有限公司，主要以生产环保装配式建筑、新型环保建材系列产品为主。</w:t>
            </w:r>
            <w:r w:rsidR="000B5608" w:rsidRPr="000B5608">
              <w:rPr>
                <w:rFonts w:ascii="Times New Roman" w:eastAsia="宋体" w:hAnsi="Times New Roman" w:cs="Times New Roman" w:hint="eastAsia"/>
                <w:kern w:val="2"/>
                <w:sz w:val="24"/>
                <w:szCs w:val="24"/>
                <w:u w:val="single"/>
              </w:rPr>
              <w:t>总部</w:t>
            </w:r>
            <w:r w:rsidRPr="000B5608">
              <w:rPr>
                <w:rFonts w:ascii="Times New Roman" w:eastAsia="宋体" w:hAnsi="Times New Roman" w:cs="Times New Roman"/>
                <w:kern w:val="2"/>
                <w:sz w:val="24"/>
                <w:szCs w:val="24"/>
                <w:u w:val="single"/>
              </w:rPr>
              <w:t>采用农作物秸秆、稻草、树枝、废木板、</w:t>
            </w:r>
            <w:proofErr w:type="gramStart"/>
            <w:r w:rsidRPr="000B5608">
              <w:rPr>
                <w:rFonts w:ascii="Times New Roman" w:eastAsia="宋体" w:hAnsi="Times New Roman" w:cs="Times New Roman"/>
                <w:kern w:val="2"/>
                <w:sz w:val="24"/>
                <w:szCs w:val="24"/>
                <w:u w:val="single"/>
              </w:rPr>
              <w:t>棉花杆</w:t>
            </w:r>
            <w:proofErr w:type="gramEnd"/>
            <w:r w:rsidRPr="000B5608">
              <w:rPr>
                <w:rFonts w:ascii="Times New Roman" w:eastAsia="宋体" w:hAnsi="Times New Roman" w:cs="Times New Roman"/>
                <w:kern w:val="2"/>
                <w:sz w:val="24"/>
                <w:szCs w:val="24"/>
                <w:u w:val="single"/>
              </w:rPr>
              <w:t>、花生壳等植物纤维和建筑垃圾为原料，利用公司发明专利技术，通过专用设备常温常压复合而成</w:t>
            </w:r>
            <w:r w:rsidR="000B5608">
              <w:rPr>
                <w:rFonts w:ascii="Times New Roman" w:eastAsia="宋体" w:hAnsi="Times New Roman" w:cs="Times New Roman" w:hint="eastAsia"/>
                <w:kern w:val="2"/>
                <w:sz w:val="24"/>
                <w:szCs w:val="24"/>
                <w:u w:val="single"/>
              </w:rPr>
              <w:t>植物纤维丝，供本项目使用</w:t>
            </w:r>
            <w:r w:rsidRPr="000B5608">
              <w:rPr>
                <w:rFonts w:ascii="Times New Roman" w:eastAsia="宋体" w:hAnsi="Times New Roman" w:cs="Times New Roman"/>
                <w:kern w:val="2"/>
                <w:sz w:val="24"/>
                <w:szCs w:val="24"/>
                <w:u w:val="single"/>
              </w:rPr>
              <w:t>。</w:t>
            </w:r>
            <w:r w:rsidR="000B5608">
              <w:rPr>
                <w:rFonts w:ascii="Times New Roman" w:eastAsia="宋体" w:hAnsi="Times New Roman" w:cs="Times New Roman" w:hint="eastAsia"/>
                <w:kern w:val="2"/>
                <w:sz w:val="24"/>
                <w:szCs w:val="24"/>
                <w:u w:val="single"/>
              </w:rPr>
              <w:t>可达到固体废物减量化、资源化、无害化。</w:t>
            </w:r>
            <w:r w:rsidR="000B5608" w:rsidRPr="000B5608">
              <w:rPr>
                <w:rFonts w:ascii="Times New Roman" w:eastAsia="宋体" w:hAnsi="Times New Roman" w:cs="Times New Roman" w:hint="eastAsia"/>
                <w:kern w:val="2"/>
                <w:sz w:val="24"/>
                <w:szCs w:val="24"/>
                <w:u w:val="single"/>
              </w:rPr>
              <w:t>为了发展循环经济，我国政府在制定的中长期科教兴国战略和社会可持续发展战略中，也鼓励以解决能源、资源综合利用、保护环境提高建筑质量为目标，以科技创新为动力，以建筑业为龙头，因地制宜，全面推进废弃物再生利用技术</w:t>
            </w:r>
            <w:r w:rsidR="000B5608" w:rsidRPr="000B5608">
              <w:rPr>
                <w:rFonts w:ascii="Times New Roman" w:eastAsia="宋体" w:hAnsi="Times New Roman" w:cs="Times New Roman" w:hint="eastAsia"/>
                <w:kern w:val="2"/>
                <w:sz w:val="24"/>
                <w:szCs w:val="24"/>
                <w:u w:val="single"/>
              </w:rPr>
              <w:lastRenderedPageBreak/>
              <w:t>的研究和应用</w:t>
            </w:r>
            <w:r w:rsidR="000B5608">
              <w:rPr>
                <w:rFonts w:ascii="Times New Roman" w:eastAsia="宋体" w:hAnsi="Times New Roman" w:cs="Times New Roman" w:hint="eastAsia"/>
                <w:kern w:val="2"/>
                <w:sz w:val="24"/>
                <w:szCs w:val="24"/>
                <w:u w:val="single"/>
              </w:rPr>
              <w:t>。</w:t>
            </w:r>
          </w:p>
          <w:p w:rsidR="0092501E" w:rsidRPr="006F7FA3" w:rsidRDefault="0092501E" w:rsidP="00E64DBD">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产品在建筑结构上有七无：无梁、无柱、无水泥、无钢筋、无砖、无石材、无构件的特点。在材料特性上</w:t>
            </w:r>
            <w:proofErr w:type="gramStart"/>
            <w:r w:rsidRPr="006F7FA3">
              <w:rPr>
                <w:rFonts w:ascii="Times New Roman" w:eastAsia="宋体" w:hAnsi="Times New Roman" w:cs="Times New Roman"/>
                <w:kern w:val="2"/>
                <w:sz w:val="24"/>
                <w:szCs w:val="24"/>
              </w:rPr>
              <w:t>具有八防</w:t>
            </w:r>
            <w:proofErr w:type="gramEnd"/>
            <w:r w:rsidRPr="006F7FA3">
              <w:rPr>
                <w:rFonts w:ascii="Times New Roman" w:eastAsia="宋体" w:hAnsi="Times New Roman" w:cs="Times New Roman"/>
                <w:kern w:val="2"/>
                <w:sz w:val="24"/>
                <w:szCs w:val="24"/>
              </w:rPr>
              <w:t>：防火、防水、防震、防蛀虫、防老化、防裂、防冻、防辐射的八防特性。具有超强的</w:t>
            </w:r>
            <w:proofErr w:type="gramStart"/>
            <w:r w:rsidRPr="006F7FA3">
              <w:rPr>
                <w:rFonts w:ascii="Times New Roman" w:eastAsia="宋体" w:hAnsi="Times New Roman" w:cs="Times New Roman"/>
                <w:kern w:val="2"/>
                <w:sz w:val="24"/>
                <w:szCs w:val="24"/>
              </w:rPr>
              <w:t>的</w:t>
            </w:r>
            <w:proofErr w:type="gramEnd"/>
            <w:r w:rsidRPr="006F7FA3">
              <w:rPr>
                <w:rFonts w:ascii="Times New Roman" w:eastAsia="宋体" w:hAnsi="Times New Roman" w:cs="Times New Roman"/>
                <w:kern w:val="2"/>
                <w:sz w:val="24"/>
                <w:szCs w:val="24"/>
              </w:rPr>
              <w:t>承重、抗压能力，超过国家标准</w:t>
            </w:r>
            <w:r w:rsidRPr="006F7FA3">
              <w:rPr>
                <w:rFonts w:ascii="Times New Roman" w:eastAsia="宋体" w:hAnsi="Times New Roman" w:cs="Times New Roman"/>
                <w:kern w:val="2"/>
                <w:sz w:val="24"/>
                <w:szCs w:val="24"/>
              </w:rPr>
              <w:t>22.5</w:t>
            </w:r>
            <w:r w:rsidRPr="006F7FA3">
              <w:rPr>
                <w:rFonts w:ascii="Times New Roman" w:eastAsia="宋体" w:hAnsi="Times New Roman" w:cs="Times New Roman"/>
                <w:kern w:val="2"/>
                <w:sz w:val="24"/>
                <w:szCs w:val="24"/>
              </w:rPr>
              <w:t>倍，综合性能与质量优于木结构住宅标准</w:t>
            </w:r>
            <w:r w:rsidRPr="006F7FA3">
              <w:rPr>
                <w:rFonts w:ascii="Times New Roman" w:eastAsia="宋体" w:hAnsi="Times New Roman" w:cs="Times New Roman"/>
                <w:kern w:val="2"/>
                <w:sz w:val="24"/>
                <w:szCs w:val="24"/>
              </w:rPr>
              <w:t>5</w:t>
            </w:r>
            <w:r w:rsidRPr="006F7FA3">
              <w:rPr>
                <w:rFonts w:ascii="Times New Roman" w:eastAsia="宋体" w:hAnsi="Times New Roman" w:cs="Times New Roman"/>
                <w:kern w:val="2"/>
                <w:sz w:val="24"/>
                <w:szCs w:val="24"/>
              </w:rPr>
              <w:t>倍以上，综合成本是木结构的</w:t>
            </w:r>
            <w:r w:rsidRPr="006F7FA3">
              <w:rPr>
                <w:rFonts w:ascii="Times New Roman" w:eastAsia="宋体" w:hAnsi="Times New Roman" w:cs="Times New Roman"/>
                <w:kern w:val="2"/>
                <w:sz w:val="24"/>
                <w:szCs w:val="24"/>
              </w:rPr>
              <w:t>1/6</w:t>
            </w:r>
            <w:r w:rsidRPr="006F7FA3">
              <w:rPr>
                <w:rFonts w:ascii="Times New Roman" w:eastAsia="宋体" w:hAnsi="Times New Roman" w:cs="Times New Roman"/>
                <w:kern w:val="2"/>
                <w:sz w:val="24"/>
                <w:szCs w:val="24"/>
              </w:rPr>
              <w:t>，比传统建筑速度提高</w:t>
            </w:r>
            <w:r w:rsidRPr="006F7FA3">
              <w:rPr>
                <w:rFonts w:ascii="Times New Roman" w:eastAsia="宋体" w:hAnsi="Times New Roman" w:cs="Times New Roman"/>
                <w:kern w:val="2"/>
                <w:sz w:val="24"/>
                <w:szCs w:val="24"/>
              </w:rPr>
              <w:t>20</w:t>
            </w:r>
            <w:r w:rsidRPr="006F7FA3">
              <w:rPr>
                <w:rFonts w:ascii="Times New Roman" w:eastAsia="宋体" w:hAnsi="Times New Roman" w:cs="Times New Roman"/>
                <w:kern w:val="2"/>
                <w:sz w:val="24"/>
                <w:szCs w:val="24"/>
              </w:rPr>
              <w:t>倍以上。</w:t>
            </w:r>
          </w:p>
          <w:p w:rsidR="0092501E" w:rsidRPr="006F7FA3" w:rsidRDefault="0092501E" w:rsidP="00E64DBD">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截至目前，公司产品已经获得</w:t>
            </w:r>
            <w:r w:rsidRPr="006F7FA3">
              <w:rPr>
                <w:rFonts w:ascii="Times New Roman" w:eastAsia="宋体" w:hAnsi="Times New Roman" w:cs="Times New Roman"/>
                <w:kern w:val="2"/>
                <w:sz w:val="24"/>
                <w:szCs w:val="24"/>
              </w:rPr>
              <w:t>57</w:t>
            </w:r>
            <w:r w:rsidRPr="006F7FA3">
              <w:rPr>
                <w:rFonts w:ascii="Times New Roman" w:eastAsia="宋体" w:hAnsi="Times New Roman" w:cs="Times New Roman"/>
                <w:kern w:val="2"/>
                <w:sz w:val="24"/>
                <w:szCs w:val="24"/>
              </w:rPr>
              <w:t>项国家专利，别列为国家星火计划项目、国家级环保推广项目、国家双高一</w:t>
            </w:r>
            <w:proofErr w:type="gramStart"/>
            <w:r w:rsidRPr="006F7FA3">
              <w:rPr>
                <w:rFonts w:ascii="Times New Roman" w:eastAsia="宋体" w:hAnsi="Times New Roman" w:cs="Times New Roman"/>
                <w:kern w:val="2"/>
                <w:sz w:val="24"/>
                <w:szCs w:val="24"/>
              </w:rPr>
              <w:t>优项目</w:t>
            </w:r>
            <w:proofErr w:type="gramEnd"/>
            <w:r w:rsidRPr="006F7FA3">
              <w:rPr>
                <w:rFonts w:ascii="Times New Roman" w:eastAsia="宋体" w:hAnsi="Times New Roman" w:cs="Times New Roman"/>
                <w:kern w:val="2"/>
                <w:sz w:val="24"/>
                <w:szCs w:val="24"/>
              </w:rPr>
              <w:t>等，并通过国家权威检测机构、国家重点新产品检测机构的检测，质量合格。在整个生产过程中污染较小，产品均为绿色环保产品。通过</w:t>
            </w:r>
            <w:r w:rsidRPr="006F7FA3">
              <w:rPr>
                <w:rFonts w:ascii="Times New Roman" w:eastAsia="宋体" w:hAnsi="Times New Roman" w:cs="Times New Roman"/>
                <w:kern w:val="2"/>
                <w:sz w:val="24"/>
                <w:szCs w:val="24"/>
              </w:rPr>
              <w:t>ISO9001:2008</w:t>
            </w:r>
            <w:r w:rsidRPr="006F7FA3">
              <w:rPr>
                <w:rFonts w:ascii="Times New Roman" w:eastAsia="宋体" w:hAnsi="Times New Roman" w:cs="Times New Roman"/>
                <w:kern w:val="2"/>
                <w:sz w:val="24"/>
                <w:szCs w:val="24"/>
              </w:rPr>
              <w:t>质量体系认证及</w:t>
            </w:r>
            <w:r w:rsidRPr="006F7FA3">
              <w:rPr>
                <w:rFonts w:ascii="Times New Roman" w:eastAsia="宋体" w:hAnsi="Times New Roman" w:cs="Times New Roman"/>
                <w:kern w:val="2"/>
                <w:sz w:val="24"/>
                <w:szCs w:val="24"/>
              </w:rPr>
              <w:t>3.15</w:t>
            </w:r>
            <w:r w:rsidRPr="006F7FA3">
              <w:rPr>
                <w:rFonts w:ascii="Times New Roman" w:eastAsia="宋体" w:hAnsi="Times New Roman" w:cs="Times New Roman"/>
                <w:kern w:val="2"/>
                <w:sz w:val="24"/>
                <w:szCs w:val="24"/>
              </w:rPr>
              <w:t>诚信认证，是联合国南南全球技术产权交易所向全球推广项目。</w:t>
            </w:r>
          </w:p>
          <w:p w:rsidR="00EF5A60" w:rsidRPr="006F7FA3" w:rsidRDefault="00E64DBD" w:rsidP="00F72E71">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本项目将建设</w:t>
            </w:r>
            <w:r w:rsidR="000B5608" w:rsidRPr="000B5608">
              <w:rPr>
                <w:rFonts w:ascii="Times New Roman" w:eastAsia="宋体" w:hAnsi="Times New Roman" w:cs="Times New Roman" w:hint="eastAsia"/>
                <w:kern w:val="2"/>
                <w:sz w:val="24"/>
                <w:szCs w:val="24"/>
              </w:rPr>
              <w:t>湖南星河高新建材有限公司年产</w:t>
            </w:r>
            <w:r w:rsidR="000B5608" w:rsidRPr="000B5608">
              <w:rPr>
                <w:rFonts w:ascii="Times New Roman" w:eastAsia="宋体" w:hAnsi="Times New Roman" w:cs="Times New Roman" w:hint="eastAsia"/>
                <w:kern w:val="2"/>
                <w:sz w:val="24"/>
                <w:szCs w:val="24"/>
              </w:rPr>
              <w:t>200</w:t>
            </w:r>
            <w:r w:rsidR="000B5608" w:rsidRPr="000B5608">
              <w:rPr>
                <w:rFonts w:ascii="Times New Roman" w:eastAsia="宋体" w:hAnsi="Times New Roman" w:cs="Times New Roman" w:hint="eastAsia"/>
                <w:kern w:val="2"/>
                <w:sz w:val="24"/>
                <w:szCs w:val="24"/>
              </w:rPr>
              <w:t>万</w:t>
            </w:r>
            <w:r w:rsidR="000B5608" w:rsidRPr="000B5608">
              <w:rPr>
                <w:rFonts w:ascii="Times New Roman" w:eastAsia="宋体" w:hAnsi="Times New Roman" w:cs="Times New Roman" w:hint="eastAsia"/>
                <w:kern w:val="2"/>
                <w:sz w:val="24"/>
                <w:szCs w:val="24"/>
              </w:rPr>
              <w:t>m</w:t>
            </w:r>
            <w:r w:rsidR="000B5608" w:rsidRPr="000B5608">
              <w:rPr>
                <w:rFonts w:ascii="Times New Roman" w:eastAsia="宋体" w:hAnsi="Times New Roman" w:cs="Times New Roman" w:hint="eastAsia"/>
                <w:kern w:val="2"/>
                <w:sz w:val="24"/>
                <w:szCs w:val="24"/>
                <w:vertAlign w:val="superscript"/>
              </w:rPr>
              <w:t>2</w:t>
            </w:r>
            <w:r w:rsidR="000B5608" w:rsidRPr="000B5608">
              <w:rPr>
                <w:rFonts w:ascii="Times New Roman" w:eastAsia="宋体" w:hAnsi="Times New Roman" w:cs="Times New Roman" w:hint="eastAsia"/>
                <w:kern w:val="2"/>
                <w:sz w:val="24"/>
                <w:szCs w:val="24"/>
              </w:rPr>
              <w:t>纤维增强覆面材料结构板项目</w:t>
            </w:r>
            <w:r w:rsidRPr="006F7FA3">
              <w:rPr>
                <w:rFonts w:ascii="Times New Roman" w:eastAsia="宋体" w:hAnsi="Times New Roman" w:cs="Times New Roman"/>
                <w:kern w:val="2"/>
                <w:sz w:val="24"/>
                <w:szCs w:val="24"/>
              </w:rPr>
              <w:t>（以下简称</w:t>
            </w:r>
            <w:r w:rsidR="0092501E" w:rsidRPr="006F7FA3">
              <w:rPr>
                <w:rFonts w:ascii="Times New Roman" w:eastAsia="宋体" w:hAnsi="Times New Roman" w:cs="Times New Roman"/>
                <w:kern w:val="2"/>
                <w:sz w:val="24"/>
                <w:szCs w:val="24"/>
              </w:rPr>
              <w:t>“</w:t>
            </w:r>
            <w:r w:rsidR="0092501E" w:rsidRPr="006F7FA3">
              <w:rPr>
                <w:rFonts w:ascii="Times New Roman" w:eastAsia="宋体" w:hAnsi="Times New Roman" w:cs="Times New Roman"/>
                <w:kern w:val="2"/>
                <w:sz w:val="24"/>
                <w:szCs w:val="24"/>
              </w:rPr>
              <w:t>本项目</w:t>
            </w:r>
            <w:r w:rsidR="0092501E"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w:t>
            </w:r>
            <w:r w:rsidR="0092501E" w:rsidRPr="006F7FA3">
              <w:rPr>
                <w:rFonts w:ascii="Times New Roman" w:eastAsia="宋体" w:hAnsi="Times New Roman" w:cs="Times New Roman"/>
                <w:kern w:val="2"/>
                <w:sz w:val="24"/>
                <w:szCs w:val="24"/>
              </w:rPr>
              <w:t>，</w:t>
            </w:r>
            <w:r w:rsidR="0003529D" w:rsidRPr="006F7FA3">
              <w:rPr>
                <w:rFonts w:ascii="Times New Roman" w:eastAsia="宋体" w:hAnsi="Times New Roman" w:cs="Times New Roman"/>
                <w:kern w:val="2"/>
                <w:sz w:val="24"/>
                <w:szCs w:val="24"/>
              </w:rPr>
              <w:t>依据国家及地方有关环保法律法规，建设单位委托湖南志</w:t>
            </w:r>
            <w:proofErr w:type="gramStart"/>
            <w:r w:rsidR="0003529D" w:rsidRPr="006F7FA3">
              <w:rPr>
                <w:rFonts w:ascii="Times New Roman" w:eastAsia="宋体" w:hAnsi="Times New Roman" w:cs="Times New Roman"/>
                <w:kern w:val="2"/>
                <w:sz w:val="24"/>
                <w:szCs w:val="24"/>
              </w:rPr>
              <w:t>远环境</w:t>
            </w:r>
            <w:proofErr w:type="gramEnd"/>
            <w:r w:rsidR="0003529D" w:rsidRPr="006F7FA3">
              <w:rPr>
                <w:rFonts w:ascii="Times New Roman" w:eastAsia="宋体" w:hAnsi="Times New Roman" w:cs="Times New Roman"/>
                <w:kern w:val="2"/>
                <w:sz w:val="24"/>
                <w:szCs w:val="24"/>
              </w:rPr>
              <w:t>咨询服务有限公司承担本项目环境影响评价工作</w:t>
            </w:r>
            <w:r w:rsidR="0092501E" w:rsidRPr="006F7FA3">
              <w:rPr>
                <w:rFonts w:ascii="Times New Roman" w:eastAsia="宋体" w:hAnsi="Times New Roman" w:cs="Times New Roman"/>
                <w:kern w:val="2"/>
                <w:sz w:val="24"/>
                <w:szCs w:val="24"/>
              </w:rPr>
              <w:t>。湖南星河高新建材有限公司</w:t>
            </w:r>
            <w:r w:rsidR="00063B3D" w:rsidRPr="006F7FA3">
              <w:rPr>
                <w:rFonts w:ascii="Times New Roman" w:eastAsia="宋体" w:hAnsi="Times New Roman" w:cs="Times New Roman"/>
                <w:kern w:val="2"/>
                <w:sz w:val="24"/>
                <w:szCs w:val="24"/>
              </w:rPr>
              <w:t>已与</w:t>
            </w:r>
            <w:r w:rsidR="0092501E" w:rsidRPr="006F7FA3">
              <w:rPr>
                <w:rFonts w:ascii="Times New Roman" w:eastAsia="宋体" w:hAnsi="Times New Roman" w:cs="Times New Roman"/>
                <w:kern w:val="2"/>
                <w:sz w:val="24"/>
                <w:szCs w:val="24"/>
              </w:rPr>
              <w:t>湖南百信重型钢材结构工程有限公司</w:t>
            </w:r>
            <w:r w:rsidR="00063B3D" w:rsidRPr="006F7FA3">
              <w:rPr>
                <w:rFonts w:ascii="Times New Roman" w:eastAsia="宋体" w:hAnsi="Times New Roman" w:cs="Times New Roman"/>
                <w:kern w:val="2"/>
                <w:sz w:val="24"/>
                <w:szCs w:val="24"/>
              </w:rPr>
              <w:t>签订</w:t>
            </w:r>
            <w:r w:rsidR="0092501E" w:rsidRPr="006F7FA3">
              <w:rPr>
                <w:rFonts w:ascii="Times New Roman" w:eastAsia="宋体" w:hAnsi="Times New Roman" w:cs="Times New Roman"/>
                <w:kern w:val="2"/>
                <w:sz w:val="24"/>
                <w:szCs w:val="24"/>
              </w:rPr>
              <w:t>租赁</w:t>
            </w:r>
            <w:r w:rsidR="00063B3D" w:rsidRPr="006F7FA3">
              <w:rPr>
                <w:rFonts w:ascii="Times New Roman" w:eastAsia="宋体" w:hAnsi="Times New Roman" w:cs="Times New Roman"/>
                <w:kern w:val="2"/>
                <w:sz w:val="24"/>
                <w:szCs w:val="24"/>
              </w:rPr>
              <w:t>协议（附件</w:t>
            </w:r>
            <w:r w:rsidR="00FC40F3" w:rsidRPr="006F7FA3">
              <w:rPr>
                <w:rFonts w:ascii="Times New Roman" w:eastAsia="宋体" w:hAnsi="Times New Roman" w:cs="Times New Roman"/>
                <w:kern w:val="2"/>
                <w:sz w:val="24"/>
                <w:szCs w:val="24"/>
              </w:rPr>
              <w:t>3</w:t>
            </w:r>
            <w:r w:rsidR="00063B3D" w:rsidRPr="006F7FA3">
              <w:rPr>
                <w:rFonts w:ascii="Times New Roman" w:eastAsia="宋体" w:hAnsi="Times New Roman" w:cs="Times New Roman"/>
                <w:kern w:val="2"/>
                <w:sz w:val="24"/>
                <w:szCs w:val="24"/>
              </w:rPr>
              <w:t>）</w:t>
            </w:r>
            <w:r w:rsidR="00F72E71" w:rsidRPr="006F7FA3">
              <w:rPr>
                <w:rFonts w:ascii="Times New Roman" w:eastAsia="宋体" w:hAnsi="Times New Roman" w:cs="Times New Roman"/>
                <w:kern w:val="2"/>
                <w:sz w:val="24"/>
                <w:szCs w:val="24"/>
              </w:rPr>
              <w:t>，</w:t>
            </w:r>
            <w:r w:rsidR="0092501E" w:rsidRPr="006F7FA3">
              <w:rPr>
                <w:rFonts w:ascii="Times New Roman" w:eastAsia="宋体" w:hAnsi="Times New Roman" w:cs="Times New Roman"/>
                <w:kern w:val="2"/>
                <w:sz w:val="24"/>
                <w:szCs w:val="24"/>
              </w:rPr>
              <w:t>位于湖南省岳阳市湘阴县工业园顺天大道</w:t>
            </w:r>
            <w:proofErr w:type="gramStart"/>
            <w:r w:rsidR="0092501E" w:rsidRPr="006F7FA3">
              <w:rPr>
                <w:rFonts w:ascii="Times New Roman" w:eastAsia="宋体" w:hAnsi="Times New Roman" w:cs="Times New Roman"/>
                <w:kern w:val="2"/>
                <w:sz w:val="24"/>
                <w:szCs w:val="24"/>
              </w:rPr>
              <w:t>百信重钢</w:t>
            </w:r>
            <w:proofErr w:type="gramEnd"/>
            <w:r w:rsidR="0092501E" w:rsidRPr="006F7FA3">
              <w:rPr>
                <w:rFonts w:ascii="Times New Roman" w:eastAsia="宋体" w:hAnsi="Times New Roman" w:cs="Times New Roman"/>
                <w:kern w:val="2"/>
                <w:sz w:val="24"/>
                <w:szCs w:val="24"/>
              </w:rPr>
              <w:t>厂区。</w:t>
            </w:r>
            <w:r w:rsidR="00F72E71" w:rsidRPr="006F7FA3">
              <w:rPr>
                <w:rFonts w:ascii="Times New Roman" w:eastAsia="宋体" w:hAnsi="Times New Roman" w:cs="Times New Roman"/>
                <w:kern w:val="2"/>
                <w:sz w:val="24"/>
                <w:szCs w:val="24"/>
              </w:rPr>
              <w:t>本项目利用最新技术将各类废弃有机物料（建筑木料、广告纸和</w:t>
            </w:r>
            <w:proofErr w:type="gramStart"/>
            <w:r w:rsidR="00F72E71" w:rsidRPr="006F7FA3">
              <w:rPr>
                <w:rFonts w:ascii="Times New Roman" w:eastAsia="宋体" w:hAnsi="Times New Roman" w:cs="Times New Roman"/>
                <w:kern w:val="2"/>
                <w:sz w:val="24"/>
                <w:szCs w:val="24"/>
              </w:rPr>
              <w:t>秸杆</w:t>
            </w:r>
            <w:proofErr w:type="gramEnd"/>
            <w:r w:rsidR="00F72E71" w:rsidRPr="006F7FA3">
              <w:rPr>
                <w:rFonts w:ascii="Times New Roman" w:eastAsia="宋体" w:hAnsi="Times New Roman" w:cs="Times New Roman"/>
                <w:kern w:val="2"/>
                <w:sz w:val="24"/>
                <w:szCs w:val="24"/>
              </w:rPr>
              <w:t>等）有效利用，通过优良的生产工艺制作经济、绿色、环保建筑材料。湘阴县交通便利，经济发展政策好，原料供应充足，县委县政府大力支持，各项配套设施便利，为项目的后续发展打下了良好基础。</w:t>
            </w:r>
            <w:r w:rsidR="00363C1D" w:rsidRPr="006F7FA3">
              <w:rPr>
                <w:rFonts w:ascii="Times New Roman" w:eastAsia="宋体" w:hAnsi="Times New Roman" w:cs="Times New Roman"/>
                <w:kern w:val="2"/>
                <w:sz w:val="24"/>
                <w:szCs w:val="24"/>
              </w:rPr>
              <w:t>本项目</w:t>
            </w:r>
            <w:r w:rsidR="00063B3D" w:rsidRPr="006F7FA3">
              <w:rPr>
                <w:rFonts w:ascii="Times New Roman" w:eastAsia="宋体" w:hAnsi="Times New Roman" w:cs="Times New Roman"/>
                <w:kern w:val="2"/>
                <w:sz w:val="24"/>
                <w:szCs w:val="24"/>
              </w:rPr>
              <w:t>施工期</w:t>
            </w:r>
            <w:r w:rsidR="008A41AE">
              <w:rPr>
                <w:rFonts w:ascii="Times New Roman" w:eastAsia="宋体" w:hAnsi="Times New Roman" w:cs="Times New Roman" w:hint="eastAsia"/>
                <w:kern w:val="2"/>
                <w:sz w:val="24"/>
                <w:szCs w:val="24"/>
              </w:rPr>
              <w:t>短暂，对环境的影响较小</w:t>
            </w:r>
            <w:r w:rsidR="00063B3D" w:rsidRPr="006F7FA3">
              <w:rPr>
                <w:rFonts w:ascii="Times New Roman" w:eastAsia="宋体" w:hAnsi="Times New Roman" w:cs="Times New Roman"/>
                <w:kern w:val="2"/>
                <w:sz w:val="24"/>
                <w:szCs w:val="24"/>
              </w:rPr>
              <w:t>。</w:t>
            </w:r>
            <w:r w:rsidR="0003529D" w:rsidRPr="006F7FA3">
              <w:rPr>
                <w:rFonts w:ascii="Times New Roman" w:eastAsia="宋体" w:hAnsi="Times New Roman" w:cs="Times New Roman"/>
                <w:kern w:val="2"/>
                <w:sz w:val="24"/>
                <w:szCs w:val="24"/>
              </w:rPr>
              <w:t>评价单位就项目在营运期对环境产生的影响及采取的控制措施等方面进行环境影响评价。评价结论经环保主管部门审批通过后，将作为本项目建设与营运期环境管理的依据。</w:t>
            </w:r>
          </w:p>
          <w:p w:rsidR="00E922A9" w:rsidRPr="006F7FA3" w:rsidRDefault="0003529D" w:rsidP="006F7FA3">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根据中华人民共和国主席令第七十七号《中华人民共和国环境影响评价法》（</w:t>
            </w:r>
            <w:r w:rsidR="001163B9">
              <w:rPr>
                <w:rFonts w:ascii="Times New Roman" w:eastAsia="宋体" w:hAnsi="Times New Roman" w:cs="Times New Roman"/>
                <w:kern w:val="2"/>
                <w:sz w:val="24"/>
                <w:szCs w:val="24"/>
              </w:rPr>
              <w:t>2016</w:t>
            </w:r>
            <w:r w:rsidRPr="006F7FA3">
              <w:rPr>
                <w:rFonts w:ascii="Times New Roman" w:eastAsia="宋体" w:hAnsi="Times New Roman" w:cs="Times New Roman"/>
                <w:kern w:val="2"/>
                <w:sz w:val="24"/>
                <w:szCs w:val="24"/>
              </w:rPr>
              <w:t>年</w:t>
            </w:r>
            <w:r w:rsidR="001163B9">
              <w:rPr>
                <w:rFonts w:ascii="Times New Roman" w:eastAsia="宋体" w:hAnsi="Times New Roman" w:cs="Times New Roman"/>
                <w:kern w:val="2"/>
                <w:sz w:val="24"/>
                <w:szCs w:val="24"/>
              </w:rPr>
              <w:t>9</w:t>
            </w:r>
            <w:r w:rsidRPr="006F7FA3">
              <w:rPr>
                <w:rFonts w:ascii="Times New Roman" w:eastAsia="宋体" w:hAnsi="Times New Roman" w:cs="Times New Roman"/>
                <w:kern w:val="2"/>
                <w:sz w:val="24"/>
                <w:szCs w:val="24"/>
              </w:rPr>
              <w:t>月</w:t>
            </w:r>
            <w:r w:rsidR="001163B9">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日）</w:t>
            </w:r>
            <w:r w:rsidR="005627B6"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《建设项目环境保护管理条例》</w:t>
            </w:r>
            <w:r w:rsidR="005627B6" w:rsidRPr="006F7FA3">
              <w:rPr>
                <w:rFonts w:ascii="Times New Roman" w:eastAsia="宋体" w:hAnsi="Times New Roman" w:cs="Times New Roman"/>
                <w:kern w:val="2"/>
                <w:sz w:val="24"/>
                <w:szCs w:val="24"/>
              </w:rPr>
              <w:t>（国务院第</w:t>
            </w:r>
            <w:r w:rsidR="001163B9">
              <w:rPr>
                <w:rFonts w:ascii="Times New Roman" w:eastAsia="宋体" w:hAnsi="Times New Roman" w:cs="Times New Roman"/>
                <w:kern w:val="2"/>
                <w:sz w:val="24"/>
                <w:szCs w:val="24"/>
              </w:rPr>
              <w:t>682</w:t>
            </w:r>
            <w:r w:rsidR="005627B6" w:rsidRPr="006F7FA3">
              <w:rPr>
                <w:rFonts w:ascii="Times New Roman" w:eastAsia="宋体" w:hAnsi="Times New Roman" w:cs="Times New Roman"/>
                <w:kern w:val="2"/>
                <w:sz w:val="24"/>
                <w:szCs w:val="24"/>
              </w:rPr>
              <w:t>号令）</w:t>
            </w:r>
            <w:r w:rsidR="008F3532" w:rsidRPr="006F7FA3">
              <w:rPr>
                <w:rFonts w:ascii="Times New Roman" w:eastAsia="宋体" w:hAnsi="Times New Roman" w:cs="Times New Roman"/>
                <w:kern w:val="2"/>
                <w:sz w:val="24"/>
                <w:szCs w:val="24"/>
              </w:rPr>
              <w:t>及《建设项目环境影响评价分类管理名录》修改单</w:t>
            </w:r>
            <w:r w:rsidR="008F3532" w:rsidRPr="006F7FA3">
              <w:rPr>
                <w:rFonts w:ascii="Times New Roman" w:eastAsia="宋体" w:hAnsi="Times New Roman" w:cs="Times New Roman"/>
                <w:kern w:val="2"/>
                <w:sz w:val="24"/>
                <w:szCs w:val="24"/>
              </w:rPr>
              <w:t>(2018</w:t>
            </w:r>
            <w:r w:rsidR="008F3532" w:rsidRPr="006F7FA3">
              <w:rPr>
                <w:rFonts w:ascii="Times New Roman" w:eastAsia="宋体" w:hAnsi="Times New Roman" w:cs="Times New Roman"/>
                <w:kern w:val="2"/>
                <w:sz w:val="24"/>
                <w:szCs w:val="24"/>
              </w:rPr>
              <w:t>年</w:t>
            </w:r>
            <w:r w:rsidR="008F3532" w:rsidRPr="006F7FA3">
              <w:rPr>
                <w:rFonts w:ascii="Times New Roman" w:eastAsia="宋体" w:hAnsi="Times New Roman" w:cs="Times New Roman"/>
                <w:kern w:val="2"/>
                <w:sz w:val="24"/>
                <w:szCs w:val="24"/>
              </w:rPr>
              <w:t>4</w:t>
            </w:r>
            <w:r w:rsidR="008F3532" w:rsidRPr="006F7FA3">
              <w:rPr>
                <w:rFonts w:ascii="Times New Roman" w:eastAsia="宋体" w:hAnsi="Times New Roman" w:cs="Times New Roman"/>
                <w:kern w:val="2"/>
                <w:sz w:val="24"/>
                <w:szCs w:val="24"/>
              </w:rPr>
              <w:t>月</w:t>
            </w:r>
            <w:r w:rsidR="008F3532" w:rsidRPr="006F7FA3">
              <w:rPr>
                <w:rFonts w:ascii="Times New Roman" w:eastAsia="宋体" w:hAnsi="Times New Roman" w:cs="Times New Roman"/>
                <w:kern w:val="2"/>
                <w:sz w:val="24"/>
                <w:szCs w:val="24"/>
              </w:rPr>
              <w:t>28</w:t>
            </w:r>
            <w:r w:rsidR="008F3532" w:rsidRPr="006F7FA3">
              <w:rPr>
                <w:rFonts w:ascii="Times New Roman" w:eastAsia="宋体" w:hAnsi="Times New Roman" w:cs="Times New Roman"/>
                <w:kern w:val="2"/>
                <w:sz w:val="24"/>
                <w:szCs w:val="24"/>
              </w:rPr>
              <w:t>日</w:t>
            </w:r>
            <w:r w:rsidR="008F3532"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，本项目环境影响评价行业类别为</w:t>
            </w:r>
            <w:r w:rsidR="00FC3DF9" w:rsidRPr="006F7FA3">
              <w:rPr>
                <w:rFonts w:ascii="Times New Roman" w:eastAsia="宋体" w:hAnsi="Times New Roman" w:cs="Times New Roman"/>
                <w:kern w:val="2"/>
                <w:sz w:val="24"/>
                <w:szCs w:val="24"/>
              </w:rPr>
              <w:t>“</w:t>
            </w:r>
            <w:r w:rsidR="006F7FA3" w:rsidRPr="006F7FA3">
              <w:rPr>
                <w:rFonts w:ascii="Times New Roman" w:eastAsia="宋体" w:hAnsi="Times New Roman" w:cs="Times New Roman"/>
                <w:kern w:val="2"/>
                <w:sz w:val="24"/>
                <w:szCs w:val="24"/>
              </w:rPr>
              <w:t>九、木材加工和</w:t>
            </w:r>
            <w:proofErr w:type="gramStart"/>
            <w:r w:rsidR="006F7FA3" w:rsidRPr="006F7FA3">
              <w:rPr>
                <w:rFonts w:ascii="Times New Roman" w:eastAsia="宋体" w:hAnsi="Times New Roman" w:cs="Times New Roman"/>
                <w:kern w:val="2"/>
                <w:sz w:val="24"/>
                <w:szCs w:val="24"/>
              </w:rPr>
              <w:t>木、</w:t>
            </w:r>
            <w:proofErr w:type="gramEnd"/>
            <w:r w:rsidR="006F7FA3" w:rsidRPr="006F7FA3">
              <w:rPr>
                <w:rFonts w:ascii="Times New Roman" w:eastAsia="宋体" w:hAnsi="Times New Roman" w:cs="Times New Roman"/>
                <w:kern w:val="2"/>
                <w:sz w:val="24"/>
                <w:szCs w:val="24"/>
              </w:rPr>
              <w:t>竹、藤、棕、草制品业</w:t>
            </w:r>
            <w:r w:rsidR="001163B9">
              <w:rPr>
                <w:rFonts w:ascii="Times New Roman" w:eastAsia="宋体" w:hAnsi="Times New Roman" w:cs="Times New Roman"/>
                <w:kern w:val="2"/>
                <w:sz w:val="24"/>
                <w:szCs w:val="24"/>
              </w:rPr>
              <w:t>25</w:t>
            </w:r>
            <w:r w:rsidR="006F7FA3" w:rsidRPr="006F7FA3">
              <w:rPr>
                <w:rFonts w:ascii="Times New Roman" w:eastAsia="宋体" w:hAnsi="Times New Roman" w:cs="Times New Roman"/>
                <w:kern w:val="2"/>
                <w:sz w:val="24"/>
                <w:szCs w:val="24"/>
              </w:rPr>
              <w:t>人造板制造</w:t>
            </w:r>
            <w:r w:rsidR="00FC3DF9" w:rsidRPr="006F7FA3">
              <w:rPr>
                <w:rFonts w:ascii="Times New Roman" w:eastAsia="宋体" w:hAnsi="Times New Roman" w:cs="Times New Roman"/>
                <w:kern w:val="2"/>
                <w:sz w:val="24"/>
                <w:szCs w:val="24"/>
              </w:rPr>
              <w:t>”</w:t>
            </w:r>
            <w:r w:rsidR="006F7FA3" w:rsidRPr="006F7FA3">
              <w:rPr>
                <w:rFonts w:ascii="Times New Roman" w:eastAsia="宋体" w:hAnsi="Times New Roman" w:cs="Times New Roman"/>
                <w:kern w:val="2"/>
                <w:sz w:val="24"/>
                <w:szCs w:val="24"/>
              </w:rPr>
              <w:t>中的</w:t>
            </w:r>
            <w:r w:rsidR="006F7FA3" w:rsidRPr="006F7FA3">
              <w:rPr>
                <w:rFonts w:ascii="Times New Roman" w:eastAsia="宋体" w:hAnsi="Times New Roman" w:cs="Times New Roman"/>
                <w:kern w:val="2"/>
                <w:sz w:val="24"/>
                <w:szCs w:val="24"/>
              </w:rPr>
              <w:t>“</w:t>
            </w:r>
            <w:r w:rsidR="006F7FA3" w:rsidRPr="006F7FA3">
              <w:rPr>
                <w:rFonts w:ascii="Times New Roman" w:eastAsia="宋体" w:hAnsi="Times New Roman" w:cs="Times New Roman"/>
                <w:kern w:val="2"/>
                <w:sz w:val="24"/>
                <w:szCs w:val="24"/>
              </w:rPr>
              <w:t>其他</w:t>
            </w:r>
            <w:r w:rsidR="006F7FA3" w:rsidRPr="006F7FA3">
              <w:rPr>
                <w:rFonts w:ascii="Times New Roman" w:eastAsia="宋体" w:hAnsi="Times New Roman" w:cs="Times New Roman"/>
                <w:kern w:val="2"/>
                <w:sz w:val="24"/>
                <w:szCs w:val="24"/>
              </w:rPr>
              <w:t>”</w:t>
            </w:r>
            <w:r w:rsidR="008F32CB"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要求以报告表的形式对本项目进行环境影响评价。</w:t>
            </w:r>
            <w:r w:rsidR="0008114C" w:rsidRPr="006F7FA3">
              <w:rPr>
                <w:rFonts w:ascii="Times New Roman" w:eastAsia="宋体" w:hAnsi="Times New Roman" w:cs="Times New Roman"/>
                <w:kern w:val="2"/>
                <w:sz w:val="24"/>
                <w:szCs w:val="24"/>
              </w:rPr>
              <w:t>根据《国民经济行业分类及代码》（</w:t>
            </w:r>
            <w:r w:rsidR="0008114C" w:rsidRPr="006F7FA3">
              <w:rPr>
                <w:rFonts w:ascii="Times New Roman" w:eastAsia="宋体" w:hAnsi="Times New Roman" w:cs="Times New Roman"/>
                <w:kern w:val="2"/>
                <w:sz w:val="24"/>
                <w:szCs w:val="24"/>
              </w:rPr>
              <w:t>GB/T4754-2017</w:t>
            </w:r>
            <w:r w:rsidR="0008114C" w:rsidRPr="006F7FA3">
              <w:rPr>
                <w:rFonts w:ascii="Times New Roman" w:eastAsia="宋体" w:hAnsi="Times New Roman" w:cs="Times New Roman"/>
                <w:kern w:val="2"/>
                <w:sz w:val="24"/>
                <w:szCs w:val="24"/>
              </w:rPr>
              <w:t>），本项目属于</w:t>
            </w:r>
            <w:r w:rsidR="00FC3DF9" w:rsidRPr="006F7FA3">
              <w:rPr>
                <w:rFonts w:ascii="Times New Roman" w:eastAsia="宋体" w:hAnsi="Times New Roman" w:cs="Times New Roman"/>
                <w:kern w:val="2"/>
                <w:sz w:val="24"/>
                <w:szCs w:val="24"/>
              </w:rPr>
              <w:t>“</w:t>
            </w:r>
            <w:r w:rsidR="006F7FA3" w:rsidRPr="006F7FA3">
              <w:rPr>
                <w:rFonts w:ascii="Times New Roman" w:eastAsia="宋体" w:hAnsi="Times New Roman" w:cs="Times New Roman"/>
                <w:kern w:val="2"/>
                <w:sz w:val="24"/>
                <w:szCs w:val="24"/>
              </w:rPr>
              <w:t>C2029</w:t>
            </w:r>
            <w:r w:rsidR="006F7FA3" w:rsidRPr="006F7FA3">
              <w:rPr>
                <w:rFonts w:ascii="Times New Roman" w:eastAsia="宋体" w:hAnsi="Times New Roman" w:cs="Times New Roman"/>
                <w:kern w:val="2"/>
                <w:sz w:val="24"/>
                <w:szCs w:val="24"/>
              </w:rPr>
              <w:t>其他人造板制造</w:t>
            </w:r>
            <w:r w:rsidR="00FC3DF9" w:rsidRPr="006F7FA3">
              <w:rPr>
                <w:rFonts w:ascii="Times New Roman" w:eastAsia="宋体" w:hAnsi="Times New Roman" w:cs="Times New Roman"/>
                <w:kern w:val="2"/>
                <w:sz w:val="24"/>
                <w:szCs w:val="24"/>
              </w:rPr>
              <w:t>”</w:t>
            </w:r>
            <w:r w:rsidR="0008114C" w:rsidRPr="006F7FA3">
              <w:rPr>
                <w:rFonts w:ascii="Times New Roman" w:eastAsia="宋体" w:hAnsi="Times New Roman" w:cs="Times New Roman"/>
                <w:kern w:val="2"/>
                <w:sz w:val="24"/>
                <w:szCs w:val="24"/>
              </w:rPr>
              <w:t>。</w:t>
            </w:r>
            <w:r w:rsidR="005627B6" w:rsidRPr="006F7FA3">
              <w:rPr>
                <w:rFonts w:ascii="Times New Roman" w:eastAsia="宋体" w:hAnsi="Times New Roman" w:cs="Times New Roman"/>
                <w:kern w:val="2"/>
                <w:sz w:val="24"/>
                <w:szCs w:val="24"/>
              </w:rPr>
              <w:t>湖南星河高新建材有限公司</w:t>
            </w:r>
            <w:r w:rsidRPr="006F7FA3">
              <w:rPr>
                <w:rFonts w:ascii="Times New Roman" w:eastAsia="宋体" w:hAnsi="Times New Roman" w:cs="Times New Roman"/>
                <w:kern w:val="2"/>
                <w:sz w:val="24"/>
                <w:szCs w:val="24"/>
              </w:rPr>
              <w:t>委托湖南志</w:t>
            </w:r>
            <w:proofErr w:type="gramStart"/>
            <w:r w:rsidRPr="006F7FA3">
              <w:rPr>
                <w:rFonts w:ascii="Times New Roman" w:eastAsia="宋体" w:hAnsi="Times New Roman" w:cs="Times New Roman"/>
                <w:kern w:val="2"/>
                <w:sz w:val="24"/>
                <w:szCs w:val="24"/>
              </w:rPr>
              <w:t>远环境</w:t>
            </w:r>
            <w:proofErr w:type="gramEnd"/>
            <w:r w:rsidRPr="006F7FA3">
              <w:rPr>
                <w:rFonts w:ascii="Times New Roman" w:eastAsia="宋体" w:hAnsi="Times New Roman" w:cs="Times New Roman"/>
                <w:kern w:val="2"/>
                <w:sz w:val="24"/>
                <w:szCs w:val="24"/>
              </w:rPr>
              <w:t>咨询服务有限公司承担了《</w:t>
            </w:r>
            <w:r w:rsidR="000B5608" w:rsidRPr="000B5608">
              <w:rPr>
                <w:rFonts w:ascii="Times New Roman" w:eastAsia="宋体" w:hAnsi="Times New Roman" w:cs="Times New Roman" w:hint="eastAsia"/>
                <w:kern w:val="2"/>
                <w:sz w:val="24"/>
                <w:szCs w:val="24"/>
              </w:rPr>
              <w:t>湖南星河高新建材有限公司年产</w:t>
            </w:r>
            <w:r w:rsidR="000B5608" w:rsidRPr="000B5608">
              <w:rPr>
                <w:rFonts w:ascii="Times New Roman" w:eastAsia="宋体" w:hAnsi="Times New Roman" w:cs="Times New Roman" w:hint="eastAsia"/>
                <w:kern w:val="2"/>
                <w:sz w:val="24"/>
                <w:szCs w:val="24"/>
              </w:rPr>
              <w:t>200</w:t>
            </w:r>
            <w:r w:rsidR="000B5608" w:rsidRPr="000B5608">
              <w:rPr>
                <w:rFonts w:ascii="Times New Roman" w:eastAsia="宋体" w:hAnsi="Times New Roman" w:cs="Times New Roman" w:hint="eastAsia"/>
                <w:kern w:val="2"/>
                <w:sz w:val="24"/>
                <w:szCs w:val="24"/>
              </w:rPr>
              <w:t>万</w:t>
            </w:r>
            <w:r w:rsidR="000B5608" w:rsidRPr="000B5608">
              <w:rPr>
                <w:rFonts w:ascii="Times New Roman" w:eastAsia="宋体" w:hAnsi="Times New Roman" w:cs="Times New Roman" w:hint="eastAsia"/>
                <w:kern w:val="2"/>
                <w:sz w:val="24"/>
                <w:szCs w:val="24"/>
              </w:rPr>
              <w:t>m</w:t>
            </w:r>
            <w:r w:rsidR="000B5608" w:rsidRPr="000B5608">
              <w:rPr>
                <w:rFonts w:ascii="Times New Roman" w:eastAsia="宋体" w:hAnsi="Times New Roman" w:cs="Times New Roman" w:hint="eastAsia"/>
                <w:kern w:val="2"/>
                <w:sz w:val="24"/>
                <w:szCs w:val="24"/>
                <w:vertAlign w:val="superscript"/>
              </w:rPr>
              <w:t>2</w:t>
            </w:r>
            <w:r w:rsidR="000B5608" w:rsidRPr="000B5608">
              <w:rPr>
                <w:rFonts w:ascii="Times New Roman" w:eastAsia="宋体" w:hAnsi="Times New Roman" w:cs="Times New Roman" w:hint="eastAsia"/>
                <w:kern w:val="2"/>
                <w:sz w:val="24"/>
                <w:szCs w:val="24"/>
              </w:rPr>
              <w:t>纤维增强覆面材料结构板项目</w:t>
            </w:r>
            <w:r w:rsidRPr="006F7FA3">
              <w:rPr>
                <w:rFonts w:ascii="Times New Roman" w:eastAsia="宋体" w:hAnsi="Times New Roman" w:cs="Times New Roman"/>
                <w:kern w:val="2"/>
                <w:sz w:val="24"/>
                <w:szCs w:val="24"/>
              </w:rPr>
              <w:t>》的环境影响评价工作。经过现场勘查，本项目</w:t>
            </w:r>
            <w:r w:rsidRPr="006F7FA3">
              <w:rPr>
                <w:rFonts w:ascii="Times New Roman" w:eastAsia="宋体" w:hAnsi="Times New Roman" w:cs="Times New Roman"/>
                <w:kern w:val="2"/>
                <w:sz w:val="24"/>
                <w:szCs w:val="24"/>
              </w:rPr>
              <w:lastRenderedPageBreak/>
              <w:t>为新建项目，我公司在资料调研、类比调查、环境现状资料收集等基础上，编制完成了该项目的环境影响报告表，现提交主管部门审查、审批。</w:t>
            </w:r>
          </w:p>
          <w:p w:rsidR="00E922A9" w:rsidRPr="006F7FA3" w:rsidRDefault="0003529D" w:rsidP="00666243">
            <w:pPr>
              <w:widowControl w:val="0"/>
              <w:adjustRightInd w:val="0"/>
              <w:snapToGrid w:val="0"/>
              <w:spacing w:after="0" w:line="360" w:lineRule="auto"/>
              <w:ind w:firstLineChars="200" w:firstLine="482"/>
              <w:jc w:val="both"/>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1.</w:t>
            </w:r>
            <w:r w:rsidR="00363C1D"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项目概况</w:t>
            </w:r>
          </w:p>
          <w:p w:rsidR="00E922A9" w:rsidRPr="006F7FA3" w:rsidRDefault="0003529D">
            <w:pPr>
              <w:widowControl w:val="0"/>
              <w:spacing w:after="0" w:line="360" w:lineRule="auto"/>
              <w:ind w:firstLineChars="200" w:firstLine="482"/>
              <w:jc w:val="both"/>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1.</w:t>
            </w:r>
            <w:r w:rsidR="00363C1D"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.1</w:t>
            </w:r>
            <w:r w:rsidRPr="006F7FA3">
              <w:rPr>
                <w:rFonts w:ascii="Times New Roman" w:eastAsia="宋体" w:hAnsi="Times New Roman" w:cs="Times New Roman"/>
                <w:b/>
                <w:kern w:val="2"/>
                <w:sz w:val="24"/>
                <w:szCs w:val="24"/>
              </w:rPr>
              <w:t>项目名称、地点及建设性质</w:t>
            </w:r>
          </w:p>
          <w:p w:rsidR="00E922A9" w:rsidRPr="006F7FA3" w:rsidRDefault="0003529D" w:rsidP="00363C1D">
            <w:pPr>
              <w:widowControl w:val="0"/>
              <w:spacing w:after="0" w:line="360" w:lineRule="auto"/>
              <w:ind w:firstLineChars="200" w:firstLine="480"/>
              <w:jc w:val="both"/>
              <w:rPr>
                <w:rFonts w:ascii="Times New Roman" w:eastAsia="宋体" w:hAnsi="Times New Roman" w:cs="Times New Roman"/>
                <w:kern w:val="2"/>
                <w:sz w:val="21"/>
                <w:szCs w:val="21"/>
              </w:rPr>
            </w:pPr>
            <w:r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1</w:t>
            </w:r>
            <w:r w:rsidRPr="006F7FA3">
              <w:rPr>
                <w:rFonts w:ascii="Times New Roman" w:eastAsia="宋体" w:hAnsi="Times New Roman" w:cs="Times New Roman"/>
                <w:bCs/>
                <w:kern w:val="2"/>
                <w:sz w:val="24"/>
                <w:szCs w:val="24"/>
              </w:rPr>
              <w:t>）项目名称：</w:t>
            </w:r>
            <w:r w:rsidR="000B5608" w:rsidRPr="000B5608">
              <w:rPr>
                <w:rFonts w:ascii="Times New Roman" w:eastAsia="宋体" w:hAnsi="Times New Roman" w:cs="Times New Roman" w:hint="eastAsia"/>
                <w:sz w:val="24"/>
                <w:szCs w:val="21"/>
              </w:rPr>
              <w:t>年产</w:t>
            </w:r>
            <w:r w:rsidR="000B5608" w:rsidRPr="000B5608">
              <w:rPr>
                <w:rFonts w:ascii="Times New Roman" w:eastAsia="宋体" w:hAnsi="Times New Roman" w:cs="Times New Roman" w:hint="eastAsia"/>
                <w:sz w:val="24"/>
                <w:szCs w:val="21"/>
              </w:rPr>
              <w:t>200</w:t>
            </w:r>
            <w:r w:rsidR="000B5608" w:rsidRPr="000B5608">
              <w:rPr>
                <w:rFonts w:ascii="Times New Roman" w:eastAsia="宋体" w:hAnsi="Times New Roman" w:cs="Times New Roman" w:hint="eastAsia"/>
                <w:sz w:val="24"/>
                <w:szCs w:val="21"/>
              </w:rPr>
              <w:t>万</w:t>
            </w:r>
            <w:r w:rsidR="000B5608" w:rsidRPr="000B5608">
              <w:rPr>
                <w:rFonts w:ascii="Times New Roman" w:eastAsia="宋体" w:hAnsi="Times New Roman" w:cs="Times New Roman" w:hint="eastAsia"/>
                <w:sz w:val="24"/>
                <w:szCs w:val="21"/>
              </w:rPr>
              <w:t>m</w:t>
            </w:r>
            <w:r w:rsidR="000B5608" w:rsidRPr="000B5608">
              <w:rPr>
                <w:rFonts w:ascii="Times New Roman" w:eastAsia="宋体" w:hAnsi="Times New Roman" w:cs="Times New Roman" w:hint="eastAsia"/>
                <w:sz w:val="24"/>
                <w:szCs w:val="21"/>
                <w:vertAlign w:val="superscript"/>
              </w:rPr>
              <w:t>2</w:t>
            </w:r>
            <w:r w:rsidR="000B5608" w:rsidRPr="000B5608">
              <w:rPr>
                <w:rFonts w:ascii="Times New Roman" w:eastAsia="宋体" w:hAnsi="Times New Roman" w:cs="Times New Roman" w:hint="eastAsia"/>
                <w:sz w:val="24"/>
                <w:szCs w:val="21"/>
              </w:rPr>
              <w:t>纤维增强覆面材料结构板项目</w:t>
            </w:r>
            <w:r w:rsidR="00666243" w:rsidRPr="006F7FA3">
              <w:rPr>
                <w:rFonts w:ascii="Times New Roman" w:eastAsia="宋体" w:hAnsi="Times New Roman" w:cs="Times New Roman"/>
                <w:kern w:val="2"/>
                <w:sz w:val="24"/>
                <w:szCs w:val="24"/>
              </w:rPr>
              <w:t>。</w:t>
            </w:r>
          </w:p>
          <w:p w:rsidR="00E922A9" w:rsidRPr="006F7FA3" w:rsidRDefault="0003529D">
            <w:pPr>
              <w:widowControl w:val="0"/>
              <w:spacing w:after="0" w:line="360" w:lineRule="auto"/>
              <w:ind w:firstLineChars="200" w:firstLine="480"/>
              <w:jc w:val="both"/>
              <w:rPr>
                <w:rFonts w:ascii="Times New Roman" w:eastAsia="宋体" w:hAnsi="Times New Roman" w:cs="Times New Roman"/>
                <w:kern w:val="2"/>
                <w:sz w:val="24"/>
                <w:szCs w:val="21"/>
              </w:rPr>
            </w:pPr>
            <w:r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2</w:t>
            </w:r>
            <w:r w:rsidRPr="006F7FA3">
              <w:rPr>
                <w:rFonts w:ascii="Times New Roman" w:eastAsia="宋体" w:hAnsi="Times New Roman" w:cs="Times New Roman"/>
                <w:bCs/>
                <w:kern w:val="2"/>
                <w:sz w:val="24"/>
                <w:szCs w:val="24"/>
              </w:rPr>
              <w:t>）建设单位：</w:t>
            </w:r>
            <w:r w:rsidR="005627B6" w:rsidRPr="006F7FA3">
              <w:rPr>
                <w:rFonts w:ascii="Times New Roman" w:eastAsia="宋体" w:hAnsi="Times New Roman" w:cs="Times New Roman"/>
                <w:sz w:val="24"/>
                <w:szCs w:val="21"/>
              </w:rPr>
              <w:t>湖南星河高新建材有限公司</w:t>
            </w:r>
            <w:r w:rsidR="00666243" w:rsidRPr="006F7FA3">
              <w:rPr>
                <w:rFonts w:ascii="Times New Roman" w:eastAsia="宋体" w:hAnsi="Times New Roman" w:cs="Times New Roman"/>
                <w:kern w:val="2"/>
                <w:sz w:val="24"/>
                <w:szCs w:val="21"/>
              </w:rPr>
              <w:t>。</w:t>
            </w:r>
          </w:p>
          <w:p w:rsidR="00E922A9" w:rsidRPr="006F7FA3" w:rsidRDefault="0003529D">
            <w:pPr>
              <w:widowControl w:val="0"/>
              <w:spacing w:after="0" w:line="360" w:lineRule="auto"/>
              <w:ind w:firstLineChars="200" w:firstLine="480"/>
              <w:jc w:val="both"/>
              <w:rPr>
                <w:rFonts w:ascii="Times New Roman" w:eastAsia="宋体" w:hAnsi="Times New Roman" w:cs="Times New Roman"/>
                <w:bCs/>
                <w:kern w:val="2"/>
                <w:sz w:val="24"/>
                <w:szCs w:val="24"/>
              </w:rPr>
            </w:pP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3</w:t>
            </w:r>
            <w:r w:rsidRPr="006F7FA3">
              <w:rPr>
                <w:rFonts w:ascii="Times New Roman" w:eastAsia="宋体" w:hAnsi="Times New Roman" w:cs="Times New Roman"/>
                <w:kern w:val="2"/>
                <w:sz w:val="24"/>
                <w:szCs w:val="24"/>
              </w:rPr>
              <w:t>）建设地点：</w:t>
            </w:r>
            <w:r w:rsidR="005627B6" w:rsidRPr="006F7FA3">
              <w:rPr>
                <w:rFonts w:ascii="Times New Roman" w:eastAsia="宋体" w:hAnsi="Times New Roman" w:cs="Times New Roman"/>
                <w:kern w:val="2"/>
                <w:sz w:val="24"/>
                <w:szCs w:val="24"/>
              </w:rPr>
              <w:t>湖南省岳阳市湘阴县工业园顺天大道</w:t>
            </w:r>
            <w:proofErr w:type="gramStart"/>
            <w:r w:rsidR="005627B6" w:rsidRPr="006F7FA3">
              <w:rPr>
                <w:rFonts w:ascii="Times New Roman" w:eastAsia="宋体" w:hAnsi="Times New Roman" w:cs="Times New Roman"/>
                <w:kern w:val="2"/>
                <w:sz w:val="24"/>
                <w:szCs w:val="24"/>
              </w:rPr>
              <w:t>百信重钢</w:t>
            </w:r>
            <w:proofErr w:type="gramEnd"/>
            <w:r w:rsidR="005627B6" w:rsidRPr="006F7FA3">
              <w:rPr>
                <w:rFonts w:ascii="Times New Roman" w:eastAsia="宋体" w:hAnsi="Times New Roman" w:cs="Times New Roman"/>
                <w:kern w:val="2"/>
                <w:sz w:val="24"/>
                <w:szCs w:val="24"/>
              </w:rPr>
              <w:t>厂区</w:t>
            </w:r>
            <w:r w:rsidR="00666243" w:rsidRPr="006F7FA3">
              <w:rPr>
                <w:rFonts w:ascii="Times New Roman" w:eastAsia="宋体" w:hAnsi="Times New Roman" w:cs="Times New Roman"/>
                <w:kern w:val="2"/>
                <w:sz w:val="24"/>
                <w:szCs w:val="24"/>
              </w:rPr>
              <w:t>。</w:t>
            </w:r>
          </w:p>
          <w:p w:rsidR="00E922A9" w:rsidRPr="006F7FA3" w:rsidRDefault="0003529D" w:rsidP="005E181E">
            <w:pPr>
              <w:widowControl w:val="0"/>
              <w:spacing w:after="0" w:line="360" w:lineRule="auto"/>
              <w:ind w:firstLineChars="200" w:firstLine="480"/>
              <w:jc w:val="both"/>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4</w:t>
            </w:r>
            <w:r w:rsidR="00666243" w:rsidRPr="006F7FA3">
              <w:rPr>
                <w:rFonts w:ascii="Times New Roman" w:eastAsia="宋体" w:hAnsi="Times New Roman" w:cs="Times New Roman"/>
                <w:bCs/>
                <w:kern w:val="2"/>
                <w:sz w:val="24"/>
                <w:szCs w:val="24"/>
              </w:rPr>
              <w:t>）项目性质：新建。</w:t>
            </w:r>
          </w:p>
          <w:p w:rsidR="00666243" w:rsidRPr="006F7FA3" w:rsidRDefault="0003529D" w:rsidP="00666243">
            <w:pPr>
              <w:widowControl w:val="0"/>
              <w:spacing w:after="0" w:line="360" w:lineRule="auto"/>
              <w:ind w:firstLineChars="200" w:firstLine="480"/>
              <w:jc w:val="both"/>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5</w:t>
            </w:r>
            <w:r w:rsidR="00927998" w:rsidRPr="006F7FA3">
              <w:rPr>
                <w:rFonts w:ascii="Times New Roman" w:eastAsia="宋体" w:hAnsi="Times New Roman" w:cs="Times New Roman"/>
                <w:bCs/>
                <w:kern w:val="2"/>
                <w:sz w:val="24"/>
                <w:szCs w:val="24"/>
              </w:rPr>
              <w:t>）建设内容：</w:t>
            </w:r>
            <w:r w:rsidR="009F4035" w:rsidRPr="006F7FA3">
              <w:rPr>
                <w:rFonts w:ascii="Times New Roman" w:eastAsia="宋体" w:hAnsi="Times New Roman" w:cs="Times New Roman"/>
                <w:bCs/>
                <w:kern w:val="2"/>
                <w:sz w:val="24"/>
                <w:szCs w:val="24"/>
              </w:rPr>
              <w:t>建设</w:t>
            </w:r>
            <w:r w:rsidR="005627B6" w:rsidRPr="006F7FA3">
              <w:rPr>
                <w:rFonts w:ascii="Times New Roman" w:eastAsia="宋体" w:hAnsi="Times New Roman" w:cs="Times New Roman"/>
                <w:bCs/>
                <w:kern w:val="2"/>
                <w:sz w:val="24"/>
                <w:szCs w:val="24"/>
              </w:rPr>
              <w:t>新型建材，厂区</w:t>
            </w:r>
            <w:r w:rsidR="009F4035" w:rsidRPr="006F7FA3">
              <w:rPr>
                <w:rFonts w:ascii="Times New Roman" w:eastAsia="宋体" w:hAnsi="Times New Roman" w:cs="Times New Roman"/>
                <w:bCs/>
                <w:kern w:val="2"/>
                <w:sz w:val="24"/>
                <w:szCs w:val="24"/>
              </w:rPr>
              <w:t>为</w:t>
            </w:r>
            <w:r w:rsidR="005627B6" w:rsidRPr="006F7FA3">
              <w:rPr>
                <w:rFonts w:ascii="Times New Roman" w:eastAsia="宋体" w:hAnsi="Times New Roman" w:cs="Times New Roman"/>
                <w:bCs/>
                <w:kern w:val="2"/>
                <w:sz w:val="24"/>
                <w:szCs w:val="24"/>
              </w:rPr>
              <w:t>租赁，</w:t>
            </w:r>
            <w:r w:rsidR="009F4035" w:rsidRPr="006F7FA3">
              <w:rPr>
                <w:rFonts w:ascii="Times New Roman" w:eastAsia="宋体" w:hAnsi="Times New Roman" w:cs="Times New Roman"/>
                <w:bCs/>
                <w:kern w:val="2"/>
                <w:sz w:val="24"/>
                <w:szCs w:val="24"/>
              </w:rPr>
              <w:t>主要建设内容</w:t>
            </w:r>
            <w:r w:rsidR="005627B6" w:rsidRPr="006F7FA3">
              <w:rPr>
                <w:rFonts w:ascii="Times New Roman" w:eastAsia="宋体" w:hAnsi="Times New Roman" w:cs="Times New Roman"/>
                <w:bCs/>
                <w:kern w:val="2"/>
                <w:sz w:val="24"/>
                <w:szCs w:val="24"/>
              </w:rPr>
              <w:t>包含建设配套装置及设施安装</w:t>
            </w:r>
            <w:r w:rsidR="00927998" w:rsidRPr="006F7FA3">
              <w:rPr>
                <w:rFonts w:ascii="Times New Roman" w:eastAsia="宋体" w:hAnsi="Times New Roman" w:cs="Times New Roman"/>
                <w:bCs/>
                <w:kern w:val="2"/>
                <w:sz w:val="24"/>
                <w:szCs w:val="24"/>
              </w:rPr>
              <w:t>。</w:t>
            </w:r>
          </w:p>
          <w:p w:rsidR="00E922A9" w:rsidRPr="006F7FA3" w:rsidRDefault="0003529D" w:rsidP="005E181E">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6</w:t>
            </w:r>
            <w:r w:rsidRPr="006F7FA3">
              <w:rPr>
                <w:rFonts w:ascii="Times New Roman" w:eastAsia="宋体" w:hAnsi="Times New Roman" w:cs="Times New Roman"/>
                <w:bCs/>
                <w:kern w:val="2"/>
                <w:sz w:val="24"/>
                <w:szCs w:val="24"/>
              </w:rPr>
              <w:t>）总投资：</w:t>
            </w:r>
            <w:r w:rsidR="005627B6" w:rsidRPr="006F7FA3">
              <w:rPr>
                <w:rFonts w:ascii="Times New Roman" w:eastAsia="宋体" w:hAnsi="Times New Roman" w:cs="Times New Roman"/>
                <w:bCs/>
                <w:kern w:val="2"/>
                <w:sz w:val="24"/>
                <w:szCs w:val="24"/>
              </w:rPr>
              <w:t>6000</w:t>
            </w:r>
            <w:r w:rsidRPr="006F7FA3">
              <w:rPr>
                <w:rFonts w:ascii="Times New Roman" w:eastAsia="宋体" w:hAnsi="Times New Roman" w:cs="Times New Roman"/>
                <w:bCs/>
                <w:kern w:val="2"/>
                <w:sz w:val="24"/>
                <w:szCs w:val="24"/>
              </w:rPr>
              <w:t>万元</w:t>
            </w:r>
            <w:r w:rsidR="00666243" w:rsidRPr="006F7FA3">
              <w:rPr>
                <w:rFonts w:ascii="Times New Roman" w:eastAsia="宋体" w:hAnsi="Times New Roman" w:cs="Times New Roman"/>
                <w:kern w:val="2"/>
                <w:sz w:val="24"/>
                <w:szCs w:val="24"/>
              </w:rPr>
              <w:t>。</w:t>
            </w:r>
          </w:p>
          <w:p w:rsidR="00666243" w:rsidRPr="006F7FA3" w:rsidRDefault="0003529D" w:rsidP="009A759D">
            <w:pPr>
              <w:widowControl w:val="0"/>
              <w:spacing w:after="0" w:line="360" w:lineRule="auto"/>
              <w:ind w:firstLineChars="200" w:firstLine="480"/>
              <w:jc w:val="both"/>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7</w:t>
            </w:r>
            <w:r w:rsidRPr="006F7FA3">
              <w:rPr>
                <w:rFonts w:ascii="Times New Roman" w:eastAsia="宋体" w:hAnsi="Times New Roman" w:cs="Times New Roman"/>
                <w:bCs/>
                <w:kern w:val="2"/>
                <w:sz w:val="24"/>
                <w:szCs w:val="24"/>
              </w:rPr>
              <w:t>）建设期限：</w:t>
            </w:r>
            <w:r w:rsidR="00363C1D" w:rsidRPr="006F7FA3">
              <w:rPr>
                <w:rFonts w:ascii="Times New Roman" w:eastAsia="宋体" w:hAnsi="Times New Roman" w:cs="Times New Roman"/>
                <w:bCs/>
                <w:kern w:val="2"/>
                <w:sz w:val="24"/>
                <w:szCs w:val="24"/>
              </w:rPr>
              <w:t>本项目租赁</w:t>
            </w:r>
            <w:r w:rsidR="005627B6" w:rsidRPr="006F7FA3">
              <w:rPr>
                <w:rFonts w:ascii="Times New Roman" w:eastAsia="宋体" w:hAnsi="Times New Roman" w:cs="Times New Roman"/>
                <w:kern w:val="2"/>
                <w:sz w:val="24"/>
                <w:szCs w:val="24"/>
              </w:rPr>
              <w:t>湘阴县工业园顺天大道</w:t>
            </w:r>
            <w:proofErr w:type="gramStart"/>
            <w:r w:rsidR="005627B6" w:rsidRPr="006F7FA3">
              <w:rPr>
                <w:rFonts w:ascii="Times New Roman" w:eastAsia="宋体" w:hAnsi="Times New Roman" w:cs="Times New Roman"/>
                <w:kern w:val="2"/>
                <w:sz w:val="24"/>
                <w:szCs w:val="24"/>
              </w:rPr>
              <w:t>百信重钢</w:t>
            </w:r>
            <w:proofErr w:type="gramEnd"/>
            <w:r w:rsidR="00363C1D" w:rsidRPr="006F7FA3">
              <w:rPr>
                <w:rFonts w:ascii="Times New Roman" w:eastAsia="宋体" w:hAnsi="Times New Roman" w:cs="Times New Roman"/>
                <w:kern w:val="2"/>
                <w:sz w:val="24"/>
                <w:szCs w:val="24"/>
              </w:rPr>
              <w:t>现有</w:t>
            </w:r>
            <w:r w:rsidR="008A41AE">
              <w:rPr>
                <w:rFonts w:ascii="Times New Roman" w:eastAsia="宋体" w:hAnsi="Times New Roman" w:cs="Times New Roman"/>
                <w:bCs/>
                <w:kern w:val="2"/>
                <w:sz w:val="24"/>
                <w:szCs w:val="24"/>
              </w:rPr>
              <w:t>厂房，</w:t>
            </w:r>
            <w:r w:rsidR="008A41AE" w:rsidRPr="008A41AE">
              <w:rPr>
                <w:rFonts w:ascii="Times New Roman" w:eastAsia="宋体" w:hAnsi="Times New Roman" w:cs="Times New Roman" w:hint="eastAsia"/>
                <w:bCs/>
                <w:kern w:val="2"/>
                <w:sz w:val="24"/>
                <w:szCs w:val="24"/>
              </w:rPr>
              <w:t>项目建设内容涉及的标准化厂房改造分</w:t>
            </w:r>
            <w:r w:rsidR="008A41AE">
              <w:rPr>
                <w:rFonts w:ascii="Times New Roman" w:eastAsia="宋体" w:hAnsi="Times New Roman" w:cs="Times New Roman" w:hint="eastAsia"/>
                <w:bCs/>
                <w:kern w:val="2"/>
                <w:sz w:val="24"/>
                <w:szCs w:val="24"/>
              </w:rPr>
              <w:t>区、设备基础建设、设备固定安装等，施工期短暂</w:t>
            </w:r>
            <w:r w:rsidR="009A759D" w:rsidRPr="006F7FA3">
              <w:rPr>
                <w:rFonts w:ascii="Times New Roman" w:eastAsia="宋体" w:hAnsi="Times New Roman" w:cs="Times New Roman"/>
                <w:bCs/>
                <w:kern w:val="2"/>
                <w:sz w:val="24"/>
                <w:szCs w:val="24"/>
              </w:rPr>
              <w:t>。</w:t>
            </w:r>
          </w:p>
          <w:p w:rsidR="00666243" w:rsidRPr="006F7FA3" w:rsidRDefault="006702F8" w:rsidP="00666243">
            <w:pPr>
              <w:widowControl w:val="0"/>
              <w:spacing w:after="0" w:line="360" w:lineRule="auto"/>
              <w:ind w:firstLineChars="200" w:firstLine="480"/>
              <w:jc w:val="both"/>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w:t>
            </w:r>
            <w:r w:rsidR="0022443A">
              <w:rPr>
                <w:rFonts w:ascii="Times New Roman" w:eastAsia="宋体" w:hAnsi="Times New Roman" w:cs="Times New Roman" w:hint="eastAsia"/>
                <w:bCs/>
                <w:kern w:val="2"/>
                <w:sz w:val="24"/>
                <w:szCs w:val="24"/>
              </w:rPr>
              <w:t>8</w:t>
            </w:r>
            <w:r w:rsidRPr="006F7FA3">
              <w:rPr>
                <w:rFonts w:ascii="Times New Roman" w:eastAsia="宋体" w:hAnsi="Times New Roman" w:cs="Times New Roman"/>
                <w:bCs/>
                <w:kern w:val="2"/>
                <w:sz w:val="24"/>
                <w:szCs w:val="24"/>
              </w:rPr>
              <w:t>）工作时长：</w:t>
            </w:r>
            <w:r w:rsidR="00666243" w:rsidRPr="006F7FA3">
              <w:rPr>
                <w:rFonts w:ascii="Times New Roman" w:eastAsia="宋体" w:hAnsi="Times New Roman" w:cs="Times New Roman"/>
                <w:bCs/>
                <w:kern w:val="2"/>
                <w:sz w:val="24"/>
                <w:szCs w:val="24"/>
              </w:rPr>
              <w:t>各生产单元的工作制度主要为一班制，每班工作</w:t>
            </w:r>
            <w:r w:rsidR="00666243" w:rsidRPr="006F7FA3">
              <w:rPr>
                <w:rFonts w:ascii="Times New Roman" w:eastAsia="宋体" w:hAnsi="Times New Roman" w:cs="Times New Roman"/>
                <w:bCs/>
                <w:kern w:val="2"/>
                <w:sz w:val="24"/>
                <w:szCs w:val="24"/>
              </w:rPr>
              <w:t xml:space="preserve"> 8 </w:t>
            </w:r>
            <w:r w:rsidR="00666243" w:rsidRPr="006F7FA3">
              <w:rPr>
                <w:rFonts w:ascii="Times New Roman" w:eastAsia="宋体" w:hAnsi="Times New Roman" w:cs="Times New Roman"/>
                <w:bCs/>
                <w:kern w:val="2"/>
                <w:sz w:val="24"/>
                <w:szCs w:val="24"/>
              </w:rPr>
              <w:t>小时，全年</w:t>
            </w:r>
            <w:r w:rsidR="00C36D72" w:rsidRPr="006F7FA3">
              <w:rPr>
                <w:rFonts w:ascii="Times New Roman" w:eastAsia="宋体" w:hAnsi="Times New Roman" w:cs="Times New Roman"/>
                <w:bCs/>
                <w:kern w:val="2"/>
                <w:sz w:val="24"/>
                <w:szCs w:val="24"/>
              </w:rPr>
              <w:t>300</w:t>
            </w:r>
            <w:r w:rsidR="00666243" w:rsidRPr="006F7FA3">
              <w:rPr>
                <w:rFonts w:ascii="Times New Roman" w:eastAsia="宋体" w:hAnsi="Times New Roman" w:cs="Times New Roman"/>
                <w:bCs/>
                <w:kern w:val="2"/>
                <w:sz w:val="24"/>
                <w:szCs w:val="24"/>
              </w:rPr>
              <w:t>个工作</w:t>
            </w:r>
            <w:r w:rsidR="00363C1D" w:rsidRPr="006F7FA3">
              <w:rPr>
                <w:rFonts w:ascii="Times New Roman" w:eastAsia="宋体" w:hAnsi="Times New Roman" w:cs="Times New Roman"/>
                <w:bCs/>
                <w:kern w:val="2"/>
                <w:sz w:val="24"/>
                <w:szCs w:val="24"/>
              </w:rPr>
              <w:t>日</w:t>
            </w:r>
            <w:r w:rsidR="00666243" w:rsidRPr="006F7FA3">
              <w:rPr>
                <w:rFonts w:ascii="Times New Roman" w:eastAsia="宋体" w:hAnsi="Times New Roman" w:cs="Times New Roman"/>
                <w:bCs/>
                <w:kern w:val="2"/>
                <w:sz w:val="24"/>
                <w:szCs w:val="24"/>
              </w:rPr>
              <w:t>，共</w:t>
            </w:r>
            <w:r w:rsidR="00363C1D" w:rsidRPr="006F7FA3">
              <w:rPr>
                <w:rFonts w:ascii="Times New Roman" w:eastAsia="宋体" w:hAnsi="Times New Roman" w:cs="Times New Roman"/>
                <w:bCs/>
                <w:kern w:val="2"/>
                <w:sz w:val="24"/>
                <w:szCs w:val="24"/>
              </w:rPr>
              <w:t>2</w:t>
            </w:r>
            <w:r w:rsidR="00335C14" w:rsidRPr="006F7FA3">
              <w:rPr>
                <w:rFonts w:ascii="Times New Roman" w:eastAsia="宋体" w:hAnsi="Times New Roman" w:cs="Times New Roman"/>
                <w:bCs/>
                <w:kern w:val="2"/>
                <w:sz w:val="24"/>
                <w:szCs w:val="24"/>
              </w:rPr>
              <w:t>400</w:t>
            </w:r>
            <w:r w:rsidR="00666243" w:rsidRPr="006F7FA3">
              <w:rPr>
                <w:rFonts w:ascii="Times New Roman" w:eastAsia="宋体" w:hAnsi="Times New Roman" w:cs="Times New Roman"/>
                <w:bCs/>
                <w:kern w:val="2"/>
                <w:sz w:val="24"/>
                <w:szCs w:val="24"/>
              </w:rPr>
              <w:t>h</w:t>
            </w:r>
            <w:r w:rsidR="00666243" w:rsidRPr="006F7FA3">
              <w:rPr>
                <w:rFonts w:ascii="Times New Roman" w:eastAsia="宋体" w:hAnsi="Times New Roman" w:cs="Times New Roman"/>
                <w:bCs/>
                <w:kern w:val="2"/>
                <w:sz w:val="24"/>
                <w:szCs w:val="24"/>
              </w:rPr>
              <w:t>。</w:t>
            </w:r>
          </w:p>
          <w:p w:rsidR="00666243" w:rsidRPr="006F7FA3" w:rsidRDefault="00666243" w:rsidP="00666243">
            <w:pPr>
              <w:widowControl w:val="0"/>
              <w:spacing w:after="0" w:line="360" w:lineRule="auto"/>
              <w:ind w:firstLineChars="200" w:firstLine="480"/>
              <w:jc w:val="both"/>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w:t>
            </w:r>
            <w:r w:rsidR="0022443A">
              <w:rPr>
                <w:rFonts w:ascii="Times New Roman" w:eastAsia="宋体" w:hAnsi="Times New Roman" w:cs="Times New Roman" w:hint="eastAsia"/>
                <w:bCs/>
                <w:kern w:val="2"/>
                <w:sz w:val="24"/>
                <w:szCs w:val="24"/>
              </w:rPr>
              <w:t>9</w:t>
            </w:r>
            <w:r w:rsidRPr="006F7FA3">
              <w:rPr>
                <w:rFonts w:ascii="Times New Roman" w:eastAsia="宋体" w:hAnsi="Times New Roman" w:cs="Times New Roman"/>
                <w:bCs/>
                <w:kern w:val="2"/>
                <w:sz w:val="24"/>
                <w:szCs w:val="24"/>
              </w:rPr>
              <w:t>）劳动定员：</w:t>
            </w:r>
            <w:r w:rsidR="005627B6" w:rsidRPr="006F7FA3">
              <w:rPr>
                <w:rFonts w:ascii="Times New Roman" w:eastAsia="宋体" w:hAnsi="Times New Roman" w:cs="Times New Roman"/>
                <w:bCs/>
                <w:kern w:val="2"/>
                <w:sz w:val="24"/>
                <w:szCs w:val="24"/>
              </w:rPr>
              <w:t>180</w:t>
            </w:r>
            <w:r w:rsidRPr="006F7FA3">
              <w:rPr>
                <w:rFonts w:ascii="Times New Roman" w:eastAsia="宋体" w:hAnsi="Times New Roman" w:cs="Times New Roman"/>
                <w:bCs/>
                <w:kern w:val="2"/>
                <w:sz w:val="24"/>
                <w:szCs w:val="24"/>
              </w:rPr>
              <w:t>人。</w:t>
            </w:r>
          </w:p>
          <w:p w:rsidR="00E922A9" w:rsidRPr="006F7FA3" w:rsidRDefault="0003529D">
            <w:pPr>
              <w:widowControl w:val="0"/>
              <w:spacing w:after="0" w:line="360" w:lineRule="auto"/>
              <w:ind w:firstLineChars="200" w:firstLine="482"/>
              <w:jc w:val="both"/>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1.</w:t>
            </w:r>
            <w:r w:rsidR="007809EC"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项目选址及周边环境概况</w:t>
            </w:r>
          </w:p>
          <w:p w:rsidR="00E922A9" w:rsidRPr="006F7FA3" w:rsidRDefault="0003529D" w:rsidP="00D14E0C">
            <w:pPr>
              <w:widowControl w:val="0"/>
              <w:spacing w:after="0" w:line="360" w:lineRule="auto"/>
              <w:ind w:firstLineChars="200" w:firstLine="480"/>
              <w:jc w:val="both"/>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本项目位于</w:t>
            </w:r>
            <w:r w:rsidR="005627B6" w:rsidRPr="006F7FA3">
              <w:rPr>
                <w:rFonts w:ascii="Times New Roman" w:eastAsia="宋体" w:hAnsi="Times New Roman" w:cs="Times New Roman"/>
                <w:kern w:val="2"/>
                <w:sz w:val="24"/>
                <w:szCs w:val="24"/>
              </w:rPr>
              <w:t>湖南省岳阳市湘阴县工业园顺天大道</w:t>
            </w:r>
            <w:proofErr w:type="gramStart"/>
            <w:r w:rsidR="005627B6" w:rsidRPr="006F7FA3">
              <w:rPr>
                <w:rFonts w:ascii="Times New Roman" w:eastAsia="宋体" w:hAnsi="Times New Roman" w:cs="Times New Roman"/>
                <w:kern w:val="2"/>
                <w:sz w:val="24"/>
                <w:szCs w:val="24"/>
              </w:rPr>
              <w:t>百信重钢</w:t>
            </w:r>
            <w:proofErr w:type="gramEnd"/>
            <w:r w:rsidR="005627B6" w:rsidRPr="006F7FA3">
              <w:rPr>
                <w:rFonts w:ascii="Times New Roman" w:eastAsia="宋体" w:hAnsi="Times New Roman" w:cs="Times New Roman"/>
                <w:kern w:val="2"/>
                <w:sz w:val="24"/>
                <w:szCs w:val="24"/>
              </w:rPr>
              <w:t>厂区</w:t>
            </w:r>
            <w:r w:rsidRPr="006F7FA3">
              <w:rPr>
                <w:rFonts w:ascii="Times New Roman" w:eastAsia="宋体" w:hAnsi="Times New Roman" w:cs="Times New Roman"/>
                <w:bCs/>
                <w:kern w:val="2"/>
                <w:sz w:val="24"/>
                <w:szCs w:val="24"/>
              </w:rPr>
              <w:t>，</w:t>
            </w:r>
            <w:r w:rsidR="00363C1D" w:rsidRPr="006F7FA3">
              <w:rPr>
                <w:rFonts w:ascii="Times New Roman" w:eastAsia="宋体" w:hAnsi="Times New Roman" w:cs="Times New Roman"/>
                <w:bCs/>
                <w:kern w:val="2"/>
                <w:sz w:val="24"/>
                <w:szCs w:val="24"/>
              </w:rPr>
              <w:t>租赁</w:t>
            </w:r>
            <w:proofErr w:type="gramStart"/>
            <w:r w:rsidR="005627B6" w:rsidRPr="006F7FA3">
              <w:rPr>
                <w:rFonts w:ascii="Times New Roman" w:eastAsia="宋体" w:hAnsi="Times New Roman" w:cs="Times New Roman"/>
                <w:kern w:val="2"/>
                <w:sz w:val="24"/>
                <w:szCs w:val="24"/>
              </w:rPr>
              <w:t>百信重钢</w:t>
            </w:r>
            <w:proofErr w:type="gramEnd"/>
            <w:r w:rsidR="00363C1D" w:rsidRPr="006F7FA3">
              <w:rPr>
                <w:rFonts w:ascii="Times New Roman" w:eastAsia="宋体" w:hAnsi="Times New Roman" w:cs="Times New Roman"/>
                <w:kern w:val="2"/>
                <w:sz w:val="24"/>
                <w:szCs w:val="24"/>
              </w:rPr>
              <w:t>现有</w:t>
            </w:r>
            <w:r w:rsidR="00363C1D" w:rsidRPr="006F7FA3">
              <w:rPr>
                <w:rFonts w:ascii="Times New Roman" w:eastAsia="宋体" w:hAnsi="Times New Roman" w:cs="Times New Roman"/>
                <w:bCs/>
                <w:kern w:val="2"/>
                <w:sz w:val="24"/>
                <w:szCs w:val="24"/>
              </w:rPr>
              <w:t>厂房，无</w:t>
            </w:r>
            <w:r w:rsidR="005627B6" w:rsidRPr="006F7FA3">
              <w:rPr>
                <w:rFonts w:ascii="Times New Roman" w:eastAsia="宋体" w:hAnsi="Times New Roman" w:cs="Times New Roman"/>
                <w:bCs/>
                <w:kern w:val="2"/>
                <w:sz w:val="24"/>
                <w:szCs w:val="24"/>
              </w:rPr>
              <w:t>土建</w:t>
            </w:r>
            <w:r w:rsidR="00363C1D" w:rsidRPr="006F7FA3">
              <w:rPr>
                <w:rFonts w:ascii="Times New Roman" w:eastAsia="宋体" w:hAnsi="Times New Roman" w:cs="Times New Roman"/>
                <w:bCs/>
                <w:kern w:val="2"/>
                <w:sz w:val="24"/>
                <w:szCs w:val="24"/>
              </w:rPr>
              <w:t>施工期。租赁厂房面积约</w:t>
            </w:r>
            <w:r w:rsidR="005627B6" w:rsidRPr="006F7FA3">
              <w:rPr>
                <w:rFonts w:ascii="Times New Roman" w:eastAsia="宋体" w:hAnsi="Times New Roman" w:cs="Times New Roman"/>
                <w:bCs/>
                <w:kern w:val="2"/>
                <w:sz w:val="24"/>
                <w:szCs w:val="24"/>
              </w:rPr>
              <w:t>6000</w:t>
            </w:r>
            <w:r w:rsidR="00D14E0C" w:rsidRPr="006F7FA3">
              <w:rPr>
                <w:rFonts w:ascii="Times New Roman" w:eastAsia="宋体" w:hAnsi="Times New Roman" w:cs="Times New Roman"/>
                <w:bCs/>
                <w:kern w:val="2"/>
                <w:sz w:val="24"/>
                <w:szCs w:val="24"/>
              </w:rPr>
              <w:t>㎡</w:t>
            </w:r>
            <w:r w:rsidR="00363C1D"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。项目地理位置详见附图</w:t>
            </w:r>
            <w:r w:rsidR="00221413" w:rsidRPr="006F7FA3">
              <w:rPr>
                <w:rFonts w:ascii="Times New Roman" w:eastAsia="宋体" w:hAnsi="Times New Roman" w:cs="Times New Roman"/>
                <w:bCs/>
                <w:kern w:val="2"/>
                <w:sz w:val="24"/>
                <w:szCs w:val="24"/>
              </w:rPr>
              <w:t>1</w:t>
            </w:r>
            <w:r w:rsidRPr="006F7FA3">
              <w:rPr>
                <w:rFonts w:ascii="Times New Roman" w:eastAsia="宋体" w:hAnsi="Times New Roman" w:cs="Times New Roman"/>
                <w:bCs/>
                <w:kern w:val="2"/>
                <w:sz w:val="24"/>
                <w:szCs w:val="24"/>
              </w:rPr>
              <w:t>。</w:t>
            </w:r>
          </w:p>
          <w:p w:rsidR="00E922A9" w:rsidRPr="006F7FA3" w:rsidRDefault="0003529D">
            <w:pPr>
              <w:widowControl w:val="0"/>
              <w:spacing w:after="0" w:line="360" w:lineRule="auto"/>
              <w:ind w:firstLineChars="200" w:firstLine="482"/>
              <w:jc w:val="both"/>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1.</w:t>
            </w:r>
            <w:r w:rsidR="007809EC"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.3</w:t>
            </w:r>
            <w:r w:rsidRPr="006F7FA3">
              <w:rPr>
                <w:rFonts w:ascii="Times New Roman" w:eastAsia="宋体" w:hAnsi="Times New Roman" w:cs="Times New Roman"/>
                <w:b/>
                <w:kern w:val="2"/>
                <w:sz w:val="24"/>
                <w:szCs w:val="24"/>
              </w:rPr>
              <w:t>项目组成</w:t>
            </w:r>
          </w:p>
          <w:p w:rsidR="00E922A9" w:rsidRPr="006F7FA3" w:rsidRDefault="0003529D">
            <w:pPr>
              <w:widowControl w:val="0"/>
              <w:spacing w:after="0" w:line="360" w:lineRule="auto"/>
              <w:ind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项目主要工程组成见表</w:t>
            </w:r>
            <w:r w:rsidR="002D5C70" w:rsidRPr="006F7FA3">
              <w:rPr>
                <w:rFonts w:ascii="Times New Roman" w:eastAsia="宋体" w:hAnsi="Times New Roman" w:cs="Times New Roman"/>
                <w:kern w:val="2"/>
                <w:sz w:val="24"/>
                <w:szCs w:val="24"/>
              </w:rPr>
              <w:t>1.</w:t>
            </w:r>
            <w:r w:rsidR="00E53644" w:rsidRPr="006F7FA3">
              <w:rPr>
                <w:rFonts w:ascii="Times New Roman" w:eastAsia="宋体" w:hAnsi="Times New Roman" w:cs="Times New Roman"/>
                <w:kern w:val="2"/>
                <w:sz w:val="24"/>
                <w:szCs w:val="24"/>
              </w:rPr>
              <w:t>2-1</w:t>
            </w:r>
            <w:r w:rsidRPr="006F7FA3">
              <w:rPr>
                <w:rFonts w:ascii="Times New Roman" w:eastAsia="宋体" w:hAnsi="Times New Roman" w:cs="Times New Roman"/>
                <w:kern w:val="2"/>
                <w:sz w:val="24"/>
                <w:szCs w:val="24"/>
              </w:rPr>
              <w:t>。</w:t>
            </w:r>
          </w:p>
          <w:p w:rsidR="00E922A9" w:rsidRPr="006F7FA3" w:rsidRDefault="0003529D">
            <w:pPr>
              <w:widowControl w:val="0"/>
              <w:spacing w:after="0" w:line="240" w:lineRule="auto"/>
              <w:ind w:firstLineChars="200" w:firstLine="482"/>
              <w:jc w:val="center"/>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表</w:t>
            </w:r>
            <w:r w:rsidR="002D5C70" w:rsidRPr="006F7FA3">
              <w:rPr>
                <w:rFonts w:ascii="Times New Roman" w:eastAsia="宋体" w:hAnsi="Times New Roman" w:cs="Times New Roman"/>
                <w:b/>
                <w:kern w:val="2"/>
                <w:sz w:val="24"/>
                <w:szCs w:val="24"/>
              </w:rPr>
              <w:t>1.</w:t>
            </w:r>
            <w:r w:rsidR="00E53644" w:rsidRPr="006F7FA3">
              <w:rPr>
                <w:rFonts w:ascii="Times New Roman" w:eastAsia="宋体" w:hAnsi="Times New Roman" w:cs="Times New Roman"/>
                <w:b/>
                <w:kern w:val="2"/>
                <w:sz w:val="24"/>
                <w:szCs w:val="24"/>
              </w:rPr>
              <w:t>2-1</w:t>
            </w:r>
            <w:r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kern w:val="2"/>
                <w:sz w:val="24"/>
                <w:szCs w:val="24"/>
              </w:rPr>
              <w:t>项目主要工程组成一览表</w:t>
            </w:r>
          </w:p>
          <w:tbl>
            <w:tblPr>
              <w:tblStyle w:val="afff2"/>
              <w:tblW w:w="7001" w:type="dxa"/>
              <w:tblLook w:val="04A0" w:firstRow="1" w:lastRow="0" w:firstColumn="1" w:lastColumn="0" w:noHBand="0" w:noVBand="1"/>
            </w:tblPr>
            <w:tblGrid>
              <w:gridCol w:w="1236"/>
              <w:gridCol w:w="2446"/>
              <w:gridCol w:w="2328"/>
              <w:gridCol w:w="991"/>
            </w:tblGrid>
            <w:tr w:rsidR="002D5C70" w:rsidRPr="006F7FA3" w:rsidTr="009F4035">
              <w:trPr>
                <w:trHeight w:val="198"/>
              </w:trPr>
              <w:tc>
                <w:tcPr>
                  <w:tcW w:w="1236" w:type="dxa"/>
                </w:tcPr>
                <w:p w:rsidR="00E922A9" w:rsidRPr="006F7FA3" w:rsidRDefault="0003529D"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工程类别</w:t>
                  </w:r>
                </w:p>
              </w:tc>
              <w:tc>
                <w:tcPr>
                  <w:tcW w:w="2446" w:type="dxa"/>
                </w:tcPr>
                <w:p w:rsidR="00E922A9" w:rsidRPr="006F7FA3" w:rsidRDefault="0003529D"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工程名称</w:t>
                  </w:r>
                </w:p>
              </w:tc>
              <w:tc>
                <w:tcPr>
                  <w:tcW w:w="2328" w:type="dxa"/>
                </w:tcPr>
                <w:p w:rsidR="00E922A9" w:rsidRPr="006F7FA3" w:rsidRDefault="0003529D"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工程内容</w:t>
                  </w:r>
                </w:p>
              </w:tc>
              <w:tc>
                <w:tcPr>
                  <w:tcW w:w="991" w:type="dxa"/>
                </w:tcPr>
                <w:p w:rsidR="00E922A9" w:rsidRPr="006F7FA3" w:rsidRDefault="0003529D"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备注</w:t>
                  </w:r>
                </w:p>
              </w:tc>
            </w:tr>
            <w:tr w:rsidR="005627B6" w:rsidRPr="006F7FA3" w:rsidTr="009F4035">
              <w:trPr>
                <w:trHeight w:val="246"/>
              </w:trPr>
              <w:tc>
                <w:tcPr>
                  <w:tcW w:w="1236" w:type="dxa"/>
                  <w:vMerge w:val="restart"/>
                </w:tcPr>
                <w:p w:rsidR="005627B6" w:rsidRPr="006F7FA3" w:rsidRDefault="005627B6"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主体工程</w:t>
                  </w:r>
                </w:p>
              </w:tc>
              <w:tc>
                <w:tcPr>
                  <w:tcW w:w="2446" w:type="dxa"/>
                </w:tcPr>
                <w:p w:rsidR="005627B6" w:rsidRPr="006F7FA3" w:rsidRDefault="005627B6" w:rsidP="002D5C70">
                  <w:pPr>
                    <w:widowControl w:val="0"/>
                    <w:adjustRightInd w:val="0"/>
                    <w:snapToGrid w:val="0"/>
                    <w:spacing w:after="0" w:line="0" w:lineRule="atLeast"/>
                    <w:rPr>
                      <w:rFonts w:eastAsia="宋体" w:cs="Times New Roman"/>
                      <w:bCs/>
                      <w:kern w:val="2"/>
                      <w:sz w:val="21"/>
                      <w:szCs w:val="21"/>
                    </w:rPr>
                  </w:pPr>
                  <w:r w:rsidRPr="006F7FA3">
                    <w:rPr>
                      <w:rFonts w:eastAsia="宋体" w:cs="Times New Roman"/>
                      <w:kern w:val="2"/>
                      <w:sz w:val="21"/>
                      <w:szCs w:val="21"/>
                    </w:rPr>
                    <w:t>厂房</w:t>
                  </w:r>
                </w:p>
              </w:tc>
              <w:tc>
                <w:tcPr>
                  <w:tcW w:w="2328" w:type="dxa"/>
                  <w:vMerge w:val="restart"/>
                </w:tcPr>
                <w:p w:rsidR="005627B6" w:rsidRPr="006F7FA3" w:rsidRDefault="005627B6" w:rsidP="005627B6">
                  <w:pPr>
                    <w:widowControl w:val="0"/>
                    <w:spacing w:after="0" w:line="0" w:lineRule="atLeast"/>
                    <w:rPr>
                      <w:rFonts w:eastAsia="宋体" w:cs="Times New Roman"/>
                      <w:bCs/>
                      <w:kern w:val="2"/>
                      <w:sz w:val="21"/>
                      <w:szCs w:val="21"/>
                    </w:rPr>
                  </w:pPr>
                  <w:r w:rsidRPr="006F7FA3">
                    <w:rPr>
                      <w:rFonts w:eastAsia="宋体" w:cs="Times New Roman"/>
                      <w:kern w:val="2"/>
                      <w:sz w:val="21"/>
                      <w:szCs w:val="21"/>
                    </w:rPr>
                    <w:t>面积为</w:t>
                  </w:r>
                  <w:r w:rsidRPr="006F7FA3">
                    <w:rPr>
                      <w:rFonts w:eastAsia="宋体" w:cs="Times New Roman"/>
                      <w:bCs/>
                      <w:kern w:val="2"/>
                      <w:sz w:val="21"/>
                      <w:szCs w:val="21"/>
                    </w:rPr>
                    <w:t>6000</w:t>
                  </w:r>
                  <w:r w:rsidRPr="006F7FA3">
                    <w:rPr>
                      <w:rFonts w:eastAsia="宋体" w:cs="Times New Roman"/>
                      <w:bCs/>
                      <w:kern w:val="2"/>
                      <w:sz w:val="21"/>
                      <w:szCs w:val="21"/>
                    </w:rPr>
                    <w:t>㎡</w:t>
                  </w:r>
                </w:p>
              </w:tc>
              <w:tc>
                <w:tcPr>
                  <w:tcW w:w="991" w:type="dxa"/>
                </w:tcPr>
                <w:p w:rsidR="005627B6" w:rsidRPr="006F7FA3" w:rsidRDefault="005627B6"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依托</w:t>
                  </w:r>
                </w:p>
              </w:tc>
            </w:tr>
            <w:tr w:rsidR="005627B6" w:rsidRPr="006F7FA3" w:rsidTr="009F4035">
              <w:trPr>
                <w:trHeight w:val="246"/>
              </w:trPr>
              <w:tc>
                <w:tcPr>
                  <w:tcW w:w="1236" w:type="dxa"/>
                  <w:vMerge/>
                </w:tcPr>
                <w:p w:rsidR="005627B6" w:rsidRPr="006F7FA3" w:rsidRDefault="005627B6" w:rsidP="002D5C70">
                  <w:pPr>
                    <w:widowControl w:val="0"/>
                    <w:spacing w:after="0" w:line="0" w:lineRule="atLeast"/>
                    <w:rPr>
                      <w:rFonts w:eastAsia="宋体" w:cs="Times New Roman"/>
                      <w:bCs/>
                      <w:kern w:val="2"/>
                      <w:sz w:val="21"/>
                      <w:szCs w:val="21"/>
                    </w:rPr>
                  </w:pPr>
                </w:p>
              </w:tc>
              <w:tc>
                <w:tcPr>
                  <w:tcW w:w="2446" w:type="dxa"/>
                </w:tcPr>
                <w:p w:rsidR="005627B6" w:rsidRPr="006F7FA3" w:rsidRDefault="005627B6"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生产加工区</w:t>
                  </w:r>
                  <w:r w:rsidRPr="006F7FA3">
                    <w:rPr>
                      <w:rFonts w:eastAsia="宋体" w:cs="Times New Roman"/>
                      <w:kern w:val="2"/>
                      <w:sz w:val="21"/>
                      <w:szCs w:val="21"/>
                    </w:rPr>
                    <w:t>1</w:t>
                  </w:r>
                </w:p>
              </w:tc>
              <w:tc>
                <w:tcPr>
                  <w:tcW w:w="2328" w:type="dxa"/>
                  <w:vMerge/>
                </w:tcPr>
                <w:p w:rsidR="005627B6" w:rsidRPr="006F7FA3" w:rsidRDefault="005627B6" w:rsidP="005627B6">
                  <w:pPr>
                    <w:widowControl w:val="0"/>
                    <w:spacing w:after="0" w:line="0" w:lineRule="atLeast"/>
                    <w:rPr>
                      <w:rFonts w:eastAsia="宋体" w:cs="Times New Roman"/>
                      <w:kern w:val="2"/>
                      <w:sz w:val="21"/>
                      <w:szCs w:val="21"/>
                    </w:rPr>
                  </w:pPr>
                </w:p>
              </w:tc>
              <w:tc>
                <w:tcPr>
                  <w:tcW w:w="991" w:type="dxa"/>
                </w:tcPr>
                <w:p w:rsidR="005627B6" w:rsidRPr="006F7FA3" w:rsidRDefault="005627B6" w:rsidP="002D5C70">
                  <w:pPr>
                    <w:widowControl w:val="0"/>
                    <w:spacing w:after="0" w:line="0" w:lineRule="atLeast"/>
                    <w:rPr>
                      <w:rFonts w:eastAsia="宋体" w:cs="Times New Roman"/>
                      <w:bCs/>
                      <w:kern w:val="2"/>
                      <w:sz w:val="21"/>
                      <w:szCs w:val="21"/>
                    </w:rPr>
                  </w:pPr>
                </w:p>
              </w:tc>
            </w:tr>
            <w:tr w:rsidR="005627B6" w:rsidRPr="006F7FA3" w:rsidTr="009F4035">
              <w:trPr>
                <w:trHeight w:val="246"/>
              </w:trPr>
              <w:tc>
                <w:tcPr>
                  <w:tcW w:w="1236" w:type="dxa"/>
                  <w:vMerge/>
                </w:tcPr>
                <w:p w:rsidR="005627B6" w:rsidRPr="006F7FA3" w:rsidRDefault="005627B6" w:rsidP="002D5C70">
                  <w:pPr>
                    <w:widowControl w:val="0"/>
                    <w:spacing w:after="0" w:line="0" w:lineRule="atLeast"/>
                    <w:rPr>
                      <w:rFonts w:eastAsia="宋体" w:cs="Times New Roman"/>
                      <w:bCs/>
                      <w:kern w:val="2"/>
                      <w:sz w:val="21"/>
                      <w:szCs w:val="21"/>
                    </w:rPr>
                  </w:pPr>
                </w:p>
              </w:tc>
              <w:tc>
                <w:tcPr>
                  <w:tcW w:w="2446" w:type="dxa"/>
                </w:tcPr>
                <w:p w:rsidR="005627B6" w:rsidRPr="006F7FA3" w:rsidRDefault="005627B6"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生产加工区</w:t>
                  </w:r>
                  <w:r w:rsidRPr="006F7FA3">
                    <w:rPr>
                      <w:rFonts w:eastAsia="宋体" w:cs="Times New Roman"/>
                      <w:kern w:val="2"/>
                      <w:sz w:val="21"/>
                      <w:szCs w:val="21"/>
                    </w:rPr>
                    <w:t>2</w:t>
                  </w:r>
                </w:p>
              </w:tc>
              <w:tc>
                <w:tcPr>
                  <w:tcW w:w="2328" w:type="dxa"/>
                  <w:vMerge/>
                </w:tcPr>
                <w:p w:rsidR="005627B6" w:rsidRPr="006F7FA3" w:rsidRDefault="005627B6" w:rsidP="005627B6">
                  <w:pPr>
                    <w:widowControl w:val="0"/>
                    <w:spacing w:after="0" w:line="0" w:lineRule="atLeast"/>
                    <w:rPr>
                      <w:rFonts w:eastAsia="宋体" w:cs="Times New Roman"/>
                      <w:kern w:val="2"/>
                      <w:sz w:val="21"/>
                      <w:szCs w:val="21"/>
                    </w:rPr>
                  </w:pPr>
                </w:p>
              </w:tc>
              <w:tc>
                <w:tcPr>
                  <w:tcW w:w="991" w:type="dxa"/>
                </w:tcPr>
                <w:p w:rsidR="005627B6" w:rsidRPr="006F7FA3" w:rsidRDefault="005627B6" w:rsidP="002D5C70">
                  <w:pPr>
                    <w:widowControl w:val="0"/>
                    <w:spacing w:after="0" w:line="0" w:lineRule="atLeast"/>
                    <w:rPr>
                      <w:rFonts w:eastAsia="宋体" w:cs="Times New Roman"/>
                      <w:bCs/>
                      <w:kern w:val="2"/>
                      <w:sz w:val="21"/>
                      <w:szCs w:val="21"/>
                    </w:rPr>
                  </w:pPr>
                </w:p>
              </w:tc>
            </w:tr>
            <w:tr w:rsidR="002D5C70" w:rsidRPr="006F7FA3" w:rsidTr="009F4035">
              <w:trPr>
                <w:trHeight w:val="209"/>
              </w:trPr>
              <w:tc>
                <w:tcPr>
                  <w:tcW w:w="1236" w:type="dxa"/>
                </w:tcPr>
                <w:p w:rsidR="00261FEB" w:rsidRPr="006F7FA3" w:rsidRDefault="00261FEB"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辅助工程</w:t>
                  </w:r>
                </w:p>
              </w:tc>
              <w:tc>
                <w:tcPr>
                  <w:tcW w:w="2446" w:type="dxa"/>
                </w:tcPr>
                <w:p w:rsidR="00261FEB" w:rsidRPr="006F7FA3" w:rsidRDefault="00363C1D" w:rsidP="002D5C70">
                  <w:pPr>
                    <w:widowControl w:val="0"/>
                    <w:adjustRightInd w:val="0"/>
                    <w:spacing w:after="0" w:line="0" w:lineRule="atLeast"/>
                    <w:rPr>
                      <w:rFonts w:eastAsia="宋体" w:cs="Times New Roman"/>
                      <w:kern w:val="2"/>
                      <w:sz w:val="21"/>
                      <w:szCs w:val="21"/>
                    </w:rPr>
                  </w:pPr>
                  <w:r w:rsidRPr="006F7FA3">
                    <w:rPr>
                      <w:rFonts w:eastAsia="宋体" w:cs="Times New Roman"/>
                      <w:kern w:val="2"/>
                      <w:sz w:val="21"/>
                      <w:szCs w:val="21"/>
                    </w:rPr>
                    <w:t>办公用房</w:t>
                  </w:r>
                  <w:r w:rsidR="005627B6" w:rsidRPr="006F7FA3">
                    <w:rPr>
                      <w:rFonts w:eastAsia="宋体" w:cs="Times New Roman"/>
                      <w:kern w:val="2"/>
                      <w:sz w:val="21"/>
                      <w:szCs w:val="21"/>
                    </w:rPr>
                    <w:t>等</w:t>
                  </w:r>
                </w:p>
              </w:tc>
              <w:tc>
                <w:tcPr>
                  <w:tcW w:w="2328" w:type="dxa"/>
                </w:tcPr>
                <w:p w:rsidR="00261FEB" w:rsidRPr="006F7FA3" w:rsidRDefault="005627B6" w:rsidP="00363C1D">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w:t>
                  </w:r>
                </w:p>
              </w:tc>
              <w:tc>
                <w:tcPr>
                  <w:tcW w:w="991" w:type="dxa"/>
                </w:tcPr>
                <w:p w:rsidR="00261FEB" w:rsidRPr="006F7FA3" w:rsidRDefault="00363C1D"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依托</w:t>
                  </w:r>
                </w:p>
              </w:tc>
            </w:tr>
            <w:tr w:rsidR="002D5C70" w:rsidRPr="006F7FA3" w:rsidTr="009F4035">
              <w:trPr>
                <w:trHeight w:val="198"/>
              </w:trPr>
              <w:tc>
                <w:tcPr>
                  <w:tcW w:w="1236" w:type="dxa"/>
                  <w:vMerge w:val="restart"/>
                </w:tcPr>
                <w:p w:rsidR="00261FEB" w:rsidRPr="006F7FA3" w:rsidRDefault="00261FEB"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公用工程</w:t>
                  </w:r>
                </w:p>
              </w:tc>
              <w:tc>
                <w:tcPr>
                  <w:tcW w:w="2446" w:type="dxa"/>
                </w:tcPr>
                <w:p w:rsidR="00261FEB" w:rsidRPr="006F7FA3" w:rsidRDefault="00261FEB" w:rsidP="002D5C70">
                  <w:pPr>
                    <w:widowControl w:val="0"/>
                    <w:adjustRightInd w:val="0"/>
                    <w:snapToGrid w:val="0"/>
                    <w:spacing w:after="0" w:line="0" w:lineRule="atLeast"/>
                    <w:rPr>
                      <w:rFonts w:eastAsia="宋体" w:cs="Times New Roman"/>
                      <w:bCs/>
                      <w:kern w:val="2"/>
                      <w:sz w:val="21"/>
                      <w:szCs w:val="21"/>
                    </w:rPr>
                  </w:pPr>
                  <w:r w:rsidRPr="006F7FA3">
                    <w:rPr>
                      <w:rFonts w:eastAsia="宋体" w:cs="Times New Roman"/>
                      <w:kern w:val="2"/>
                      <w:sz w:val="21"/>
                      <w:szCs w:val="21"/>
                    </w:rPr>
                    <w:t>供电</w:t>
                  </w:r>
                </w:p>
              </w:tc>
              <w:tc>
                <w:tcPr>
                  <w:tcW w:w="2328" w:type="dxa"/>
                </w:tcPr>
                <w:p w:rsidR="00261FEB" w:rsidRPr="006F7FA3" w:rsidRDefault="00E42E13"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园区</w:t>
                  </w:r>
                  <w:r w:rsidR="005627B6" w:rsidRPr="006F7FA3">
                    <w:rPr>
                      <w:rFonts w:eastAsia="宋体" w:cs="Times New Roman"/>
                      <w:kern w:val="2"/>
                      <w:sz w:val="21"/>
                      <w:szCs w:val="21"/>
                    </w:rPr>
                    <w:t>供电</w:t>
                  </w:r>
                  <w:r w:rsidRPr="006F7FA3">
                    <w:rPr>
                      <w:rFonts w:eastAsia="宋体" w:cs="Times New Roman"/>
                      <w:kern w:val="2"/>
                      <w:sz w:val="21"/>
                      <w:szCs w:val="21"/>
                    </w:rPr>
                    <w:t>管网</w:t>
                  </w:r>
                </w:p>
              </w:tc>
              <w:tc>
                <w:tcPr>
                  <w:tcW w:w="991" w:type="dxa"/>
                </w:tcPr>
                <w:p w:rsidR="00261FEB" w:rsidRPr="006F7FA3" w:rsidRDefault="00363C1D"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依托</w:t>
                  </w:r>
                </w:p>
              </w:tc>
            </w:tr>
            <w:tr w:rsidR="002D5C70" w:rsidRPr="006F7FA3" w:rsidTr="009F4035">
              <w:trPr>
                <w:trHeight w:val="53"/>
              </w:trPr>
              <w:tc>
                <w:tcPr>
                  <w:tcW w:w="1236" w:type="dxa"/>
                  <w:vMerge/>
                </w:tcPr>
                <w:p w:rsidR="00261FEB" w:rsidRPr="006F7FA3" w:rsidRDefault="00261FEB" w:rsidP="002D5C70">
                  <w:pPr>
                    <w:widowControl w:val="0"/>
                    <w:spacing w:after="0" w:line="0" w:lineRule="atLeast"/>
                    <w:rPr>
                      <w:rFonts w:eastAsia="宋体" w:cs="Times New Roman"/>
                      <w:bCs/>
                      <w:kern w:val="2"/>
                      <w:sz w:val="21"/>
                      <w:szCs w:val="21"/>
                    </w:rPr>
                  </w:pPr>
                </w:p>
              </w:tc>
              <w:tc>
                <w:tcPr>
                  <w:tcW w:w="2446" w:type="dxa"/>
                </w:tcPr>
                <w:p w:rsidR="00261FEB" w:rsidRPr="006F7FA3" w:rsidRDefault="00E42E13" w:rsidP="002D5C70">
                  <w:pPr>
                    <w:widowControl w:val="0"/>
                    <w:adjustRightInd w:val="0"/>
                    <w:snapToGrid w:val="0"/>
                    <w:spacing w:after="0" w:line="0" w:lineRule="atLeast"/>
                    <w:rPr>
                      <w:rFonts w:eastAsia="宋体" w:cs="Times New Roman"/>
                      <w:bCs/>
                      <w:kern w:val="2"/>
                      <w:sz w:val="21"/>
                      <w:szCs w:val="21"/>
                    </w:rPr>
                  </w:pPr>
                  <w:r w:rsidRPr="006F7FA3">
                    <w:rPr>
                      <w:rFonts w:eastAsia="宋体" w:cs="Times New Roman"/>
                      <w:kern w:val="2"/>
                      <w:sz w:val="21"/>
                      <w:szCs w:val="21"/>
                    </w:rPr>
                    <w:t>供水</w:t>
                  </w:r>
                </w:p>
              </w:tc>
              <w:tc>
                <w:tcPr>
                  <w:tcW w:w="2328" w:type="dxa"/>
                </w:tcPr>
                <w:p w:rsidR="00261FEB" w:rsidRPr="006F7FA3" w:rsidRDefault="00E42E13"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园区</w:t>
                  </w:r>
                  <w:r w:rsidR="005627B6" w:rsidRPr="006F7FA3">
                    <w:rPr>
                      <w:rFonts w:eastAsia="宋体" w:cs="Times New Roman"/>
                      <w:kern w:val="2"/>
                      <w:sz w:val="21"/>
                      <w:szCs w:val="21"/>
                    </w:rPr>
                    <w:t>自来水</w:t>
                  </w:r>
                  <w:r w:rsidRPr="006F7FA3">
                    <w:rPr>
                      <w:rFonts w:eastAsia="宋体" w:cs="Times New Roman"/>
                      <w:kern w:val="2"/>
                      <w:sz w:val="21"/>
                      <w:szCs w:val="21"/>
                    </w:rPr>
                    <w:t>管网</w:t>
                  </w:r>
                </w:p>
              </w:tc>
              <w:tc>
                <w:tcPr>
                  <w:tcW w:w="991" w:type="dxa"/>
                </w:tcPr>
                <w:p w:rsidR="00F11B65" w:rsidRPr="006F7FA3" w:rsidRDefault="00363C1D"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依托</w:t>
                  </w:r>
                </w:p>
              </w:tc>
            </w:tr>
            <w:tr w:rsidR="00363C1D" w:rsidRPr="006F7FA3" w:rsidTr="009F4035">
              <w:trPr>
                <w:trHeight w:val="198"/>
              </w:trPr>
              <w:tc>
                <w:tcPr>
                  <w:tcW w:w="1236" w:type="dxa"/>
                  <w:vMerge w:val="restart"/>
                </w:tcPr>
                <w:p w:rsidR="00363C1D" w:rsidRPr="006F7FA3" w:rsidRDefault="00363C1D"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环保工程</w:t>
                  </w:r>
                </w:p>
              </w:tc>
              <w:tc>
                <w:tcPr>
                  <w:tcW w:w="2446" w:type="dxa"/>
                </w:tcPr>
                <w:p w:rsidR="00363C1D" w:rsidRPr="006F7FA3" w:rsidRDefault="00363C1D" w:rsidP="007809EC">
                  <w:pPr>
                    <w:spacing w:after="0" w:line="0" w:lineRule="atLeast"/>
                    <w:rPr>
                      <w:rFonts w:cs="Times New Roman"/>
                      <w:sz w:val="21"/>
                      <w:szCs w:val="21"/>
                    </w:rPr>
                  </w:pPr>
                  <w:r w:rsidRPr="006F7FA3">
                    <w:rPr>
                      <w:rFonts w:cs="Times New Roman"/>
                      <w:sz w:val="21"/>
                      <w:szCs w:val="21"/>
                    </w:rPr>
                    <w:t>雨污分流</w:t>
                  </w:r>
                </w:p>
              </w:tc>
              <w:tc>
                <w:tcPr>
                  <w:tcW w:w="2328" w:type="dxa"/>
                </w:tcPr>
                <w:p w:rsidR="00363C1D" w:rsidRPr="006F7FA3" w:rsidRDefault="001E4B2C"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w:t>
                  </w:r>
                </w:p>
              </w:tc>
              <w:tc>
                <w:tcPr>
                  <w:tcW w:w="991" w:type="dxa"/>
                </w:tcPr>
                <w:p w:rsidR="00363C1D" w:rsidRPr="006F7FA3" w:rsidRDefault="00363C1D"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依托</w:t>
                  </w:r>
                </w:p>
              </w:tc>
            </w:tr>
            <w:tr w:rsidR="00DD4432" w:rsidRPr="006F7FA3" w:rsidTr="009F4035">
              <w:trPr>
                <w:trHeight w:val="198"/>
              </w:trPr>
              <w:tc>
                <w:tcPr>
                  <w:tcW w:w="1236" w:type="dxa"/>
                  <w:vMerge/>
                </w:tcPr>
                <w:p w:rsidR="00DD4432" w:rsidRPr="006F7FA3" w:rsidRDefault="00DD4432" w:rsidP="002D5C70">
                  <w:pPr>
                    <w:widowControl w:val="0"/>
                    <w:spacing w:after="0" w:line="0" w:lineRule="atLeast"/>
                    <w:rPr>
                      <w:rFonts w:eastAsia="宋体" w:cs="Times New Roman"/>
                      <w:bCs/>
                      <w:kern w:val="2"/>
                      <w:sz w:val="21"/>
                      <w:szCs w:val="21"/>
                    </w:rPr>
                  </w:pPr>
                </w:p>
              </w:tc>
              <w:tc>
                <w:tcPr>
                  <w:tcW w:w="2446" w:type="dxa"/>
                </w:tcPr>
                <w:p w:rsidR="00DD4432" w:rsidRPr="006F7FA3" w:rsidRDefault="00DD4432" w:rsidP="00252952">
                  <w:pPr>
                    <w:spacing w:after="0" w:line="0" w:lineRule="atLeast"/>
                    <w:rPr>
                      <w:rFonts w:cs="Times New Roman"/>
                      <w:sz w:val="21"/>
                      <w:szCs w:val="21"/>
                    </w:rPr>
                  </w:pPr>
                  <w:r w:rsidRPr="006F7FA3">
                    <w:rPr>
                      <w:rFonts w:cs="Times New Roman"/>
                      <w:sz w:val="21"/>
                      <w:szCs w:val="21"/>
                    </w:rPr>
                    <w:t>化粪池</w:t>
                  </w:r>
                </w:p>
              </w:tc>
              <w:tc>
                <w:tcPr>
                  <w:tcW w:w="2328" w:type="dxa"/>
                </w:tcPr>
                <w:p w:rsidR="00DD4432" w:rsidRPr="006F7FA3" w:rsidRDefault="00DD4432" w:rsidP="00252952">
                  <w:pPr>
                    <w:spacing w:after="0" w:line="0" w:lineRule="atLeast"/>
                    <w:rPr>
                      <w:rFonts w:cs="Times New Roman"/>
                      <w:sz w:val="21"/>
                      <w:szCs w:val="21"/>
                    </w:rPr>
                  </w:pPr>
                  <w:r w:rsidRPr="006F7FA3">
                    <w:rPr>
                      <w:rFonts w:cs="Times New Roman"/>
                      <w:sz w:val="21"/>
                      <w:szCs w:val="21"/>
                    </w:rPr>
                    <w:t>/</w:t>
                  </w:r>
                </w:p>
              </w:tc>
              <w:tc>
                <w:tcPr>
                  <w:tcW w:w="991" w:type="dxa"/>
                </w:tcPr>
                <w:p w:rsidR="00DD4432" w:rsidRPr="006F7FA3" w:rsidRDefault="00DD4432" w:rsidP="00252952">
                  <w:pPr>
                    <w:widowControl w:val="0"/>
                    <w:adjustRightInd w:val="0"/>
                    <w:snapToGrid w:val="0"/>
                    <w:spacing w:after="0" w:line="0" w:lineRule="atLeast"/>
                    <w:rPr>
                      <w:rFonts w:eastAsia="宋体" w:cs="Times New Roman"/>
                      <w:b/>
                      <w:kern w:val="2"/>
                      <w:sz w:val="21"/>
                      <w:szCs w:val="21"/>
                    </w:rPr>
                  </w:pPr>
                  <w:r w:rsidRPr="006F7FA3">
                    <w:rPr>
                      <w:rFonts w:eastAsia="宋体" w:cs="Times New Roman"/>
                      <w:kern w:val="2"/>
                      <w:sz w:val="21"/>
                      <w:szCs w:val="21"/>
                    </w:rPr>
                    <w:t>依托</w:t>
                  </w:r>
                </w:p>
              </w:tc>
            </w:tr>
            <w:tr w:rsidR="00DD4432" w:rsidRPr="006F7FA3" w:rsidTr="009F4035">
              <w:trPr>
                <w:trHeight w:val="198"/>
              </w:trPr>
              <w:tc>
                <w:tcPr>
                  <w:tcW w:w="1236" w:type="dxa"/>
                  <w:vMerge/>
                </w:tcPr>
                <w:p w:rsidR="00DD4432" w:rsidRPr="006F7FA3" w:rsidRDefault="00DD4432" w:rsidP="002D5C70">
                  <w:pPr>
                    <w:widowControl w:val="0"/>
                    <w:spacing w:after="0" w:line="0" w:lineRule="atLeast"/>
                    <w:rPr>
                      <w:rFonts w:eastAsia="宋体" w:cs="Times New Roman"/>
                      <w:bCs/>
                      <w:kern w:val="2"/>
                      <w:sz w:val="21"/>
                      <w:szCs w:val="21"/>
                    </w:rPr>
                  </w:pPr>
                </w:p>
              </w:tc>
              <w:tc>
                <w:tcPr>
                  <w:tcW w:w="2446" w:type="dxa"/>
                </w:tcPr>
                <w:p w:rsidR="00DD4432" w:rsidRPr="006F7FA3" w:rsidRDefault="00DD4432" w:rsidP="007809EC">
                  <w:pPr>
                    <w:spacing w:after="0" w:line="0" w:lineRule="atLeast"/>
                    <w:rPr>
                      <w:rFonts w:cs="Times New Roman"/>
                      <w:sz w:val="21"/>
                      <w:szCs w:val="21"/>
                    </w:rPr>
                  </w:pPr>
                  <w:r w:rsidRPr="00DD4432">
                    <w:rPr>
                      <w:rFonts w:cs="Times New Roman" w:hint="eastAsia"/>
                      <w:sz w:val="21"/>
                      <w:szCs w:val="21"/>
                    </w:rPr>
                    <w:t>移动式布袋除尘器</w:t>
                  </w:r>
                </w:p>
              </w:tc>
              <w:tc>
                <w:tcPr>
                  <w:tcW w:w="2328" w:type="dxa"/>
                </w:tcPr>
                <w:p w:rsidR="00DD4432" w:rsidRPr="006F7FA3" w:rsidRDefault="00DD4432" w:rsidP="002D5C70">
                  <w:pPr>
                    <w:spacing w:after="0" w:line="0" w:lineRule="atLeast"/>
                    <w:rPr>
                      <w:rFonts w:cs="Times New Roman"/>
                      <w:sz w:val="21"/>
                      <w:szCs w:val="21"/>
                    </w:rPr>
                  </w:pPr>
                  <w:r>
                    <w:rPr>
                      <w:rFonts w:cs="Times New Roman" w:hint="eastAsia"/>
                      <w:sz w:val="21"/>
                      <w:szCs w:val="21"/>
                    </w:rPr>
                    <w:t>3</w:t>
                  </w:r>
                  <w:r>
                    <w:rPr>
                      <w:rFonts w:cs="Times New Roman" w:hint="eastAsia"/>
                      <w:sz w:val="21"/>
                      <w:szCs w:val="21"/>
                    </w:rPr>
                    <w:t>个</w:t>
                  </w:r>
                </w:p>
              </w:tc>
              <w:tc>
                <w:tcPr>
                  <w:tcW w:w="991" w:type="dxa"/>
                </w:tcPr>
                <w:p w:rsidR="00DD4432" w:rsidRPr="006F7FA3" w:rsidRDefault="00DD4432" w:rsidP="002D5C70">
                  <w:pPr>
                    <w:widowControl w:val="0"/>
                    <w:adjustRightInd w:val="0"/>
                    <w:snapToGrid w:val="0"/>
                    <w:spacing w:after="0" w:line="0" w:lineRule="atLeast"/>
                    <w:rPr>
                      <w:rFonts w:eastAsia="宋体" w:cs="Times New Roman"/>
                      <w:b/>
                      <w:kern w:val="2"/>
                      <w:sz w:val="21"/>
                      <w:szCs w:val="21"/>
                    </w:rPr>
                  </w:pPr>
                </w:p>
              </w:tc>
            </w:tr>
            <w:tr w:rsidR="00DD4432" w:rsidRPr="006F7FA3" w:rsidTr="009F4035">
              <w:trPr>
                <w:trHeight w:val="198"/>
              </w:trPr>
              <w:tc>
                <w:tcPr>
                  <w:tcW w:w="1236" w:type="dxa"/>
                  <w:vMerge w:val="restart"/>
                </w:tcPr>
                <w:p w:rsidR="00DD4432" w:rsidRPr="006F7FA3" w:rsidRDefault="00DD4432" w:rsidP="002D5C70">
                  <w:pPr>
                    <w:widowControl w:val="0"/>
                    <w:spacing w:after="0" w:line="0" w:lineRule="atLeast"/>
                    <w:rPr>
                      <w:rFonts w:eastAsia="宋体" w:cs="Times New Roman"/>
                      <w:bCs/>
                      <w:kern w:val="2"/>
                      <w:sz w:val="21"/>
                      <w:szCs w:val="21"/>
                    </w:rPr>
                  </w:pPr>
                  <w:r w:rsidRPr="006F7FA3">
                    <w:rPr>
                      <w:rFonts w:eastAsia="宋体" w:cs="Times New Roman"/>
                      <w:bCs/>
                      <w:kern w:val="2"/>
                      <w:sz w:val="21"/>
                      <w:szCs w:val="21"/>
                    </w:rPr>
                    <w:t>储运工程</w:t>
                  </w:r>
                </w:p>
              </w:tc>
              <w:tc>
                <w:tcPr>
                  <w:tcW w:w="2446" w:type="dxa"/>
                </w:tcPr>
                <w:p w:rsidR="00DD4432" w:rsidRPr="006F7FA3" w:rsidRDefault="00DD4432" w:rsidP="007A3464">
                  <w:pPr>
                    <w:widowControl w:val="0"/>
                    <w:adjustRightInd w:val="0"/>
                    <w:spacing w:after="0" w:line="0" w:lineRule="atLeast"/>
                    <w:rPr>
                      <w:rFonts w:eastAsia="宋体" w:cs="Times New Roman"/>
                      <w:kern w:val="2"/>
                      <w:sz w:val="21"/>
                      <w:szCs w:val="21"/>
                    </w:rPr>
                  </w:pPr>
                  <w:r w:rsidRPr="006F7FA3">
                    <w:rPr>
                      <w:rFonts w:eastAsia="宋体" w:cs="Times New Roman"/>
                      <w:kern w:val="2"/>
                      <w:sz w:val="21"/>
                      <w:szCs w:val="21"/>
                    </w:rPr>
                    <w:t>道路</w:t>
                  </w:r>
                </w:p>
              </w:tc>
              <w:tc>
                <w:tcPr>
                  <w:tcW w:w="2328" w:type="dxa"/>
                </w:tcPr>
                <w:p w:rsidR="00DD4432" w:rsidRPr="006F7FA3" w:rsidRDefault="00DD4432" w:rsidP="007A3464">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w:t>
                  </w:r>
                </w:p>
              </w:tc>
              <w:tc>
                <w:tcPr>
                  <w:tcW w:w="991" w:type="dxa"/>
                </w:tcPr>
                <w:p w:rsidR="00DD4432" w:rsidRPr="006F7FA3" w:rsidRDefault="00DD4432" w:rsidP="002D5C70">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依托</w:t>
                  </w:r>
                </w:p>
              </w:tc>
            </w:tr>
            <w:tr w:rsidR="00DD4432" w:rsidRPr="006F7FA3" w:rsidTr="009F4035">
              <w:trPr>
                <w:trHeight w:val="198"/>
              </w:trPr>
              <w:tc>
                <w:tcPr>
                  <w:tcW w:w="1236" w:type="dxa"/>
                  <w:vMerge/>
                </w:tcPr>
                <w:p w:rsidR="00DD4432" w:rsidRPr="006F7FA3" w:rsidRDefault="00DD4432" w:rsidP="002D5C70">
                  <w:pPr>
                    <w:widowControl w:val="0"/>
                    <w:spacing w:after="0" w:line="0" w:lineRule="atLeast"/>
                    <w:rPr>
                      <w:rFonts w:eastAsia="宋体" w:cs="Times New Roman"/>
                      <w:bCs/>
                      <w:kern w:val="2"/>
                      <w:sz w:val="21"/>
                      <w:szCs w:val="21"/>
                    </w:rPr>
                  </w:pPr>
                </w:p>
              </w:tc>
              <w:tc>
                <w:tcPr>
                  <w:tcW w:w="2446" w:type="dxa"/>
                </w:tcPr>
                <w:p w:rsidR="00DD4432" w:rsidRPr="006F7FA3" w:rsidRDefault="00DD4432" w:rsidP="007809EC">
                  <w:pPr>
                    <w:widowControl w:val="0"/>
                    <w:adjustRightInd w:val="0"/>
                    <w:spacing w:after="0" w:line="0" w:lineRule="atLeast"/>
                    <w:rPr>
                      <w:rFonts w:eastAsia="宋体" w:cs="Times New Roman"/>
                      <w:kern w:val="2"/>
                      <w:sz w:val="21"/>
                      <w:szCs w:val="21"/>
                    </w:rPr>
                  </w:pPr>
                  <w:r w:rsidRPr="006F7FA3">
                    <w:rPr>
                      <w:rFonts w:eastAsia="宋体" w:cs="Times New Roman"/>
                      <w:kern w:val="2"/>
                      <w:sz w:val="21"/>
                      <w:szCs w:val="21"/>
                    </w:rPr>
                    <w:t>AB</w:t>
                  </w:r>
                  <w:r w:rsidRPr="006F7FA3">
                    <w:rPr>
                      <w:rFonts w:eastAsia="宋体" w:cs="Times New Roman"/>
                      <w:kern w:val="2"/>
                      <w:sz w:val="21"/>
                      <w:szCs w:val="21"/>
                    </w:rPr>
                    <w:t>料储存区</w:t>
                  </w:r>
                </w:p>
              </w:tc>
              <w:tc>
                <w:tcPr>
                  <w:tcW w:w="2328" w:type="dxa"/>
                </w:tcPr>
                <w:p w:rsidR="00DD4432" w:rsidRPr="006F7FA3" w:rsidRDefault="00DD4432" w:rsidP="007809EC">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w:t>
                  </w:r>
                </w:p>
              </w:tc>
              <w:tc>
                <w:tcPr>
                  <w:tcW w:w="991" w:type="dxa"/>
                </w:tcPr>
                <w:p w:rsidR="00DD4432" w:rsidRPr="006F7FA3" w:rsidRDefault="00DD4432" w:rsidP="007A3464">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厂房内</w:t>
                  </w:r>
                </w:p>
              </w:tc>
            </w:tr>
            <w:tr w:rsidR="00DD4432" w:rsidRPr="006F7FA3" w:rsidTr="009F4035">
              <w:trPr>
                <w:trHeight w:val="198"/>
              </w:trPr>
              <w:tc>
                <w:tcPr>
                  <w:tcW w:w="1236" w:type="dxa"/>
                  <w:vMerge/>
                </w:tcPr>
                <w:p w:rsidR="00DD4432" w:rsidRPr="006F7FA3" w:rsidRDefault="00DD4432" w:rsidP="002D5C70">
                  <w:pPr>
                    <w:widowControl w:val="0"/>
                    <w:spacing w:after="0" w:line="0" w:lineRule="atLeast"/>
                    <w:rPr>
                      <w:rFonts w:eastAsia="宋体" w:cs="Times New Roman"/>
                      <w:bCs/>
                      <w:kern w:val="2"/>
                      <w:sz w:val="21"/>
                      <w:szCs w:val="21"/>
                    </w:rPr>
                  </w:pPr>
                </w:p>
              </w:tc>
              <w:tc>
                <w:tcPr>
                  <w:tcW w:w="2446" w:type="dxa"/>
                </w:tcPr>
                <w:p w:rsidR="00DD4432" w:rsidRPr="006F7FA3" w:rsidRDefault="00DD4432" w:rsidP="007809EC">
                  <w:pPr>
                    <w:widowControl w:val="0"/>
                    <w:adjustRightInd w:val="0"/>
                    <w:spacing w:after="0" w:line="0" w:lineRule="atLeast"/>
                    <w:rPr>
                      <w:rFonts w:eastAsia="宋体" w:cs="Times New Roman"/>
                      <w:kern w:val="2"/>
                      <w:sz w:val="21"/>
                      <w:szCs w:val="21"/>
                    </w:rPr>
                  </w:pPr>
                  <w:r w:rsidRPr="006F7FA3">
                    <w:rPr>
                      <w:rFonts w:eastAsia="宋体" w:cs="Times New Roman"/>
                      <w:kern w:val="2"/>
                      <w:sz w:val="21"/>
                      <w:szCs w:val="21"/>
                    </w:rPr>
                    <w:t>成品堆放区</w:t>
                  </w:r>
                </w:p>
              </w:tc>
              <w:tc>
                <w:tcPr>
                  <w:tcW w:w="2328" w:type="dxa"/>
                </w:tcPr>
                <w:p w:rsidR="00DD4432" w:rsidRPr="006F7FA3" w:rsidRDefault="00DD4432" w:rsidP="007809EC">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w:t>
                  </w:r>
                </w:p>
              </w:tc>
              <w:tc>
                <w:tcPr>
                  <w:tcW w:w="991" w:type="dxa"/>
                </w:tcPr>
                <w:p w:rsidR="00DD4432" w:rsidRPr="006F7FA3" w:rsidRDefault="00DD4432" w:rsidP="007A3464">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厂房内</w:t>
                  </w:r>
                </w:p>
              </w:tc>
            </w:tr>
            <w:tr w:rsidR="00DD4432" w:rsidRPr="006F7FA3" w:rsidTr="009F4035">
              <w:trPr>
                <w:trHeight w:val="198"/>
              </w:trPr>
              <w:tc>
                <w:tcPr>
                  <w:tcW w:w="1236" w:type="dxa"/>
                  <w:vMerge/>
                </w:tcPr>
                <w:p w:rsidR="00DD4432" w:rsidRPr="006F7FA3" w:rsidRDefault="00DD4432" w:rsidP="002D5C70">
                  <w:pPr>
                    <w:widowControl w:val="0"/>
                    <w:spacing w:after="0" w:line="0" w:lineRule="atLeast"/>
                    <w:rPr>
                      <w:rFonts w:eastAsia="宋体" w:cs="Times New Roman"/>
                      <w:bCs/>
                      <w:kern w:val="2"/>
                      <w:sz w:val="21"/>
                      <w:szCs w:val="21"/>
                    </w:rPr>
                  </w:pPr>
                </w:p>
              </w:tc>
              <w:tc>
                <w:tcPr>
                  <w:tcW w:w="2446" w:type="dxa"/>
                </w:tcPr>
                <w:p w:rsidR="00DD4432" w:rsidRPr="006F7FA3" w:rsidRDefault="00DD4432" w:rsidP="005627B6">
                  <w:pPr>
                    <w:widowControl w:val="0"/>
                    <w:adjustRightInd w:val="0"/>
                    <w:spacing w:after="0" w:line="0" w:lineRule="atLeast"/>
                    <w:rPr>
                      <w:rFonts w:eastAsia="宋体" w:cs="Times New Roman"/>
                      <w:kern w:val="2"/>
                      <w:sz w:val="21"/>
                      <w:szCs w:val="21"/>
                    </w:rPr>
                  </w:pPr>
                  <w:r w:rsidRPr="006F7FA3">
                    <w:rPr>
                      <w:rFonts w:eastAsia="宋体" w:cs="Times New Roman"/>
                      <w:kern w:val="2"/>
                      <w:sz w:val="21"/>
                      <w:szCs w:val="21"/>
                    </w:rPr>
                    <w:t>其他存放区</w:t>
                  </w:r>
                </w:p>
              </w:tc>
              <w:tc>
                <w:tcPr>
                  <w:tcW w:w="2328" w:type="dxa"/>
                </w:tcPr>
                <w:p w:rsidR="00DD4432" w:rsidRPr="006F7FA3" w:rsidRDefault="00DD4432" w:rsidP="00363C1D">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w:t>
                  </w:r>
                </w:p>
              </w:tc>
              <w:tc>
                <w:tcPr>
                  <w:tcW w:w="991" w:type="dxa"/>
                </w:tcPr>
                <w:p w:rsidR="00DD4432" w:rsidRPr="006F7FA3" w:rsidRDefault="00DD4432" w:rsidP="007A3464">
                  <w:pPr>
                    <w:widowControl w:val="0"/>
                    <w:adjustRightInd w:val="0"/>
                    <w:snapToGrid w:val="0"/>
                    <w:spacing w:after="0" w:line="0" w:lineRule="atLeast"/>
                    <w:rPr>
                      <w:rFonts w:eastAsia="宋体" w:cs="Times New Roman"/>
                      <w:kern w:val="2"/>
                      <w:sz w:val="21"/>
                      <w:szCs w:val="21"/>
                    </w:rPr>
                  </w:pPr>
                  <w:r w:rsidRPr="006F7FA3">
                    <w:rPr>
                      <w:rFonts w:eastAsia="宋体" w:cs="Times New Roman"/>
                      <w:kern w:val="2"/>
                      <w:sz w:val="21"/>
                      <w:szCs w:val="21"/>
                    </w:rPr>
                    <w:t>厂房内</w:t>
                  </w:r>
                </w:p>
              </w:tc>
            </w:tr>
          </w:tbl>
          <w:p w:rsidR="002D5C70" w:rsidRPr="006F7FA3" w:rsidRDefault="002D5C70">
            <w:pPr>
              <w:snapToGrid w:val="0"/>
              <w:spacing w:after="0" w:line="360" w:lineRule="auto"/>
              <w:ind w:firstLineChars="200" w:firstLine="480"/>
              <w:rPr>
                <w:rFonts w:ascii="Times New Roman" w:eastAsia="宋体" w:hAnsi="Times New Roman" w:cs="Times New Roman"/>
                <w:sz w:val="24"/>
                <w:szCs w:val="24"/>
              </w:rPr>
            </w:pPr>
          </w:p>
          <w:p w:rsidR="00E922A9" w:rsidRPr="006F7FA3" w:rsidRDefault="0003529D">
            <w:pPr>
              <w:snapToGrid w:val="0"/>
              <w:spacing w:after="0" w:line="360" w:lineRule="auto"/>
              <w:ind w:firstLineChars="200" w:firstLine="480"/>
              <w:rPr>
                <w:rFonts w:ascii="Times New Roman" w:eastAsia="宋体" w:hAnsi="Times New Roman" w:cs="Times New Roman"/>
                <w:sz w:val="24"/>
                <w:szCs w:val="24"/>
              </w:rPr>
            </w:pPr>
            <w:r w:rsidRPr="006F7FA3">
              <w:rPr>
                <w:rFonts w:ascii="Times New Roman" w:eastAsia="宋体" w:hAnsi="Times New Roman" w:cs="Times New Roman"/>
                <w:sz w:val="24"/>
                <w:szCs w:val="24"/>
              </w:rPr>
              <w:t>本项目具体技术经济指标详见一览表</w:t>
            </w:r>
            <w:r w:rsidR="002D5C70" w:rsidRPr="006F7FA3">
              <w:rPr>
                <w:rFonts w:ascii="Times New Roman" w:eastAsia="宋体" w:hAnsi="Times New Roman" w:cs="Times New Roman"/>
                <w:sz w:val="24"/>
                <w:szCs w:val="24"/>
              </w:rPr>
              <w:t>1.</w:t>
            </w:r>
            <w:r w:rsidR="00E53644" w:rsidRPr="006F7FA3">
              <w:rPr>
                <w:rFonts w:ascii="Times New Roman" w:eastAsia="宋体" w:hAnsi="Times New Roman" w:cs="Times New Roman"/>
                <w:sz w:val="24"/>
                <w:szCs w:val="24"/>
              </w:rPr>
              <w:t>2-2</w:t>
            </w:r>
            <w:r w:rsidRPr="006F7FA3">
              <w:rPr>
                <w:rFonts w:ascii="Times New Roman" w:eastAsia="宋体" w:hAnsi="Times New Roman" w:cs="Times New Roman"/>
                <w:sz w:val="24"/>
                <w:szCs w:val="24"/>
              </w:rPr>
              <w:t>。</w:t>
            </w:r>
          </w:p>
          <w:p w:rsidR="00E42E13" w:rsidRPr="006F7FA3" w:rsidRDefault="0003529D" w:rsidP="00910A8F">
            <w:pPr>
              <w:snapToGrid w:val="0"/>
              <w:spacing w:after="0" w:line="240" w:lineRule="auto"/>
              <w:ind w:firstLine="480"/>
              <w:jc w:val="center"/>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表</w:t>
            </w:r>
            <w:r w:rsidR="002D5C70" w:rsidRPr="006F7FA3">
              <w:rPr>
                <w:rFonts w:ascii="Times New Roman" w:eastAsia="宋体" w:hAnsi="Times New Roman" w:cs="Times New Roman"/>
                <w:b/>
                <w:bCs/>
                <w:sz w:val="24"/>
                <w:szCs w:val="24"/>
              </w:rPr>
              <w:t>1.</w:t>
            </w:r>
            <w:r w:rsidR="00E53644" w:rsidRPr="006F7FA3">
              <w:rPr>
                <w:rFonts w:ascii="Times New Roman" w:eastAsia="宋体" w:hAnsi="Times New Roman" w:cs="Times New Roman"/>
                <w:b/>
                <w:bCs/>
                <w:sz w:val="24"/>
                <w:szCs w:val="24"/>
              </w:rPr>
              <w:t>2-2</w:t>
            </w:r>
            <w:r w:rsidRPr="006F7FA3">
              <w:rPr>
                <w:rFonts w:ascii="Times New Roman" w:eastAsia="宋体" w:hAnsi="Times New Roman" w:cs="Times New Roman"/>
                <w:b/>
                <w:bCs/>
                <w:sz w:val="24"/>
                <w:szCs w:val="24"/>
              </w:rPr>
              <w:t xml:space="preserve">  </w:t>
            </w:r>
            <w:r w:rsidRPr="006F7FA3">
              <w:rPr>
                <w:rFonts w:ascii="Times New Roman" w:eastAsia="宋体" w:hAnsi="Times New Roman" w:cs="Times New Roman"/>
                <w:b/>
                <w:bCs/>
                <w:sz w:val="24"/>
                <w:szCs w:val="24"/>
              </w:rPr>
              <w:t>工程技术经济指标一览表</w:t>
            </w:r>
          </w:p>
          <w:tbl>
            <w:tblPr>
              <w:tblStyle w:val="af9"/>
              <w:tblW w:w="8239" w:type="dxa"/>
              <w:jc w:val="center"/>
              <w:tblLook w:val="04A0" w:firstRow="1" w:lastRow="0" w:firstColumn="1" w:lastColumn="0" w:noHBand="0" w:noVBand="1"/>
            </w:tblPr>
            <w:tblGrid>
              <w:gridCol w:w="601"/>
              <w:gridCol w:w="3518"/>
              <w:gridCol w:w="771"/>
              <w:gridCol w:w="1373"/>
              <w:gridCol w:w="1976"/>
            </w:tblGrid>
            <w:tr w:rsidR="001E4B2C" w:rsidRPr="006F7FA3" w:rsidTr="009F4035">
              <w:trPr>
                <w:trHeight w:val="227"/>
                <w:jc w:val="center"/>
              </w:trPr>
              <w:tc>
                <w:tcPr>
                  <w:tcW w:w="365" w:type="pct"/>
                  <w:vAlign w:val="center"/>
                </w:tcPr>
                <w:p w:rsidR="001E4B2C" w:rsidRPr="006F7FA3" w:rsidRDefault="001E4B2C">
                  <w:pPr>
                    <w:spacing w:after="0" w:line="0" w:lineRule="atLeast"/>
                    <w:jc w:val="center"/>
                    <w:rPr>
                      <w:rFonts w:ascii="Times New Roman" w:hAnsi="Times New Roman" w:cs="Times New Roman"/>
                      <w:b/>
                      <w:bCs/>
                      <w:sz w:val="21"/>
                      <w:szCs w:val="21"/>
                    </w:rPr>
                  </w:pPr>
                  <w:r w:rsidRPr="006F7FA3">
                    <w:rPr>
                      <w:rFonts w:ascii="Times New Roman" w:hAnsi="Times New Roman" w:cs="Times New Roman"/>
                      <w:b/>
                      <w:bCs/>
                      <w:sz w:val="21"/>
                      <w:szCs w:val="21"/>
                    </w:rPr>
                    <w:t>序号</w:t>
                  </w:r>
                </w:p>
              </w:tc>
              <w:tc>
                <w:tcPr>
                  <w:tcW w:w="2135" w:type="pct"/>
                  <w:vAlign w:val="center"/>
                </w:tcPr>
                <w:p w:rsidR="001E4B2C" w:rsidRPr="006F7FA3" w:rsidRDefault="001E4B2C">
                  <w:pPr>
                    <w:spacing w:after="0" w:line="0" w:lineRule="atLeast"/>
                    <w:jc w:val="center"/>
                    <w:rPr>
                      <w:rFonts w:ascii="Times New Roman" w:hAnsi="Times New Roman" w:cs="Times New Roman"/>
                      <w:b/>
                      <w:bCs/>
                      <w:sz w:val="21"/>
                      <w:szCs w:val="21"/>
                    </w:rPr>
                  </w:pPr>
                  <w:r w:rsidRPr="006F7FA3">
                    <w:rPr>
                      <w:rFonts w:ascii="Times New Roman" w:hAnsi="Times New Roman" w:cs="Times New Roman"/>
                      <w:b/>
                      <w:bCs/>
                      <w:sz w:val="21"/>
                      <w:szCs w:val="21"/>
                    </w:rPr>
                    <w:t>名称</w:t>
                  </w:r>
                </w:p>
              </w:tc>
              <w:tc>
                <w:tcPr>
                  <w:tcW w:w="468" w:type="pct"/>
                  <w:vAlign w:val="center"/>
                </w:tcPr>
                <w:p w:rsidR="001E4B2C" w:rsidRPr="006F7FA3" w:rsidRDefault="001E4B2C">
                  <w:pPr>
                    <w:spacing w:after="0" w:line="0" w:lineRule="atLeast"/>
                    <w:jc w:val="center"/>
                    <w:rPr>
                      <w:rFonts w:ascii="Times New Roman" w:hAnsi="Times New Roman" w:cs="Times New Roman"/>
                      <w:b/>
                      <w:bCs/>
                      <w:sz w:val="21"/>
                      <w:szCs w:val="21"/>
                    </w:rPr>
                  </w:pPr>
                  <w:r w:rsidRPr="006F7FA3">
                    <w:rPr>
                      <w:rFonts w:ascii="Times New Roman" w:hAnsi="Times New Roman" w:cs="Times New Roman"/>
                      <w:b/>
                      <w:bCs/>
                      <w:sz w:val="21"/>
                      <w:szCs w:val="21"/>
                    </w:rPr>
                    <w:t>单位</w:t>
                  </w:r>
                </w:p>
              </w:tc>
              <w:tc>
                <w:tcPr>
                  <w:tcW w:w="833" w:type="pct"/>
                  <w:vAlign w:val="center"/>
                </w:tcPr>
                <w:p w:rsidR="001E4B2C" w:rsidRPr="006F7FA3" w:rsidRDefault="001E4B2C" w:rsidP="00E42E13">
                  <w:pPr>
                    <w:spacing w:after="0" w:line="0" w:lineRule="atLeast"/>
                    <w:jc w:val="center"/>
                    <w:rPr>
                      <w:rFonts w:ascii="Times New Roman" w:hAnsi="Times New Roman" w:cs="Times New Roman"/>
                      <w:b/>
                      <w:bCs/>
                      <w:sz w:val="21"/>
                      <w:szCs w:val="21"/>
                    </w:rPr>
                  </w:pPr>
                  <w:r w:rsidRPr="006F7FA3">
                    <w:rPr>
                      <w:rFonts w:ascii="Times New Roman" w:hAnsi="Times New Roman" w:cs="Times New Roman"/>
                      <w:b/>
                      <w:bCs/>
                      <w:sz w:val="21"/>
                      <w:szCs w:val="21"/>
                    </w:rPr>
                    <w:t>数值</w:t>
                  </w:r>
                </w:p>
              </w:tc>
              <w:tc>
                <w:tcPr>
                  <w:tcW w:w="1199" w:type="pct"/>
                  <w:vAlign w:val="center"/>
                </w:tcPr>
                <w:p w:rsidR="001E4B2C" w:rsidRPr="006F7FA3" w:rsidRDefault="001E4B2C">
                  <w:pPr>
                    <w:spacing w:after="0" w:line="0" w:lineRule="atLeast"/>
                    <w:jc w:val="center"/>
                    <w:rPr>
                      <w:rFonts w:ascii="Times New Roman" w:hAnsi="Times New Roman" w:cs="Times New Roman"/>
                      <w:b/>
                      <w:bCs/>
                      <w:sz w:val="21"/>
                      <w:szCs w:val="21"/>
                    </w:rPr>
                  </w:pPr>
                  <w:r w:rsidRPr="006F7FA3">
                    <w:rPr>
                      <w:rFonts w:ascii="Times New Roman" w:hAnsi="Times New Roman" w:cs="Times New Roman"/>
                      <w:b/>
                      <w:bCs/>
                      <w:sz w:val="21"/>
                      <w:szCs w:val="21"/>
                    </w:rPr>
                    <w:t>备注</w:t>
                  </w:r>
                </w:p>
              </w:tc>
            </w:tr>
            <w:tr w:rsidR="001E4B2C" w:rsidRPr="006F7FA3" w:rsidTr="009F4035">
              <w:trPr>
                <w:trHeight w:val="227"/>
                <w:jc w:val="center"/>
              </w:trPr>
              <w:tc>
                <w:tcPr>
                  <w:tcW w:w="365" w:type="pct"/>
                  <w:vAlign w:val="center"/>
                </w:tcPr>
                <w:p w:rsidR="001E4B2C" w:rsidRPr="006F7FA3" w:rsidRDefault="001E4B2C" w:rsidP="00E42E13">
                  <w:pPr>
                    <w:spacing w:after="0" w:line="0" w:lineRule="atLeast"/>
                    <w:jc w:val="center"/>
                    <w:rPr>
                      <w:rFonts w:ascii="Times New Roman" w:hAnsi="Times New Roman" w:cs="Times New Roman"/>
                      <w:b/>
                      <w:bCs/>
                      <w:sz w:val="21"/>
                      <w:szCs w:val="21"/>
                    </w:rPr>
                  </w:pPr>
                  <w:proofErr w:type="gramStart"/>
                  <w:r w:rsidRPr="006F7FA3">
                    <w:rPr>
                      <w:rFonts w:ascii="Times New Roman" w:hAnsi="Times New Roman" w:cs="Times New Roman"/>
                      <w:b/>
                      <w:bCs/>
                      <w:sz w:val="21"/>
                      <w:szCs w:val="21"/>
                    </w:rPr>
                    <w:t>一</w:t>
                  </w:r>
                  <w:proofErr w:type="gramEnd"/>
                  <w:r w:rsidRPr="006F7FA3">
                    <w:rPr>
                      <w:rFonts w:ascii="Times New Roman" w:hAnsi="Times New Roman" w:cs="Times New Roman"/>
                      <w:b/>
                      <w:bCs/>
                      <w:sz w:val="21"/>
                      <w:szCs w:val="21"/>
                    </w:rPr>
                    <w:t xml:space="preserve"> </w:t>
                  </w:r>
                </w:p>
              </w:tc>
              <w:tc>
                <w:tcPr>
                  <w:tcW w:w="2135" w:type="pct"/>
                  <w:vAlign w:val="center"/>
                </w:tcPr>
                <w:p w:rsidR="001E4B2C" w:rsidRPr="006F7FA3" w:rsidRDefault="001E4B2C">
                  <w:pPr>
                    <w:spacing w:after="0" w:line="0" w:lineRule="atLeast"/>
                    <w:jc w:val="center"/>
                    <w:rPr>
                      <w:rFonts w:ascii="Times New Roman" w:hAnsi="Times New Roman" w:cs="Times New Roman"/>
                      <w:b/>
                      <w:bCs/>
                      <w:sz w:val="21"/>
                      <w:szCs w:val="21"/>
                    </w:rPr>
                  </w:pPr>
                  <w:r w:rsidRPr="006F7FA3">
                    <w:rPr>
                      <w:rFonts w:ascii="Times New Roman" w:hAnsi="Times New Roman" w:cs="Times New Roman"/>
                      <w:b/>
                      <w:bCs/>
                      <w:sz w:val="21"/>
                      <w:szCs w:val="21"/>
                    </w:rPr>
                    <w:t>主要工程技术指标</w:t>
                  </w:r>
                </w:p>
              </w:tc>
              <w:tc>
                <w:tcPr>
                  <w:tcW w:w="468" w:type="pct"/>
                  <w:vAlign w:val="center"/>
                </w:tcPr>
                <w:p w:rsidR="001E4B2C" w:rsidRPr="006F7FA3" w:rsidRDefault="001E4B2C">
                  <w:pPr>
                    <w:spacing w:after="0" w:line="0" w:lineRule="atLeast"/>
                    <w:jc w:val="center"/>
                    <w:rPr>
                      <w:rFonts w:ascii="Times New Roman" w:hAnsi="Times New Roman" w:cs="Times New Roman"/>
                      <w:b/>
                      <w:bCs/>
                      <w:sz w:val="21"/>
                      <w:szCs w:val="21"/>
                    </w:rPr>
                  </w:pPr>
                </w:p>
              </w:tc>
              <w:tc>
                <w:tcPr>
                  <w:tcW w:w="833" w:type="pct"/>
                  <w:vAlign w:val="center"/>
                </w:tcPr>
                <w:p w:rsidR="001E4B2C" w:rsidRPr="006F7FA3" w:rsidRDefault="001E4B2C" w:rsidP="00E42E13">
                  <w:pPr>
                    <w:spacing w:after="0" w:line="0" w:lineRule="atLeast"/>
                    <w:jc w:val="center"/>
                    <w:rPr>
                      <w:rFonts w:ascii="Times New Roman" w:hAnsi="Times New Roman" w:cs="Times New Roman"/>
                      <w:b/>
                      <w:bCs/>
                      <w:sz w:val="21"/>
                      <w:szCs w:val="21"/>
                    </w:rPr>
                  </w:pPr>
                </w:p>
              </w:tc>
              <w:tc>
                <w:tcPr>
                  <w:tcW w:w="1199" w:type="pct"/>
                  <w:vAlign w:val="center"/>
                </w:tcPr>
                <w:p w:rsidR="001E4B2C" w:rsidRPr="006F7FA3" w:rsidRDefault="001E4B2C">
                  <w:pPr>
                    <w:spacing w:after="0" w:line="0" w:lineRule="atLeast"/>
                    <w:jc w:val="center"/>
                    <w:rPr>
                      <w:rFonts w:ascii="Times New Roman" w:hAnsi="Times New Roman" w:cs="Times New Roman"/>
                      <w:b/>
                      <w:bCs/>
                      <w:sz w:val="21"/>
                      <w:szCs w:val="21"/>
                    </w:rPr>
                  </w:pPr>
                </w:p>
              </w:tc>
            </w:tr>
            <w:tr w:rsidR="001E4B2C" w:rsidRPr="006F7FA3" w:rsidTr="009F4035">
              <w:trPr>
                <w:trHeight w:val="227"/>
                <w:jc w:val="center"/>
              </w:trPr>
              <w:tc>
                <w:tcPr>
                  <w:tcW w:w="365" w:type="pct"/>
                  <w:vAlign w:val="center"/>
                </w:tcPr>
                <w:p w:rsidR="001E4B2C" w:rsidRPr="006F7FA3" w:rsidRDefault="001E4B2C">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1</w:t>
                  </w:r>
                </w:p>
              </w:tc>
              <w:tc>
                <w:tcPr>
                  <w:tcW w:w="2135" w:type="pct"/>
                  <w:vAlign w:val="center"/>
                </w:tcPr>
                <w:p w:rsidR="001E4B2C" w:rsidRPr="006F7FA3" w:rsidRDefault="001E4B2C" w:rsidP="00E42E13">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厂房</w:t>
                  </w:r>
                  <w:r w:rsidRPr="006F7FA3">
                    <w:rPr>
                      <w:rFonts w:ascii="Times New Roman" w:hAnsi="Times New Roman" w:cs="Times New Roman"/>
                      <w:sz w:val="21"/>
                      <w:szCs w:val="21"/>
                    </w:rPr>
                    <w:t xml:space="preserve"> </w:t>
                  </w:r>
                </w:p>
              </w:tc>
              <w:tc>
                <w:tcPr>
                  <w:tcW w:w="468" w:type="pct"/>
                  <w:vAlign w:val="center"/>
                </w:tcPr>
                <w:p w:rsidR="001E4B2C" w:rsidRPr="006F7FA3" w:rsidRDefault="001E4B2C">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833" w:type="pct"/>
                  <w:vAlign w:val="center"/>
                </w:tcPr>
                <w:p w:rsidR="001E4B2C" w:rsidRPr="006F7FA3" w:rsidRDefault="00C72A16" w:rsidP="00E42E13">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6000</w:t>
                  </w:r>
                </w:p>
              </w:tc>
              <w:tc>
                <w:tcPr>
                  <w:tcW w:w="1199" w:type="pct"/>
                  <w:vAlign w:val="center"/>
                </w:tcPr>
                <w:p w:rsidR="001E4B2C" w:rsidRPr="006F7FA3" w:rsidRDefault="001E4B2C">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租用</w:t>
                  </w:r>
                </w:p>
              </w:tc>
            </w:tr>
            <w:tr w:rsidR="00C72A16" w:rsidRPr="006F7FA3" w:rsidTr="009F4035">
              <w:trPr>
                <w:trHeight w:val="227"/>
                <w:jc w:val="center"/>
              </w:trPr>
              <w:tc>
                <w:tcPr>
                  <w:tcW w:w="365" w:type="pct"/>
                  <w:vAlign w:val="center"/>
                </w:tcPr>
                <w:p w:rsidR="00C72A16" w:rsidRPr="006F7FA3" w:rsidRDefault="00C72A16">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2</w:t>
                  </w:r>
                </w:p>
              </w:tc>
              <w:tc>
                <w:tcPr>
                  <w:tcW w:w="2135" w:type="pct"/>
                  <w:vAlign w:val="center"/>
                </w:tcPr>
                <w:p w:rsidR="00C72A16" w:rsidRPr="006F7FA3" w:rsidRDefault="00C72A16" w:rsidP="007F4945">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总投资</w:t>
                  </w:r>
                </w:p>
              </w:tc>
              <w:tc>
                <w:tcPr>
                  <w:tcW w:w="468" w:type="pct"/>
                  <w:vAlign w:val="center"/>
                </w:tcPr>
                <w:p w:rsidR="00C72A16" w:rsidRPr="006F7FA3" w:rsidRDefault="00C72A16" w:rsidP="007F4945">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万元</w:t>
                  </w:r>
                </w:p>
              </w:tc>
              <w:tc>
                <w:tcPr>
                  <w:tcW w:w="833" w:type="pct"/>
                  <w:vAlign w:val="center"/>
                </w:tcPr>
                <w:p w:rsidR="00C72A16" w:rsidRPr="006F7FA3" w:rsidRDefault="00C72A16" w:rsidP="007F4945">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6000</w:t>
                  </w:r>
                </w:p>
              </w:tc>
              <w:tc>
                <w:tcPr>
                  <w:tcW w:w="1199" w:type="pct"/>
                  <w:vAlign w:val="center"/>
                </w:tcPr>
                <w:p w:rsidR="00C72A16" w:rsidRPr="006F7FA3" w:rsidRDefault="00C72A16">
                  <w:pPr>
                    <w:spacing w:after="0" w:line="0" w:lineRule="atLeast"/>
                    <w:jc w:val="center"/>
                    <w:rPr>
                      <w:rFonts w:ascii="Times New Roman" w:hAnsi="Times New Roman" w:cs="Times New Roman"/>
                      <w:sz w:val="21"/>
                      <w:szCs w:val="21"/>
                    </w:rPr>
                  </w:pPr>
                </w:p>
              </w:tc>
            </w:tr>
            <w:tr w:rsidR="00C72A16" w:rsidRPr="006F7FA3" w:rsidTr="009F4035">
              <w:trPr>
                <w:trHeight w:val="227"/>
                <w:jc w:val="center"/>
              </w:trPr>
              <w:tc>
                <w:tcPr>
                  <w:tcW w:w="365" w:type="pct"/>
                  <w:vAlign w:val="center"/>
                </w:tcPr>
                <w:p w:rsidR="00C72A16" w:rsidRPr="006F7FA3" w:rsidRDefault="00C72A16" w:rsidP="00D9032B">
                  <w:pPr>
                    <w:spacing w:after="0" w:line="0" w:lineRule="atLeast"/>
                    <w:jc w:val="center"/>
                    <w:rPr>
                      <w:rFonts w:ascii="Times New Roman" w:hAnsi="Times New Roman" w:cs="Times New Roman"/>
                      <w:b/>
                      <w:sz w:val="21"/>
                      <w:szCs w:val="21"/>
                    </w:rPr>
                  </w:pPr>
                  <w:r w:rsidRPr="006F7FA3">
                    <w:rPr>
                      <w:rFonts w:ascii="Times New Roman" w:hAnsi="Times New Roman" w:cs="Times New Roman"/>
                      <w:b/>
                      <w:sz w:val="21"/>
                      <w:szCs w:val="21"/>
                    </w:rPr>
                    <w:t>二</w:t>
                  </w:r>
                  <w:r w:rsidRPr="006F7FA3">
                    <w:rPr>
                      <w:rFonts w:ascii="Times New Roman" w:hAnsi="Times New Roman" w:cs="Times New Roman"/>
                      <w:b/>
                      <w:sz w:val="21"/>
                      <w:szCs w:val="21"/>
                    </w:rPr>
                    <w:t xml:space="preserve"> </w:t>
                  </w:r>
                </w:p>
              </w:tc>
              <w:tc>
                <w:tcPr>
                  <w:tcW w:w="2135" w:type="pct"/>
                  <w:vAlign w:val="center"/>
                </w:tcPr>
                <w:p w:rsidR="00C72A16" w:rsidRPr="006F7FA3" w:rsidRDefault="00C72A16" w:rsidP="00D9032B">
                  <w:pPr>
                    <w:spacing w:after="0" w:line="0" w:lineRule="atLeast"/>
                    <w:jc w:val="center"/>
                    <w:rPr>
                      <w:rFonts w:ascii="Times New Roman" w:hAnsi="Times New Roman" w:cs="Times New Roman"/>
                      <w:b/>
                      <w:sz w:val="21"/>
                      <w:szCs w:val="21"/>
                    </w:rPr>
                  </w:pPr>
                  <w:r w:rsidRPr="006F7FA3">
                    <w:rPr>
                      <w:rFonts w:ascii="Times New Roman" w:hAnsi="Times New Roman" w:cs="Times New Roman"/>
                      <w:b/>
                      <w:sz w:val="21"/>
                      <w:szCs w:val="21"/>
                    </w:rPr>
                    <w:t>生产纲领</w:t>
                  </w:r>
                </w:p>
              </w:tc>
              <w:tc>
                <w:tcPr>
                  <w:tcW w:w="468" w:type="pct"/>
                  <w:vAlign w:val="center"/>
                </w:tcPr>
                <w:p w:rsidR="00C72A16" w:rsidRPr="006F7FA3" w:rsidRDefault="00C72A16" w:rsidP="00206FF8">
                  <w:pPr>
                    <w:spacing w:after="0" w:line="0" w:lineRule="atLeast"/>
                    <w:jc w:val="center"/>
                    <w:rPr>
                      <w:rFonts w:ascii="Times New Roman" w:hAnsi="Times New Roman" w:cs="Times New Roman"/>
                      <w:sz w:val="21"/>
                      <w:szCs w:val="21"/>
                    </w:rPr>
                  </w:pPr>
                </w:p>
              </w:tc>
              <w:tc>
                <w:tcPr>
                  <w:tcW w:w="833" w:type="pct"/>
                  <w:vAlign w:val="center"/>
                </w:tcPr>
                <w:p w:rsidR="00C72A16" w:rsidRPr="006F7FA3" w:rsidRDefault="00C72A16" w:rsidP="00206FF8">
                  <w:pPr>
                    <w:spacing w:after="0" w:line="0" w:lineRule="atLeast"/>
                    <w:jc w:val="center"/>
                    <w:rPr>
                      <w:rFonts w:ascii="Times New Roman" w:hAnsi="Times New Roman" w:cs="Times New Roman"/>
                      <w:sz w:val="21"/>
                      <w:szCs w:val="21"/>
                    </w:rPr>
                  </w:pPr>
                </w:p>
              </w:tc>
              <w:tc>
                <w:tcPr>
                  <w:tcW w:w="1199" w:type="pct"/>
                  <w:vAlign w:val="center"/>
                </w:tcPr>
                <w:p w:rsidR="00C72A16" w:rsidRPr="006F7FA3" w:rsidRDefault="00C72A16">
                  <w:pPr>
                    <w:spacing w:after="0" w:line="0" w:lineRule="atLeast"/>
                    <w:jc w:val="center"/>
                    <w:rPr>
                      <w:rFonts w:ascii="Times New Roman" w:hAnsi="Times New Roman" w:cs="Times New Roman"/>
                      <w:sz w:val="21"/>
                      <w:szCs w:val="21"/>
                    </w:rPr>
                  </w:pPr>
                </w:p>
              </w:tc>
            </w:tr>
            <w:tr w:rsidR="00DD4432" w:rsidRPr="006F7FA3" w:rsidTr="00252952">
              <w:trPr>
                <w:trHeight w:val="227"/>
                <w:jc w:val="center"/>
              </w:trPr>
              <w:tc>
                <w:tcPr>
                  <w:tcW w:w="365" w:type="pct"/>
                  <w:vAlign w:val="center"/>
                </w:tcPr>
                <w:p w:rsidR="00DD4432" w:rsidRPr="006F7FA3" w:rsidRDefault="00DD4432" w:rsidP="00D9032B">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 xml:space="preserve">1 </w:t>
                  </w:r>
                </w:p>
              </w:tc>
              <w:tc>
                <w:tcPr>
                  <w:tcW w:w="2135" w:type="pct"/>
                </w:tcPr>
                <w:p w:rsidR="00DD4432" w:rsidRPr="006F7FA3" w:rsidRDefault="00DD4432" w:rsidP="00252952">
                  <w:pPr>
                    <w:widowControl w:val="0"/>
                    <w:snapToGrid w:val="0"/>
                    <w:spacing w:after="0" w:line="240" w:lineRule="auto"/>
                    <w:jc w:val="center"/>
                    <w:rPr>
                      <w:rFonts w:ascii="Times New Roman" w:eastAsia="宋体" w:hAnsi="Times New Roman" w:cs="Times New Roman"/>
                      <w:bCs/>
                      <w:kern w:val="2"/>
                      <w:szCs w:val="24"/>
                    </w:rPr>
                  </w:pPr>
                  <w:r w:rsidRPr="006F7FA3">
                    <w:rPr>
                      <w:rFonts w:ascii="Times New Roman" w:eastAsia="宋体" w:hAnsi="Times New Roman" w:cs="Times New Roman"/>
                      <w:bCs/>
                      <w:kern w:val="2"/>
                      <w:szCs w:val="24"/>
                    </w:rPr>
                    <w:t>墙板</w:t>
                  </w:r>
                </w:p>
              </w:tc>
              <w:tc>
                <w:tcPr>
                  <w:tcW w:w="468" w:type="pct"/>
                  <w:vAlign w:val="center"/>
                </w:tcPr>
                <w:p w:rsidR="00DD4432" w:rsidRPr="006F7FA3" w:rsidRDefault="00DD4432" w:rsidP="00206FF8">
                  <w:pPr>
                    <w:spacing w:after="0" w:line="0" w:lineRule="atLeast"/>
                    <w:jc w:val="center"/>
                    <w:rPr>
                      <w:rFonts w:ascii="Times New Roman" w:hAnsi="Times New Roman" w:cs="Times New Roman"/>
                      <w:color w:val="FF0000"/>
                      <w:sz w:val="21"/>
                      <w:szCs w:val="21"/>
                    </w:rPr>
                  </w:pPr>
                  <w:r>
                    <w:rPr>
                      <w:rFonts w:ascii="Times New Roman" w:hAnsi="Times New Roman" w:cs="Times New Roman" w:hint="eastAsia"/>
                      <w:sz w:val="21"/>
                      <w:szCs w:val="21"/>
                    </w:rPr>
                    <w:t>万</w:t>
                  </w:r>
                  <w:r w:rsidRPr="006F7FA3">
                    <w:rPr>
                      <w:rFonts w:ascii="Times New Roman" w:hAnsi="Times New Roman" w:cs="Times New Roman"/>
                      <w:sz w:val="21"/>
                      <w:szCs w:val="21"/>
                    </w:rPr>
                    <w:t>㎡</w:t>
                  </w:r>
                </w:p>
              </w:tc>
              <w:tc>
                <w:tcPr>
                  <w:tcW w:w="833" w:type="pct"/>
                  <w:vAlign w:val="center"/>
                </w:tcPr>
                <w:p w:rsidR="00DD4432" w:rsidRPr="00DD4432" w:rsidRDefault="00DD4432" w:rsidP="00252952">
                  <w:pPr>
                    <w:widowControl w:val="0"/>
                    <w:snapToGrid w:val="0"/>
                    <w:spacing w:after="0" w:line="0" w:lineRule="atLeast"/>
                    <w:jc w:val="center"/>
                    <w:rPr>
                      <w:rFonts w:ascii="Times New Roman" w:eastAsia="宋体" w:hAnsi="Times New Roman" w:cs="Times New Roman"/>
                      <w:bCs/>
                      <w:kern w:val="2"/>
                      <w:sz w:val="21"/>
                      <w:szCs w:val="21"/>
                    </w:rPr>
                  </w:pPr>
                  <w:r w:rsidRPr="00DD4432">
                    <w:rPr>
                      <w:rFonts w:ascii="Times New Roman" w:eastAsia="宋体" w:hAnsi="Times New Roman" w:cs="Times New Roman" w:hint="eastAsia"/>
                      <w:bCs/>
                      <w:kern w:val="2"/>
                      <w:sz w:val="21"/>
                      <w:szCs w:val="21"/>
                    </w:rPr>
                    <w:t>29.3</w:t>
                  </w:r>
                </w:p>
              </w:tc>
              <w:tc>
                <w:tcPr>
                  <w:tcW w:w="1199" w:type="pct"/>
                  <w:vAlign w:val="center"/>
                </w:tcPr>
                <w:p w:rsidR="00DD4432" w:rsidRPr="006F7FA3" w:rsidRDefault="00DD4432">
                  <w:pPr>
                    <w:spacing w:after="0" w:line="0" w:lineRule="atLeast"/>
                    <w:jc w:val="center"/>
                    <w:rPr>
                      <w:rFonts w:ascii="Times New Roman" w:hAnsi="Times New Roman" w:cs="Times New Roman"/>
                      <w:sz w:val="21"/>
                      <w:szCs w:val="21"/>
                    </w:rPr>
                  </w:pPr>
                </w:p>
              </w:tc>
            </w:tr>
            <w:tr w:rsidR="00DD4432" w:rsidRPr="006F7FA3" w:rsidTr="00252952">
              <w:trPr>
                <w:trHeight w:val="227"/>
                <w:jc w:val="center"/>
              </w:trPr>
              <w:tc>
                <w:tcPr>
                  <w:tcW w:w="365" w:type="pct"/>
                  <w:vAlign w:val="center"/>
                </w:tcPr>
                <w:p w:rsidR="00DD4432" w:rsidRPr="006F7FA3" w:rsidRDefault="00DD4432" w:rsidP="00D9032B">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2</w:t>
                  </w:r>
                </w:p>
              </w:tc>
              <w:tc>
                <w:tcPr>
                  <w:tcW w:w="2135" w:type="pct"/>
                </w:tcPr>
                <w:p w:rsidR="00DD4432" w:rsidRPr="006F7FA3" w:rsidRDefault="00DD4432" w:rsidP="00252952">
                  <w:pPr>
                    <w:widowControl w:val="0"/>
                    <w:snapToGrid w:val="0"/>
                    <w:spacing w:after="0" w:line="240" w:lineRule="auto"/>
                    <w:jc w:val="center"/>
                    <w:rPr>
                      <w:rFonts w:ascii="Times New Roman" w:eastAsia="宋体" w:hAnsi="Times New Roman" w:cs="Times New Roman"/>
                      <w:bCs/>
                      <w:kern w:val="2"/>
                      <w:szCs w:val="24"/>
                    </w:rPr>
                  </w:pPr>
                  <w:r w:rsidRPr="006F7FA3">
                    <w:rPr>
                      <w:rFonts w:ascii="Times New Roman" w:eastAsia="宋体" w:hAnsi="Times New Roman" w:cs="Times New Roman"/>
                      <w:bCs/>
                      <w:kern w:val="2"/>
                      <w:szCs w:val="24"/>
                    </w:rPr>
                    <w:t>楼板</w:t>
                  </w:r>
                </w:p>
              </w:tc>
              <w:tc>
                <w:tcPr>
                  <w:tcW w:w="468" w:type="pct"/>
                  <w:vAlign w:val="center"/>
                </w:tcPr>
                <w:p w:rsidR="00DD4432" w:rsidRPr="006F7FA3" w:rsidRDefault="00DD4432" w:rsidP="00206FF8">
                  <w:pPr>
                    <w:spacing w:after="0" w:line="0" w:lineRule="atLeast"/>
                    <w:jc w:val="center"/>
                    <w:rPr>
                      <w:rFonts w:ascii="Times New Roman" w:eastAsia="宋体" w:hAnsi="Times New Roman" w:cs="Times New Roman"/>
                      <w:color w:val="FF0000"/>
                      <w:kern w:val="2"/>
                      <w:sz w:val="21"/>
                      <w:szCs w:val="24"/>
                    </w:rPr>
                  </w:pPr>
                  <w:r>
                    <w:rPr>
                      <w:rFonts w:ascii="Times New Roman" w:hAnsi="Times New Roman" w:cs="Times New Roman" w:hint="eastAsia"/>
                      <w:sz w:val="21"/>
                      <w:szCs w:val="21"/>
                    </w:rPr>
                    <w:t>万</w:t>
                  </w:r>
                  <w:r w:rsidRPr="006F7FA3">
                    <w:rPr>
                      <w:rFonts w:ascii="Times New Roman" w:hAnsi="Times New Roman" w:cs="Times New Roman"/>
                      <w:sz w:val="21"/>
                      <w:szCs w:val="21"/>
                    </w:rPr>
                    <w:t>㎡</w:t>
                  </w:r>
                </w:p>
              </w:tc>
              <w:tc>
                <w:tcPr>
                  <w:tcW w:w="833" w:type="pct"/>
                  <w:vAlign w:val="center"/>
                </w:tcPr>
                <w:p w:rsidR="00DD4432" w:rsidRPr="00DD4432" w:rsidRDefault="00DD4432" w:rsidP="00252952">
                  <w:pPr>
                    <w:widowControl w:val="0"/>
                    <w:snapToGrid w:val="0"/>
                    <w:spacing w:after="0" w:line="0" w:lineRule="atLeast"/>
                    <w:jc w:val="center"/>
                    <w:rPr>
                      <w:rFonts w:ascii="Times New Roman" w:eastAsia="宋体" w:hAnsi="Times New Roman" w:cs="Times New Roman"/>
                      <w:bCs/>
                      <w:kern w:val="2"/>
                      <w:sz w:val="21"/>
                      <w:szCs w:val="21"/>
                    </w:rPr>
                  </w:pPr>
                  <w:r w:rsidRPr="00DD4432">
                    <w:rPr>
                      <w:rFonts w:ascii="Times New Roman" w:eastAsia="宋体" w:hAnsi="Times New Roman" w:cs="Times New Roman" w:hint="eastAsia"/>
                      <w:bCs/>
                      <w:kern w:val="2"/>
                      <w:sz w:val="21"/>
                      <w:szCs w:val="21"/>
                    </w:rPr>
                    <w:t>29.3</w:t>
                  </w:r>
                </w:p>
              </w:tc>
              <w:tc>
                <w:tcPr>
                  <w:tcW w:w="1199" w:type="pct"/>
                  <w:vAlign w:val="center"/>
                </w:tcPr>
                <w:p w:rsidR="00DD4432" w:rsidRPr="006F7FA3" w:rsidRDefault="00DD4432">
                  <w:pPr>
                    <w:spacing w:after="0" w:line="0" w:lineRule="atLeast"/>
                    <w:jc w:val="center"/>
                    <w:rPr>
                      <w:rFonts w:ascii="Times New Roman" w:hAnsi="Times New Roman" w:cs="Times New Roman"/>
                      <w:sz w:val="21"/>
                      <w:szCs w:val="21"/>
                    </w:rPr>
                  </w:pPr>
                </w:p>
              </w:tc>
            </w:tr>
            <w:tr w:rsidR="00DD4432" w:rsidRPr="006F7FA3" w:rsidTr="00252952">
              <w:trPr>
                <w:trHeight w:val="227"/>
                <w:jc w:val="center"/>
              </w:trPr>
              <w:tc>
                <w:tcPr>
                  <w:tcW w:w="365" w:type="pct"/>
                  <w:vAlign w:val="center"/>
                </w:tcPr>
                <w:p w:rsidR="00DD4432" w:rsidRPr="006F7FA3" w:rsidRDefault="00DD4432" w:rsidP="00D9032B">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3</w:t>
                  </w:r>
                </w:p>
              </w:tc>
              <w:tc>
                <w:tcPr>
                  <w:tcW w:w="2135" w:type="pct"/>
                </w:tcPr>
                <w:p w:rsidR="00DD4432" w:rsidRPr="006F7FA3" w:rsidRDefault="00DD4432" w:rsidP="00252952">
                  <w:pPr>
                    <w:widowControl w:val="0"/>
                    <w:snapToGrid w:val="0"/>
                    <w:spacing w:after="0" w:line="240" w:lineRule="auto"/>
                    <w:jc w:val="center"/>
                    <w:rPr>
                      <w:rFonts w:ascii="Times New Roman" w:eastAsia="宋体" w:hAnsi="Times New Roman" w:cs="Times New Roman"/>
                      <w:bCs/>
                      <w:kern w:val="2"/>
                      <w:szCs w:val="24"/>
                    </w:rPr>
                  </w:pPr>
                  <w:r w:rsidRPr="006F7FA3">
                    <w:rPr>
                      <w:rFonts w:ascii="Times New Roman" w:eastAsia="宋体" w:hAnsi="Times New Roman" w:cs="Times New Roman"/>
                      <w:bCs/>
                      <w:kern w:val="2"/>
                      <w:szCs w:val="24"/>
                    </w:rPr>
                    <w:t>基板</w:t>
                  </w:r>
                </w:p>
              </w:tc>
              <w:tc>
                <w:tcPr>
                  <w:tcW w:w="468" w:type="pct"/>
                  <w:vAlign w:val="center"/>
                </w:tcPr>
                <w:p w:rsidR="00DD4432" w:rsidRPr="006F7FA3" w:rsidRDefault="00DD4432" w:rsidP="00206FF8">
                  <w:pPr>
                    <w:spacing w:after="0" w:line="0" w:lineRule="atLeast"/>
                    <w:jc w:val="center"/>
                    <w:rPr>
                      <w:rFonts w:ascii="Times New Roman" w:eastAsia="宋体" w:hAnsi="Times New Roman" w:cs="Times New Roman"/>
                      <w:color w:val="FF0000"/>
                      <w:kern w:val="2"/>
                      <w:sz w:val="21"/>
                      <w:szCs w:val="24"/>
                    </w:rPr>
                  </w:pPr>
                  <w:r>
                    <w:rPr>
                      <w:rFonts w:ascii="Times New Roman" w:hAnsi="Times New Roman" w:cs="Times New Roman" w:hint="eastAsia"/>
                      <w:sz w:val="21"/>
                      <w:szCs w:val="21"/>
                    </w:rPr>
                    <w:t>万</w:t>
                  </w:r>
                  <w:r w:rsidRPr="006F7FA3">
                    <w:rPr>
                      <w:rFonts w:ascii="Times New Roman" w:hAnsi="Times New Roman" w:cs="Times New Roman"/>
                      <w:sz w:val="21"/>
                      <w:szCs w:val="21"/>
                    </w:rPr>
                    <w:t>㎡</w:t>
                  </w:r>
                </w:p>
              </w:tc>
              <w:tc>
                <w:tcPr>
                  <w:tcW w:w="833" w:type="pct"/>
                  <w:vAlign w:val="center"/>
                </w:tcPr>
                <w:p w:rsidR="00DD4432" w:rsidRPr="00DD4432" w:rsidRDefault="00DD4432" w:rsidP="00252952">
                  <w:pPr>
                    <w:widowControl w:val="0"/>
                    <w:snapToGrid w:val="0"/>
                    <w:spacing w:after="0" w:line="0" w:lineRule="atLeast"/>
                    <w:jc w:val="center"/>
                    <w:rPr>
                      <w:rFonts w:ascii="Times New Roman" w:eastAsia="宋体" w:hAnsi="Times New Roman" w:cs="Times New Roman"/>
                      <w:bCs/>
                      <w:kern w:val="2"/>
                      <w:sz w:val="21"/>
                      <w:szCs w:val="21"/>
                    </w:rPr>
                  </w:pPr>
                  <w:r w:rsidRPr="00DD4432">
                    <w:rPr>
                      <w:rFonts w:ascii="Times New Roman" w:eastAsia="宋体" w:hAnsi="Times New Roman" w:cs="Times New Roman" w:hint="eastAsia"/>
                      <w:bCs/>
                      <w:kern w:val="2"/>
                      <w:sz w:val="21"/>
                      <w:szCs w:val="21"/>
                    </w:rPr>
                    <w:t>112.1</w:t>
                  </w:r>
                </w:p>
              </w:tc>
              <w:tc>
                <w:tcPr>
                  <w:tcW w:w="1199" w:type="pct"/>
                  <w:vAlign w:val="center"/>
                </w:tcPr>
                <w:p w:rsidR="00DD4432" w:rsidRPr="006F7FA3" w:rsidRDefault="00DD4432">
                  <w:pPr>
                    <w:spacing w:after="0" w:line="0" w:lineRule="atLeast"/>
                    <w:jc w:val="center"/>
                    <w:rPr>
                      <w:rFonts w:ascii="Times New Roman" w:hAnsi="Times New Roman" w:cs="Times New Roman"/>
                      <w:sz w:val="21"/>
                      <w:szCs w:val="21"/>
                    </w:rPr>
                  </w:pPr>
                </w:p>
              </w:tc>
            </w:tr>
            <w:tr w:rsidR="00DD4432" w:rsidRPr="006F7FA3" w:rsidTr="00252952">
              <w:trPr>
                <w:trHeight w:val="227"/>
                <w:jc w:val="center"/>
              </w:trPr>
              <w:tc>
                <w:tcPr>
                  <w:tcW w:w="365" w:type="pct"/>
                  <w:vAlign w:val="center"/>
                </w:tcPr>
                <w:p w:rsidR="00DD4432" w:rsidRPr="006F7FA3" w:rsidRDefault="00DD4432" w:rsidP="00D9032B">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4</w:t>
                  </w:r>
                </w:p>
              </w:tc>
              <w:tc>
                <w:tcPr>
                  <w:tcW w:w="2135" w:type="pct"/>
                </w:tcPr>
                <w:p w:rsidR="00DD4432" w:rsidRPr="006F7FA3" w:rsidRDefault="00DD4432" w:rsidP="00252952">
                  <w:pPr>
                    <w:widowControl w:val="0"/>
                    <w:snapToGrid w:val="0"/>
                    <w:spacing w:after="0" w:line="240" w:lineRule="auto"/>
                    <w:jc w:val="center"/>
                    <w:rPr>
                      <w:rFonts w:ascii="Times New Roman" w:eastAsia="宋体" w:hAnsi="Times New Roman" w:cs="Times New Roman"/>
                      <w:bCs/>
                      <w:kern w:val="2"/>
                      <w:szCs w:val="24"/>
                    </w:rPr>
                  </w:pPr>
                  <w:r w:rsidRPr="006F7FA3">
                    <w:rPr>
                      <w:rFonts w:ascii="Times New Roman" w:eastAsia="宋体" w:hAnsi="Times New Roman" w:cs="Times New Roman"/>
                      <w:bCs/>
                      <w:kern w:val="2"/>
                      <w:szCs w:val="24"/>
                    </w:rPr>
                    <w:t>门板</w:t>
                  </w:r>
                </w:p>
              </w:tc>
              <w:tc>
                <w:tcPr>
                  <w:tcW w:w="468" w:type="pct"/>
                  <w:vAlign w:val="center"/>
                </w:tcPr>
                <w:p w:rsidR="00DD4432" w:rsidRPr="006F7FA3" w:rsidRDefault="00DD4432" w:rsidP="00206FF8">
                  <w:pPr>
                    <w:spacing w:after="0" w:line="0" w:lineRule="atLeast"/>
                    <w:jc w:val="center"/>
                    <w:rPr>
                      <w:rFonts w:ascii="Times New Roman" w:hAnsi="Times New Roman" w:cs="Times New Roman"/>
                      <w:color w:val="FF0000"/>
                      <w:sz w:val="21"/>
                      <w:szCs w:val="21"/>
                    </w:rPr>
                  </w:pPr>
                  <w:r>
                    <w:rPr>
                      <w:rFonts w:ascii="Times New Roman" w:hAnsi="Times New Roman" w:cs="Times New Roman" w:hint="eastAsia"/>
                      <w:sz w:val="21"/>
                      <w:szCs w:val="21"/>
                    </w:rPr>
                    <w:t>万</w:t>
                  </w:r>
                  <w:r w:rsidRPr="006F7FA3">
                    <w:rPr>
                      <w:rFonts w:ascii="Times New Roman" w:hAnsi="Times New Roman" w:cs="Times New Roman"/>
                      <w:sz w:val="21"/>
                      <w:szCs w:val="21"/>
                    </w:rPr>
                    <w:t>㎡</w:t>
                  </w:r>
                </w:p>
              </w:tc>
              <w:tc>
                <w:tcPr>
                  <w:tcW w:w="833" w:type="pct"/>
                  <w:vAlign w:val="center"/>
                </w:tcPr>
                <w:p w:rsidR="00DD4432" w:rsidRPr="00DD4432" w:rsidRDefault="00DD4432" w:rsidP="00252952">
                  <w:pPr>
                    <w:widowControl w:val="0"/>
                    <w:snapToGrid w:val="0"/>
                    <w:spacing w:after="0" w:line="0" w:lineRule="atLeast"/>
                    <w:jc w:val="center"/>
                    <w:rPr>
                      <w:rFonts w:ascii="Times New Roman" w:eastAsia="宋体" w:hAnsi="Times New Roman" w:cs="Times New Roman"/>
                      <w:bCs/>
                      <w:kern w:val="2"/>
                      <w:sz w:val="21"/>
                      <w:szCs w:val="21"/>
                    </w:rPr>
                  </w:pPr>
                  <w:r w:rsidRPr="00DD4432">
                    <w:rPr>
                      <w:rFonts w:ascii="Times New Roman" w:eastAsia="宋体" w:hAnsi="Times New Roman" w:cs="Times New Roman" w:hint="eastAsia"/>
                      <w:bCs/>
                      <w:kern w:val="2"/>
                      <w:sz w:val="21"/>
                      <w:szCs w:val="21"/>
                    </w:rPr>
                    <w:t>29.3</w:t>
                  </w:r>
                </w:p>
              </w:tc>
              <w:tc>
                <w:tcPr>
                  <w:tcW w:w="1199" w:type="pct"/>
                  <w:vAlign w:val="center"/>
                </w:tcPr>
                <w:p w:rsidR="00DD4432" w:rsidRPr="006F7FA3" w:rsidRDefault="00DD4432">
                  <w:pPr>
                    <w:spacing w:after="0" w:line="0" w:lineRule="atLeast"/>
                    <w:jc w:val="center"/>
                    <w:rPr>
                      <w:rFonts w:ascii="Times New Roman" w:hAnsi="Times New Roman" w:cs="Times New Roman"/>
                      <w:sz w:val="21"/>
                      <w:szCs w:val="21"/>
                    </w:rPr>
                  </w:pPr>
                </w:p>
              </w:tc>
            </w:tr>
          </w:tbl>
          <w:p w:rsidR="00E922A9" w:rsidRPr="006F7FA3" w:rsidRDefault="00E922A9">
            <w:pPr>
              <w:snapToGrid w:val="0"/>
              <w:spacing w:after="0" w:line="240" w:lineRule="auto"/>
              <w:ind w:firstLine="480"/>
              <w:jc w:val="center"/>
              <w:rPr>
                <w:rFonts w:ascii="Times New Roman" w:eastAsia="宋体" w:hAnsi="Times New Roman" w:cs="Times New Roman"/>
                <w:b/>
                <w:bCs/>
                <w:sz w:val="24"/>
                <w:szCs w:val="24"/>
              </w:rPr>
            </w:pPr>
          </w:p>
          <w:p w:rsidR="006B4252" w:rsidRPr="006F7FA3" w:rsidRDefault="006B4252" w:rsidP="006B4252">
            <w:pPr>
              <w:snapToGrid w:val="0"/>
              <w:spacing w:after="0" w:line="240" w:lineRule="auto"/>
              <w:ind w:firstLine="480"/>
              <w:rPr>
                <w:rFonts w:ascii="Times New Roman" w:eastAsia="宋体" w:hAnsi="Times New Roman" w:cs="Times New Roman"/>
                <w:bCs/>
                <w:sz w:val="24"/>
                <w:szCs w:val="24"/>
              </w:rPr>
            </w:pPr>
            <w:r w:rsidRPr="006F7FA3">
              <w:rPr>
                <w:rFonts w:ascii="Times New Roman" w:eastAsia="宋体" w:hAnsi="Times New Roman" w:cs="Times New Roman"/>
                <w:bCs/>
                <w:sz w:val="24"/>
                <w:szCs w:val="24"/>
              </w:rPr>
              <w:t>本项目环保投资见表</w:t>
            </w:r>
            <w:r w:rsidR="00D72BAC" w:rsidRPr="006F7FA3">
              <w:rPr>
                <w:rFonts w:ascii="Times New Roman" w:eastAsia="宋体" w:hAnsi="Times New Roman" w:cs="Times New Roman"/>
                <w:bCs/>
                <w:sz w:val="24"/>
                <w:szCs w:val="24"/>
              </w:rPr>
              <w:t>1.</w:t>
            </w:r>
            <w:r w:rsidR="00D15E79" w:rsidRPr="006F7FA3">
              <w:rPr>
                <w:rFonts w:ascii="Times New Roman" w:eastAsia="宋体" w:hAnsi="Times New Roman" w:cs="Times New Roman"/>
                <w:bCs/>
                <w:sz w:val="24"/>
                <w:szCs w:val="24"/>
              </w:rPr>
              <w:t>2-3</w:t>
            </w:r>
            <w:r w:rsidRPr="006F7FA3">
              <w:rPr>
                <w:rFonts w:ascii="Times New Roman" w:eastAsia="宋体" w:hAnsi="Times New Roman" w:cs="Times New Roman"/>
                <w:bCs/>
                <w:sz w:val="24"/>
                <w:szCs w:val="24"/>
              </w:rPr>
              <w:t>。</w:t>
            </w:r>
          </w:p>
          <w:p w:rsidR="006B4252" w:rsidRPr="006F7FA3" w:rsidRDefault="006B4252">
            <w:pPr>
              <w:snapToGrid w:val="0"/>
              <w:spacing w:after="0" w:line="240" w:lineRule="auto"/>
              <w:ind w:firstLine="480"/>
              <w:jc w:val="center"/>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表</w:t>
            </w:r>
            <w:r w:rsidRPr="006F7FA3">
              <w:rPr>
                <w:rFonts w:ascii="Times New Roman" w:eastAsia="宋体" w:hAnsi="Times New Roman" w:cs="Times New Roman"/>
                <w:b/>
                <w:bCs/>
                <w:sz w:val="24"/>
                <w:szCs w:val="24"/>
              </w:rPr>
              <w:t>1</w:t>
            </w:r>
            <w:r w:rsidR="00D72BAC" w:rsidRPr="006F7FA3">
              <w:rPr>
                <w:rFonts w:ascii="Times New Roman" w:eastAsia="宋体" w:hAnsi="Times New Roman" w:cs="Times New Roman"/>
                <w:b/>
                <w:bCs/>
                <w:sz w:val="24"/>
                <w:szCs w:val="24"/>
              </w:rPr>
              <w:t>.</w:t>
            </w:r>
            <w:r w:rsidR="00D15E79" w:rsidRPr="006F7FA3">
              <w:rPr>
                <w:rFonts w:ascii="Times New Roman" w:eastAsia="宋体" w:hAnsi="Times New Roman" w:cs="Times New Roman"/>
                <w:b/>
                <w:bCs/>
                <w:sz w:val="24"/>
                <w:szCs w:val="24"/>
              </w:rPr>
              <w:t>2-3</w:t>
            </w:r>
            <w:r w:rsidRPr="006F7FA3">
              <w:rPr>
                <w:rFonts w:ascii="Times New Roman" w:eastAsia="宋体" w:hAnsi="Times New Roman" w:cs="Times New Roman"/>
                <w:b/>
                <w:bCs/>
                <w:sz w:val="24"/>
                <w:szCs w:val="24"/>
              </w:rPr>
              <w:t xml:space="preserve">  </w:t>
            </w:r>
            <w:r w:rsidRPr="006F7FA3">
              <w:rPr>
                <w:rFonts w:ascii="Times New Roman" w:eastAsia="宋体" w:hAnsi="Times New Roman" w:cs="Times New Roman"/>
                <w:b/>
                <w:bCs/>
                <w:sz w:val="24"/>
                <w:szCs w:val="24"/>
              </w:rPr>
              <w:t>环保投资一览表</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364"/>
              <w:gridCol w:w="1912"/>
              <w:gridCol w:w="2024"/>
            </w:tblGrid>
            <w:tr w:rsidR="00C36D72" w:rsidRPr="00D7298D" w:rsidTr="009F4035">
              <w:trPr>
                <w:trHeight w:val="241"/>
                <w:jc w:val="center"/>
              </w:trPr>
              <w:tc>
                <w:tcPr>
                  <w:tcW w:w="570" w:type="pct"/>
                  <w:vAlign w:val="center"/>
                </w:tcPr>
                <w:p w:rsidR="00991C49" w:rsidRPr="00D7298D" w:rsidRDefault="00991C49" w:rsidP="0071693C">
                  <w:pPr>
                    <w:widowControl w:val="0"/>
                    <w:spacing w:after="0" w:line="0" w:lineRule="atLeast"/>
                    <w:jc w:val="center"/>
                    <w:rPr>
                      <w:rFonts w:ascii="Times New Roman" w:eastAsia="宋体" w:hAnsi="Times New Roman" w:cs="Times New Roman"/>
                      <w:bCs/>
                      <w:kern w:val="2"/>
                      <w:sz w:val="21"/>
                      <w:szCs w:val="21"/>
                      <w:u w:val="single"/>
                    </w:rPr>
                  </w:pPr>
                  <w:r w:rsidRPr="00D7298D">
                    <w:rPr>
                      <w:rFonts w:ascii="Times New Roman" w:eastAsia="宋体" w:hAnsi="Times New Roman" w:cs="Times New Roman"/>
                      <w:bCs/>
                      <w:kern w:val="2"/>
                      <w:sz w:val="21"/>
                      <w:szCs w:val="21"/>
                      <w:u w:val="single"/>
                    </w:rPr>
                    <w:t>序号</w:t>
                  </w:r>
                </w:p>
              </w:tc>
              <w:tc>
                <w:tcPr>
                  <w:tcW w:w="2041" w:type="pct"/>
                  <w:vAlign w:val="center"/>
                </w:tcPr>
                <w:p w:rsidR="00991C49" w:rsidRPr="00D7298D" w:rsidRDefault="00991C49" w:rsidP="0071693C">
                  <w:pPr>
                    <w:widowControl w:val="0"/>
                    <w:spacing w:after="0" w:line="0" w:lineRule="atLeast"/>
                    <w:jc w:val="center"/>
                    <w:rPr>
                      <w:rFonts w:ascii="Times New Roman" w:eastAsia="宋体" w:hAnsi="Times New Roman" w:cs="Times New Roman"/>
                      <w:bCs/>
                      <w:kern w:val="2"/>
                      <w:sz w:val="21"/>
                      <w:szCs w:val="21"/>
                      <w:u w:val="single"/>
                    </w:rPr>
                  </w:pPr>
                  <w:r w:rsidRPr="00D7298D">
                    <w:rPr>
                      <w:rFonts w:ascii="Times New Roman" w:eastAsia="宋体" w:hAnsi="Times New Roman" w:cs="Times New Roman"/>
                      <w:bCs/>
                      <w:kern w:val="2"/>
                      <w:sz w:val="21"/>
                      <w:szCs w:val="21"/>
                      <w:u w:val="single"/>
                    </w:rPr>
                    <w:t>种类</w:t>
                  </w:r>
                </w:p>
              </w:tc>
              <w:tc>
                <w:tcPr>
                  <w:tcW w:w="1160" w:type="pct"/>
                  <w:vAlign w:val="center"/>
                </w:tcPr>
                <w:p w:rsidR="00991C49" w:rsidRPr="00D7298D" w:rsidRDefault="00991C49" w:rsidP="0071693C">
                  <w:pPr>
                    <w:widowControl w:val="0"/>
                    <w:adjustRightInd w:val="0"/>
                    <w:snapToGrid w:val="0"/>
                    <w:spacing w:after="0" w:line="0" w:lineRule="atLeast"/>
                    <w:jc w:val="center"/>
                    <w:rPr>
                      <w:rFonts w:ascii="Times New Roman" w:eastAsia="宋体" w:hAnsi="Times New Roman" w:cs="Times New Roman"/>
                      <w:kern w:val="2"/>
                      <w:sz w:val="21"/>
                      <w:szCs w:val="21"/>
                      <w:u w:val="single"/>
                    </w:rPr>
                  </w:pPr>
                  <w:r w:rsidRPr="00D7298D">
                    <w:rPr>
                      <w:rFonts w:ascii="Times New Roman" w:eastAsia="宋体" w:hAnsi="Times New Roman" w:cs="Times New Roman"/>
                      <w:kern w:val="2"/>
                      <w:sz w:val="21"/>
                      <w:szCs w:val="21"/>
                      <w:u w:val="single"/>
                    </w:rPr>
                    <w:t>投资（万元）</w:t>
                  </w:r>
                </w:p>
              </w:tc>
              <w:tc>
                <w:tcPr>
                  <w:tcW w:w="1228" w:type="pct"/>
                  <w:vAlign w:val="center"/>
                </w:tcPr>
                <w:p w:rsidR="00991C49" w:rsidRPr="00D7298D" w:rsidRDefault="00991C49" w:rsidP="0071693C">
                  <w:pPr>
                    <w:widowControl w:val="0"/>
                    <w:adjustRightInd w:val="0"/>
                    <w:snapToGrid w:val="0"/>
                    <w:spacing w:after="0" w:line="0" w:lineRule="atLeast"/>
                    <w:jc w:val="center"/>
                    <w:rPr>
                      <w:rFonts w:ascii="Times New Roman" w:eastAsia="宋体" w:hAnsi="Times New Roman" w:cs="Times New Roman"/>
                      <w:kern w:val="2"/>
                      <w:sz w:val="21"/>
                      <w:szCs w:val="21"/>
                      <w:u w:val="single"/>
                    </w:rPr>
                  </w:pPr>
                  <w:r w:rsidRPr="00D7298D">
                    <w:rPr>
                      <w:rFonts w:ascii="Times New Roman" w:eastAsia="宋体" w:hAnsi="Times New Roman" w:cs="Times New Roman"/>
                      <w:kern w:val="2"/>
                      <w:sz w:val="21"/>
                      <w:szCs w:val="21"/>
                      <w:u w:val="single"/>
                    </w:rPr>
                    <w:t>备注</w:t>
                  </w:r>
                </w:p>
              </w:tc>
            </w:tr>
            <w:tr w:rsidR="00C36D72" w:rsidRPr="00D7298D" w:rsidTr="009F4035">
              <w:trPr>
                <w:trHeight w:val="241"/>
                <w:jc w:val="center"/>
              </w:trPr>
              <w:tc>
                <w:tcPr>
                  <w:tcW w:w="570" w:type="pct"/>
                  <w:vAlign w:val="center"/>
                </w:tcPr>
                <w:p w:rsidR="00991C49" w:rsidRPr="00D7298D" w:rsidRDefault="00991C49" w:rsidP="0071693C">
                  <w:pPr>
                    <w:widowControl w:val="0"/>
                    <w:spacing w:after="0" w:line="0" w:lineRule="atLeast"/>
                    <w:jc w:val="center"/>
                    <w:rPr>
                      <w:rFonts w:ascii="Times New Roman" w:eastAsia="宋体" w:hAnsi="Times New Roman" w:cs="Times New Roman"/>
                      <w:bCs/>
                      <w:kern w:val="2"/>
                      <w:sz w:val="21"/>
                      <w:szCs w:val="21"/>
                      <w:u w:val="single"/>
                    </w:rPr>
                  </w:pPr>
                  <w:r w:rsidRPr="00D7298D">
                    <w:rPr>
                      <w:rFonts w:ascii="Times New Roman" w:eastAsia="宋体" w:hAnsi="Times New Roman" w:cs="Times New Roman"/>
                      <w:bCs/>
                      <w:kern w:val="2"/>
                      <w:sz w:val="21"/>
                      <w:szCs w:val="21"/>
                      <w:u w:val="single"/>
                    </w:rPr>
                    <w:t>1</w:t>
                  </w:r>
                </w:p>
              </w:tc>
              <w:tc>
                <w:tcPr>
                  <w:tcW w:w="2041"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r w:rsidRPr="00D7298D">
                    <w:rPr>
                      <w:rFonts w:ascii="Times New Roman" w:eastAsia="宋体" w:hAnsi="Times New Roman" w:cs="Times New Roman"/>
                      <w:kern w:val="2"/>
                      <w:sz w:val="21"/>
                      <w:szCs w:val="21"/>
                      <w:u w:val="single"/>
                    </w:rPr>
                    <w:t>雨污分流</w:t>
                  </w:r>
                </w:p>
              </w:tc>
              <w:tc>
                <w:tcPr>
                  <w:tcW w:w="1160"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0</w:t>
                  </w:r>
                </w:p>
              </w:tc>
              <w:tc>
                <w:tcPr>
                  <w:tcW w:w="1228"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依托</w:t>
                  </w:r>
                </w:p>
              </w:tc>
            </w:tr>
            <w:tr w:rsidR="00C36D72" w:rsidRPr="00D7298D" w:rsidTr="009F4035">
              <w:trPr>
                <w:trHeight w:val="241"/>
                <w:jc w:val="center"/>
              </w:trPr>
              <w:tc>
                <w:tcPr>
                  <w:tcW w:w="570"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2</w:t>
                  </w:r>
                </w:p>
              </w:tc>
              <w:tc>
                <w:tcPr>
                  <w:tcW w:w="2041" w:type="pct"/>
                  <w:vAlign w:val="center"/>
                </w:tcPr>
                <w:p w:rsidR="00991C49" w:rsidRPr="00D7298D" w:rsidRDefault="00991C49" w:rsidP="0071693C">
                  <w:pPr>
                    <w:spacing w:after="0" w:line="0" w:lineRule="atLeast"/>
                    <w:jc w:val="center"/>
                    <w:rPr>
                      <w:rFonts w:ascii="Times New Roman" w:hAnsi="Times New Roman" w:cs="Times New Roman"/>
                      <w:bCs/>
                      <w:sz w:val="21"/>
                      <w:szCs w:val="21"/>
                      <w:u w:val="single"/>
                    </w:rPr>
                  </w:pPr>
                  <w:r w:rsidRPr="00D7298D">
                    <w:rPr>
                      <w:rFonts w:ascii="Times New Roman" w:hAnsi="Times New Roman" w:cs="Times New Roman"/>
                      <w:bCs/>
                      <w:sz w:val="21"/>
                      <w:szCs w:val="21"/>
                      <w:u w:val="single"/>
                    </w:rPr>
                    <w:t>化粪池</w:t>
                  </w:r>
                </w:p>
              </w:tc>
              <w:tc>
                <w:tcPr>
                  <w:tcW w:w="1160"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0</w:t>
                  </w:r>
                </w:p>
              </w:tc>
              <w:tc>
                <w:tcPr>
                  <w:tcW w:w="1228"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依托</w:t>
                  </w:r>
                </w:p>
              </w:tc>
            </w:tr>
            <w:tr w:rsidR="00965FBD" w:rsidRPr="00D7298D" w:rsidTr="009F4035">
              <w:trPr>
                <w:trHeight w:val="241"/>
                <w:jc w:val="center"/>
              </w:trPr>
              <w:tc>
                <w:tcPr>
                  <w:tcW w:w="570" w:type="pct"/>
                  <w:vAlign w:val="center"/>
                </w:tcPr>
                <w:p w:rsidR="00965FBD" w:rsidRPr="00D7298D" w:rsidRDefault="00965FBD"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3</w:t>
                  </w:r>
                </w:p>
              </w:tc>
              <w:tc>
                <w:tcPr>
                  <w:tcW w:w="2041" w:type="pct"/>
                  <w:vAlign w:val="center"/>
                </w:tcPr>
                <w:p w:rsidR="00965FBD" w:rsidRPr="00D7298D" w:rsidRDefault="00DD4432" w:rsidP="0071693C">
                  <w:pPr>
                    <w:spacing w:after="0" w:line="0" w:lineRule="atLeast"/>
                    <w:jc w:val="center"/>
                    <w:rPr>
                      <w:rFonts w:ascii="Times New Roman" w:hAnsi="Times New Roman" w:cs="Times New Roman"/>
                      <w:bCs/>
                      <w:sz w:val="21"/>
                      <w:szCs w:val="21"/>
                      <w:u w:val="single"/>
                    </w:rPr>
                  </w:pPr>
                  <w:r w:rsidRPr="00D7298D">
                    <w:rPr>
                      <w:rFonts w:ascii="Times New Roman" w:hAnsi="Times New Roman" w:cs="Times New Roman" w:hint="eastAsia"/>
                      <w:bCs/>
                      <w:sz w:val="21"/>
                      <w:szCs w:val="21"/>
                      <w:u w:val="single"/>
                    </w:rPr>
                    <w:t>移动式布袋除尘器</w:t>
                  </w:r>
                </w:p>
              </w:tc>
              <w:tc>
                <w:tcPr>
                  <w:tcW w:w="1160" w:type="pct"/>
                  <w:vAlign w:val="center"/>
                </w:tcPr>
                <w:p w:rsidR="00965FBD" w:rsidRPr="00D7298D" w:rsidRDefault="00965FBD"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10</w:t>
                  </w:r>
                </w:p>
              </w:tc>
              <w:tc>
                <w:tcPr>
                  <w:tcW w:w="1228" w:type="pct"/>
                  <w:vAlign w:val="center"/>
                </w:tcPr>
                <w:p w:rsidR="00965FBD" w:rsidRPr="00D7298D" w:rsidRDefault="00DD4432"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3</w:t>
                  </w:r>
                  <w:r w:rsidRPr="00D7298D">
                    <w:rPr>
                      <w:rFonts w:ascii="Times New Roman" w:hAnsi="Times New Roman" w:cs="Times New Roman" w:hint="eastAsia"/>
                      <w:sz w:val="21"/>
                      <w:szCs w:val="21"/>
                      <w:u w:val="single"/>
                    </w:rPr>
                    <w:t>个</w:t>
                  </w:r>
                </w:p>
              </w:tc>
            </w:tr>
            <w:tr w:rsidR="005141FB" w:rsidRPr="00D7298D" w:rsidTr="009F4035">
              <w:trPr>
                <w:trHeight w:val="241"/>
                <w:jc w:val="center"/>
              </w:trPr>
              <w:tc>
                <w:tcPr>
                  <w:tcW w:w="570" w:type="pct"/>
                  <w:vAlign w:val="center"/>
                </w:tcPr>
                <w:p w:rsidR="005141FB" w:rsidRPr="00D7298D" w:rsidRDefault="005141FB" w:rsidP="0071693C">
                  <w:pPr>
                    <w:spacing w:after="0" w:line="0" w:lineRule="atLeast"/>
                    <w:jc w:val="center"/>
                    <w:rPr>
                      <w:rFonts w:ascii="Times New Roman" w:hAnsi="Times New Roman" w:cs="Times New Roman" w:hint="eastAsia"/>
                      <w:sz w:val="21"/>
                      <w:szCs w:val="21"/>
                      <w:u w:val="single"/>
                    </w:rPr>
                  </w:pPr>
                  <w:r w:rsidRPr="00D7298D">
                    <w:rPr>
                      <w:rFonts w:ascii="Times New Roman" w:hAnsi="Times New Roman" w:cs="Times New Roman" w:hint="eastAsia"/>
                      <w:sz w:val="21"/>
                      <w:szCs w:val="21"/>
                      <w:u w:val="single"/>
                    </w:rPr>
                    <w:t>4</w:t>
                  </w:r>
                </w:p>
              </w:tc>
              <w:tc>
                <w:tcPr>
                  <w:tcW w:w="2041" w:type="pct"/>
                  <w:vAlign w:val="center"/>
                </w:tcPr>
                <w:p w:rsidR="005141FB" w:rsidRPr="00D7298D" w:rsidRDefault="005141FB" w:rsidP="0071693C">
                  <w:pPr>
                    <w:spacing w:after="0" w:line="0" w:lineRule="atLeast"/>
                    <w:jc w:val="center"/>
                    <w:rPr>
                      <w:rFonts w:ascii="Times New Roman" w:hAnsi="Times New Roman" w:cs="Times New Roman" w:hint="eastAsia"/>
                      <w:bCs/>
                      <w:sz w:val="21"/>
                      <w:szCs w:val="21"/>
                      <w:u w:val="single"/>
                    </w:rPr>
                  </w:pPr>
                  <w:proofErr w:type="gramStart"/>
                  <w:r w:rsidRPr="00D7298D">
                    <w:rPr>
                      <w:rFonts w:ascii="Times New Roman" w:hAnsi="Times New Roman" w:cs="Times New Roman" w:hint="eastAsia"/>
                      <w:bCs/>
                      <w:sz w:val="21"/>
                      <w:szCs w:val="21"/>
                      <w:u w:val="single"/>
                    </w:rPr>
                    <w:t>危废暂存</w:t>
                  </w:r>
                  <w:proofErr w:type="gramEnd"/>
                  <w:r w:rsidRPr="00D7298D">
                    <w:rPr>
                      <w:rFonts w:ascii="Times New Roman" w:hAnsi="Times New Roman" w:cs="Times New Roman" w:hint="eastAsia"/>
                      <w:bCs/>
                      <w:sz w:val="21"/>
                      <w:szCs w:val="21"/>
                      <w:u w:val="single"/>
                    </w:rPr>
                    <w:t>间</w:t>
                  </w:r>
                </w:p>
              </w:tc>
              <w:tc>
                <w:tcPr>
                  <w:tcW w:w="1160" w:type="pct"/>
                  <w:vAlign w:val="center"/>
                </w:tcPr>
                <w:p w:rsidR="005141FB" w:rsidRPr="00D7298D" w:rsidRDefault="005141FB" w:rsidP="0071693C">
                  <w:pPr>
                    <w:spacing w:after="0" w:line="0" w:lineRule="atLeast"/>
                    <w:jc w:val="center"/>
                    <w:rPr>
                      <w:rFonts w:ascii="Times New Roman" w:hAnsi="Times New Roman" w:cs="Times New Roman" w:hint="eastAsia"/>
                      <w:sz w:val="21"/>
                      <w:szCs w:val="21"/>
                      <w:u w:val="single"/>
                    </w:rPr>
                  </w:pPr>
                  <w:r w:rsidRPr="00D7298D">
                    <w:rPr>
                      <w:rFonts w:ascii="Times New Roman" w:hAnsi="Times New Roman" w:cs="Times New Roman" w:hint="eastAsia"/>
                      <w:sz w:val="21"/>
                      <w:szCs w:val="21"/>
                      <w:u w:val="single"/>
                    </w:rPr>
                    <w:t>10</w:t>
                  </w:r>
                </w:p>
              </w:tc>
              <w:tc>
                <w:tcPr>
                  <w:tcW w:w="1228" w:type="pct"/>
                  <w:vAlign w:val="center"/>
                </w:tcPr>
                <w:p w:rsidR="005141FB" w:rsidRPr="00D7298D" w:rsidRDefault="005141FB" w:rsidP="0071693C">
                  <w:pPr>
                    <w:spacing w:after="0" w:line="0" w:lineRule="atLeast"/>
                    <w:jc w:val="center"/>
                    <w:rPr>
                      <w:rFonts w:ascii="Times New Roman" w:hAnsi="Times New Roman" w:cs="Times New Roman" w:hint="eastAsia"/>
                      <w:sz w:val="21"/>
                      <w:szCs w:val="21"/>
                      <w:u w:val="single"/>
                    </w:rPr>
                  </w:pPr>
                  <w:r w:rsidRPr="00D7298D">
                    <w:rPr>
                      <w:rFonts w:ascii="Times New Roman" w:hAnsi="Times New Roman" w:cs="Times New Roman" w:hint="eastAsia"/>
                      <w:sz w:val="21"/>
                      <w:szCs w:val="21"/>
                      <w:u w:val="single"/>
                    </w:rPr>
                    <w:t>5</w:t>
                  </w:r>
                  <w:r w:rsidRPr="00D7298D">
                    <w:rPr>
                      <w:rFonts w:ascii="Times New Roman" w:hAnsi="Times New Roman" w:cs="Times New Roman" w:hint="eastAsia"/>
                      <w:sz w:val="21"/>
                      <w:szCs w:val="21"/>
                      <w:u w:val="single"/>
                    </w:rPr>
                    <w:t>㎡</w:t>
                  </w:r>
                </w:p>
              </w:tc>
            </w:tr>
            <w:tr w:rsidR="00C36D72" w:rsidRPr="00D7298D" w:rsidTr="009F4035">
              <w:trPr>
                <w:trHeight w:val="84"/>
                <w:jc w:val="center"/>
              </w:trPr>
              <w:tc>
                <w:tcPr>
                  <w:tcW w:w="570"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p>
              </w:tc>
              <w:tc>
                <w:tcPr>
                  <w:tcW w:w="2041" w:type="pct"/>
                  <w:vAlign w:val="center"/>
                </w:tcPr>
                <w:p w:rsidR="00991C49" w:rsidRPr="00D7298D" w:rsidRDefault="00991C49" w:rsidP="0071693C">
                  <w:pPr>
                    <w:spacing w:after="0" w:line="0" w:lineRule="atLeast"/>
                    <w:jc w:val="center"/>
                    <w:rPr>
                      <w:rFonts w:ascii="Times New Roman" w:hAnsi="Times New Roman" w:cs="Times New Roman"/>
                      <w:bCs/>
                      <w:sz w:val="21"/>
                      <w:szCs w:val="21"/>
                      <w:u w:val="single"/>
                    </w:rPr>
                  </w:pPr>
                  <w:r w:rsidRPr="00D7298D">
                    <w:rPr>
                      <w:rFonts w:ascii="Times New Roman" w:hAnsi="Times New Roman" w:cs="Times New Roman"/>
                      <w:bCs/>
                      <w:sz w:val="21"/>
                      <w:szCs w:val="21"/>
                      <w:u w:val="single"/>
                    </w:rPr>
                    <w:t>合计</w:t>
                  </w:r>
                </w:p>
              </w:tc>
              <w:tc>
                <w:tcPr>
                  <w:tcW w:w="1160" w:type="pct"/>
                  <w:vAlign w:val="center"/>
                </w:tcPr>
                <w:p w:rsidR="00991C49" w:rsidRPr="00D7298D" w:rsidRDefault="005141FB" w:rsidP="0071693C">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20</w:t>
                  </w:r>
                </w:p>
              </w:tc>
              <w:tc>
                <w:tcPr>
                  <w:tcW w:w="1228" w:type="pct"/>
                  <w:vAlign w:val="center"/>
                </w:tcPr>
                <w:p w:rsidR="00991C49" w:rsidRPr="00D7298D" w:rsidRDefault="00991C49" w:rsidP="0071693C">
                  <w:pPr>
                    <w:spacing w:after="0" w:line="0" w:lineRule="atLeast"/>
                    <w:jc w:val="center"/>
                    <w:rPr>
                      <w:rFonts w:ascii="Times New Roman" w:hAnsi="Times New Roman" w:cs="Times New Roman"/>
                      <w:sz w:val="21"/>
                      <w:szCs w:val="21"/>
                      <w:u w:val="single"/>
                    </w:rPr>
                  </w:pPr>
                </w:p>
              </w:tc>
            </w:tr>
          </w:tbl>
          <w:p w:rsidR="00933D05" w:rsidRPr="006F7FA3" w:rsidRDefault="00933D05">
            <w:pPr>
              <w:snapToGrid w:val="0"/>
              <w:spacing w:after="0" w:line="240" w:lineRule="auto"/>
              <w:ind w:firstLine="480"/>
              <w:jc w:val="center"/>
              <w:rPr>
                <w:rFonts w:ascii="Times New Roman" w:eastAsia="宋体" w:hAnsi="Times New Roman" w:cs="Times New Roman"/>
                <w:b/>
                <w:bCs/>
                <w:sz w:val="24"/>
                <w:szCs w:val="24"/>
              </w:rPr>
            </w:pPr>
          </w:p>
          <w:p w:rsidR="00E922A9" w:rsidRPr="006F7FA3" w:rsidRDefault="0003529D">
            <w:pPr>
              <w:keepNext/>
              <w:keepLines/>
              <w:widowControl w:val="0"/>
              <w:spacing w:after="0" w:line="360" w:lineRule="auto"/>
              <w:ind w:firstLineChars="200" w:firstLine="482"/>
              <w:jc w:val="both"/>
              <w:outlineLvl w:val="0"/>
              <w:rPr>
                <w:rFonts w:ascii="Times New Roman" w:eastAsia="宋体" w:hAnsi="Times New Roman" w:cs="Times New Roman"/>
                <w:b/>
                <w:kern w:val="44"/>
                <w:sz w:val="24"/>
                <w:szCs w:val="44"/>
              </w:rPr>
            </w:pPr>
            <w:r w:rsidRPr="006F7FA3">
              <w:rPr>
                <w:rFonts w:ascii="Times New Roman" w:eastAsia="宋体" w:hAnsi="Times New Roman" w:cs="Times New Roman"/>
                <w:b/>
                <w:kern w:val="44"/>
                <w:sz w:val="24"/>
                <w:szCs w:val="44"/>
              </w:rPr>
              <w:t>1.</w:t>
            </w:r>
            <w:r w:rsidR="007809EC" w:rsidRPr="006F7FA3">
              <w:rPr>
                <w:rFonts w:ascii="Times New Roman" w:eastAsia="宋体" w:hAnsi="Times New Roman" w:cs="Times New Roman"/>
                <w:b/>
                <w:kern w:val="44"/>
                <w:sz w:val="24"/>
                <w:szCs w:val="44"/>
              </w:rPr>
              <w:t>2</w:t>
            </w:r>
            <w:r w:rsidRPr="006F7FA3">
              <w:rPr>
                <w:rFonts w:ascii="Times New Roman" w:eastAsia="宋体" w:hAnsi="Times New Roman" w:cs="Times New Roman"/>
                <w:b/>
                <w:kern w:val="44"/>
                <w:sz w:val="24"/>
                <w:szCs w:val="44"/>
              </w:rPr>
              <w:t>.4</w:t>
            </w:r>
            <w:r w:rsidRPr="006F7FA3">
              <w:rPr>
                <w:rFonts w:ascii="Times New Roman" w:eastAsia="宋体" w:hAnsi="Times New Roman" w:cs="Times New Roman"/>
                <w:b/>
                <w:kern w:val="44"/>
                <w:sz w:val="24"/>
                <w:szCs w:val="44"/>
              </w:rPr>
              <w:t>主要工艺设备及原辅材料消耗</w:t>
            </w:r>
          </w:p>
          <w:p w:rsidR="00E922A9" w:rsidRPr="006F7FA3" w:rsidRDefault="0003529D">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）本项目主要生产设备见表</w:t>
            </w:r>
            <w:r w:rsidR="00CB1797" w:rsidRPr="006F7FA3">
              <w:rPr>
                <w:rFonts w:ascii="Times New Roman" w:eastAsia="宋体" w:hAnsi="Times New Roman" w:cs="Times New Roman"/>
                <w:kern w:val="2"/>
                <w:sz w:val="24"/>
                <w:szCs w:val="24"/>
              </w:rPr>
              <w:t>1.</w:t>
            </w:r>
            <w:r w:rsidR="00D15E79" w:rsidRPr="006F7FA3">
              <w:rPr>
                <w:rFonts w:ascii="Times New Roman" w:eastAsia="宋体" w:hAnsi="Times New Roman" w:cs="Times New Roman"/>
                <w:kern w:val="2"/>
                <w:sz w:val="24"/>
                <w:szCs w:val="24"/>
              </w:rPr>
              <w:t>2-4</w:t>
            </w:r>
            <w:r w:rsidRPr="006F7FA3">
              <w:rPr>
                <w:rFonts w:ascii="Times New Roman" w:eastAsia="宋体" w:hAnsi="Times New Roman" w:cs="Times New Roman"/>
                <w:kern w:val="2"/>
                <w:sz w:val="24"/>
                <w:szCs w:val="24"/>
              </w:rPr>
              <w:t>。</w:t>
            </w:r>
          </w:p>
          <w:p w:rsidR="00E922A9" w:rsidRPr="006F7FA3" w:rsidRDefault="0003529D">
            <w:pPr>
              <w:snapToGrid w:val="0"/>
              <w:spacing w:after="0" w:line="240" w:lineRule="auto"/>
              <w:ind w:firstLine="480"/>
              <w:jc w:val="center"/>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表</w:t>
            </w:r>
            <w:r w:rsidR="00CB1797" w:rsidRPr="006F7FA3">
              <w:rPr>
                <w:rFonts w:ascii="Times New Roman" w:eastAsia="宋体" w:hAnsi="Times New Roman" w:cs="Times New Roman"/>
                <w:b/>
                <w:bCs/>
                <w:sz w:val="24"/>
                <w:szCs w:val="24"/>
              </w:rPr>
              <w:t>1.</w:t>
            </w:r>
            <w:r w:rsidR="00D15E79" w:rsidRPr="006F7FA3">
              <w:rPr>
                <w:rFonts w:ascii="Times New Roman" w:eastAsia="宋体" w:hAnsi="Times New Roman" w:cs="Times New Roman"/>
                <w:b/>
                <w:bCs/>
                <w:sz w:val="24"/>
                <w:szCs w:val="24"/>
              </w:rPr>
              <w:t>2-4</w:t>
            </w:r>
            <w:r w:rsidRPr="006F7FA3">
              <w:rPr>
                <w:rFonts w:ascii="Times New Roman" w:eastAsia="宋体" w:hAnsi="Times New Roman" w:cs="Times New Roman"/>
                <w:b/>
                <w:bCs/>
                <w:sz w:val="24"/>
                <w:szCs w:val="24"/>
              </w:rPr>
              <w:t xml:space="preserve">  </w:t>
            </w:r>
            <w:r w:rsidRPr="006F7FA3">
              <w:rPr>
                <w:rFonts w:ascii="Times New Roman" w:eastAsia="宋体" w:hAnsi="Times New Roman" w:cs="Times New Roman"/>
                <w:b/>
                <w:bCs/>
                <w:sz w:val="24"/>
                <w:szCs w:val="24"/>
              </w:rPr>
              <w:t>生产设备清单</w:t>
            </w:r>
          </w:p>
          <w:tbl>
            <w:tblPr>
              <w:tblW w:w="4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627"/>
              <w:gridCol w:w="1714"/>
              <w:gridCol w:w="1590"/>
            </w:tblGrid>
            <w:tr w:rsidR="00C72A16" w:rsidRPr="006F7FA3" w:rsidTr="009F4035">
              <w:trPr>
                <w:trHeight w:val="245"/>
                <w:jc w:val="center"/>
              </w:trPr>
              <w:tc>
                <w:tcPr>
                  <w:tcW w:w="878" w:type="pct"/>
                  <w:vAlign w:val="center"/>
                </w:tcPr>
                <w:p w:rsidR="00C72A16" w:rsidRPr="006F7FA3" w:rsidRDefault="00C72A16" w:rsidP="00D14E0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序号</w:t>
                  </w:r>
                </w:p>
              </w:tc>
              <w:tc>
                <w:tcPr>
                  <w:tcW w:w="1826" w:type="pct"/>
                  <w:vAlign w:val="center"/>
                </w:tcPr>
                <w:p w:rsidR="00C72A16" w:rsidRPr="006F7FA3" w:rsidRDefault="00C72A16" w:rsidP="00D14E0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设备名称</w:t>
                  </w:r>
                </w:p>
              </w:tc>
              <w:tc>
                <w:tcPr>
                  <w:tcW w:w="1191" w:type="pct"/>
                  <w:vAlign w:val="center"/>
                </w:tcPr>
                <w:p w:rsidR="00C72A16" w:rsidRPr="006F7FA3" w:rsidRDefault="00C72A16" w:rsidP="00293A34">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数量</w:t>
                  </w:r>
                </w:p>
              </w:tc>
              <w:tc>
                <w:tcPr>
                  <w:tcW w:w="1105" w:type="pct"/>
                </w:tcPr>
                <w:p w:rsidR="00C72A16" w:rsidRPr="006F7FA3" w:rsidRDefault="00C72A16" w:rsidP="00D14E0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备注</w:t>
                  </w:r>
                </w:p>
              </w:tc>
            </w:tr>
            <w:tr w:rsidR="00C72A16" w:rsidRPr="006F7FA3" w:rsidTr="009F4035">
              <w:trPr>
                <w:trHeight w:val="245"/>
                <w:jc w:val="center"/>
              </w:trPr>
              <w:tc>
                <w:tcPr>
                  <w:tcW w:w="878" w:type="pct"/>
                  <w:vAlign w:val="center"/>
                </w:tcPr>
                <w:p w:rsidR="00C72A16" w:rsidRPr="006F7FA3" w:rsidRDefault="00C72A16" w:rsidP="00D14E0C">
                  <w:pPr>
                    <w:spacing w:after="0" w:line="240" w:lineRule="auto"/>
                    <w:jc w:val="center"/>
                    <w:rPr>
                      <w:rFonts w:ascii="Times New Roman" w:hAnsi="Times New Roman" w:cs="Times New Roman"/>
                      <w:sz w:val="21"/>
                      <w:szCs w:val="21"/>
                    </w:rPr>
                  </w:pPr>
                  <w:bookmarkStart w:id="0" w:name="_Hlk280208159"/>
                  <w:r w:rsidRPr="006F7FA3">
                    <w:rPr>
                      <w:rFonts w:ascii="Times New Roman" w:hAnsi="Times New Roman" w:cs="Times New Roman"/>
                      <w:sz w:val="21"/>
                      <w:szCs w:val="21"/>
                    </w:rPr>
                    <w:t>1</w:t>
                  </w:r>
                </w:p>
              </w:tc>
              <w:tc>
                <w:tcPr>
                  <w:tcW w:w="1826" w:type="pct"/>
                  <w:vAlign w:val="center"/>
                </w:tcPr>
                <w:p w:rsidR="00C72A16" w:rsidRPr="006F7FA3" w:rsidRDefault="00C72A16" w:rsidP="007D75C7">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新型多功能模具成型机</w:t>
                  </w:r>
                </w:p>
              </w:tc>
              <w:tc>
                <w:tcPr>
                  <w:tcW w:w="1191" w:type="pct"/>
                  <w:vAlign w:val="center"/>
                </w:tcPr>
                <w:p w:rsidR="00C72A16" w:rsidRPr="006F7FA3" w:rsidRDefault="00C72A16" w:rsidP="00D14E0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r w:rsidRPr="006F7FA3">
                    <w:rPr>
                      <w:rFonts w:ascii="Times New Roman" w:hAnsi="Times New Roman" w:cs="Times New Roman"/>
                      <w:sz w:val="21"/>
                      <w:szCs w:val="21"/>
                    </w:rPr>
                    <w:t>台</w:t>
                  </w:r>
                </w:p>
              </w:tc>
              <w:tc>
                <w:tcPr>
                  <w:tcW w:w="1105" w:type="pct"/>
                </w:tcPr>
                <w:p w:rsidR="00C72A16" w:rsidRPr="006F7FA3" w:rsidRDefault="00C72A16" w:rsidP="00D14E0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自主研发</w:t>
                  </w:r>
                </w:p>
              </w:tc>
            </w:tr>
            <w:bookmarkEnd w:id="0"/>
            <w:tr w:rsidR="00C72A16" w:rsidRPr="006F7FA3" w:rsidTr="009F4035">
              <w:trPr>
                <w:trHeight w:val="245"/>
                <w:jc w:val="center"/>
              </w:trPr>
              <w:tc>
                <w:tcPr>
                  <w:tcW w:w="878" w:type="pct"/>
                  <w:vAlign w:val="center"/>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p>
              </w:tc>
              <w:tc>
                <w:tcPr>
                  <w:tcW w:w="1826" w:type="pct"/>
                  <w:vAlign w:val="center"/>
                </w:tcPr>
                <w:p w:rsidR="00C72A16" w:rsidRPr="006F7FA3" w:rsidRDefault="00C72A16" w:rsidP="00D14E0C">
                  <w:pPr>
                    <w:spacing w:after="0" w:line="240" w:lineRule="auto"/>
                    <w:jc w:val="center"/>
                    <w:rPr>
                      <w:rFonts w:ascii="Times New Roman" w:eastAsia="宋体" w:hAnsi="Times New Roman" w:cs="Times New Roman"/>
                      <w:kern w:val="2"/>
                      <w:sz w:val="21"/>
                      <w:szCs w:val="21"/>
                    </w:rPr>
                  </w:pPr>
                  <w:proofErr w:type="gramStart"/>
                  <w:r w:rsidRPr="006F7FA3">
                    <w:rPr>
                      <w:rFonts w:ascii="Times New Roman" w:hAnsi="Times New Roman" w:cs="Times New Roman"/>
                      <w:sz w:val="21"/>
                      <w:szCs w:val="21"/>
                    </w:rPr>
                    <w:t>推台电锯</w:t>
                  </w:r>
                  <w:proofErr w:type="gramEnd"/>
                </w:p>
              </w:tc>
              <w:tc>
                <w:tcPr>
                  <w:tcW w:w="1191" w:type="pct"/>
                  <w:vAlign w:val="center"/>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r w:rsidRPr="006F7FA3">
                    <w:rPr>
                      <w:rFonts w:ascii="Times New Roman" w:hAnsi="Times New Roman" w:cs="Times New Roman"/>
                      <w:sz w:val="21"/>
                      <w:szCs w:val="21"/>
                    </w:rPr>
                    <w:t>台</w:t>
                  </w:r>
                </w:p>
              </w:tc>
              <w:tc>
                <w:tcPr>
                  <w:tcW w:w="1105" w:type="pct"/>
                </w:tcPr>
                <w:p w:rsidR="00C72A16" w:rsidRPr="006F7FA3" w:rsidRDefault="00C72A16" w:rsidP="00D14E0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自主研发</w:t>
                  </w:r>
                </w:p>
              </w:tc>
            </w:tr>
            <w:tr w:rsidR="00C72A16" w:rsidRPr="006F7FA3" w:rsidTr="009F4035">
              <w:trPr>
                <w:trHeight w:val="245"/>
                <w:jc w:val="center"/>
              </w:trPr>
              <w:tc>
                <w:tcPr>
                  <w:tcW w:w="878" w:type="pct"/>
                  <w:vAlign w:val="center"/>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3</w:t>
                  </w:r>
                </w:p>
              </w:tc>
              <w:tc>
                <w:tcPr>
                  <w:tcW w:w="1826" w:type="pct"/>
                  <w:vAlign w:val="center"/>
                </w:tcPr>
                <w:p w:rsidR="00C72A16" w:rsidRPr="006F7FA3" w:rsidRDefault="00C72A16" w:rsidP="00C72A16">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搅拌器</w:t>
                  </w:r>
                </w:p>
              </w:tc>
              <w:tc>
                <w:tcPr>
                  <w:tcW w:w="1191" w:type="pct"/>
                  <w:vAlign w:val="center"/>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w:t>
                  </w:r>
                  <w:r w:rsidRPr="006F7FA3">
                    <w:rPr>
                      <w:rFonts w:ascii="Times New Roman" w:hAnsi="Times New Roman" w:cs="Times New Roman"/>
                      <w:sz w:val="21"/>
                      <w:szCs w:val="21"/>
                    </w:rPr>
                    <w:t>台</w:t>
                  </w:r>
                </w:p>
              </w:tc>
              <w:tc>
                <w:tcPr>
                  <w:tcW w:w="1105" w:type="pct"/>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购买</w:t>
                  </w:r>
                </w:p>
              </w:tc>
            </w:tr>
            <w:tr w:rsidR="00C72A16" w:rsidRPr="006F7FA3" w:rsidTr="009F4035">
              <w:trPr>
                <w:trHeight w:val="245"/>
                <w:jc w:val="center"/>
              </w:trPr>
              <w:tc>
                <w:tcPr>
                  <w:tcW w:w="878" w:type="pct"/>
                  <w:vAlign w:val="center"/>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4</w:t>
                  </w:r>
                </w:p>
              </w:tc>
              <w:tc>
                <w:tcPr>
                  <w:tcW w:w="1826" w:type="pct"/>
                  <w:vAlign w:val="center"/>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叉车</w:t>
                  </w:r>
                </w:p>
              </w:tc>
              <w:tc>
                <w:tcPr>
                  <w:tcW w:w="1191" w:type="pct"/>
                  <w:vAlign w:val="center"/>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r w:rsidRPr="006F7FA3">
                    <w:rPr>
                      <w:rFonts w:ascii="Times New Roman" w:hAnsi="Times New Roman" w:cs="Times New Roman"/>
                      <w:sz w:val="21"/>
                      <w:szCs w:val="21"/>
                    </w:rPr>
                    <w:t>台</w:t>
                  </w:r>
                </w:p>
              </w:tc>
              <w:tc>
                <w:tcPr>
                  <w:tcW w:w="1105" w:type="pct"/>
                </w:tcPr>
                <w:p w:rsidR="00C72A16" w:rsidRPr="006F7FA3" w:rsidRDefault="00C72A16" w:rsidP="0071693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购买</w:t>
                  </w:r>
                </w:p>
              </w:tc>
            </w:tr>
          </w:tbl>
          <w:p w:rsidR="00E922A9" w:rsidRPr="006F7FA3" w:rsidRDefault="00E922A9" w:rsidP="00C36D72">
            <w:pPr>
              <w:widowControl w:val="0"/>
              <w:spacing w:after="0" w:line="360" w:lineRule="auto"/>
              <w:ind w:firstLineChars="200" w:firstLine="480"/>
              <w:jc w:val="both"/>
              <w:rPr>
                <w:rFonts w:ascii="Times New Roman" w:eastAsia="宋体" w:hAnsi="Times New Roman" w:cs="Times New Roman"/>
                <w:kern w:val="2"/>
                <w:sz w:val="24"/>
                <w:szCs w:val="24"/>
              </w:rPr>
            </w:pPr>
          </w:p>
          <w:p w:rsidR="00E922A9" w:rsidRPr="006F7FA3" w:rsidRDefault="0003529D" w:rsidP="00C36D72">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2</w:t>
            </w:r>
            <w:r w:rsidRPr="006F7FA3">
              <w:rPr>
                <w:rFonts w:ascii="Times New Roman" w:eastAsia="宋体" w:hAnsi="Times New Roman" w:cs="Times New Roman"/>
                <w:kern w:val="2"/>
                <w:sz w:val="24"/>
                <w:szCs w:val="24"/>
              </w:rPr>
              <w:t>）项目主要原辅材料及能源消耗</w:t>
            </w:r>
          </w:p>
          <w:p w:rsidR="00D9032B" w:rsidRPr="006F7FA3" w:rsidRDefault="0003529D" w:rsidP="00C36D72">
            <w:pPr>
              <w:snapToGrid w:val="0"/>
              <w:spacing w:after="0" w:line="240" w:lineRule="auto"/>
              <w:ind w:firstLine="482"/>
              <w:jc w:val="center"/>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表</w:t>
            </w:r>
            <w:r w:rsidR="00CB1797" w:rsidRPr="006F7FA3">
              <w:rPr>
                <w:rFonts w:ascii="Times New Roman" w:eastAsia="宋体" w:hAnsi="Times New Roman" w:cs="Times New Roman"/>
                <w:b/>
                <w:bCs/>
                <w:sz w:val="24"/>
                <w:szCs w:val="24"/>
              </w:rPr>
              <w:t>1.</w:t>
            </w:r>
            <w:r w:rsidR="00D15E79" w:rsidRPr="006F7FA3">
              <w:rPr>
                <w:rFonts w:ascii="Times New Roman" w:eastAsia="宋体" w:hAnsi="Times New Roman" w:cs="Times New Roman"/>
                <w:b/>
                <w:bCs/>
                <w:sz w:val="24"/>
                <w:szCs w:val="24"/>
              </w:rPr>
              <w:t>2-5</w:t>
            </w:r>
            <w:r w:rsidRPr="006F7FA3">
              <w:rPr>
                <w:rFonts w:ascii="Times New Roman" w:eastAsia="宋体" w:hAnsi="Times New Roman" w:cs="Times New Roman"/>
                <w:b/>
                <w:bCs/>
                <w:sz w:val="24"/>
                <w:szCs w:val="24"/>
              </w:rPr>
              <w:t xml:space="preserve">  </w:t>
            </w:r>
            <w:r w:rsidRPr="006F7FA3">
              <w:rPr>
                <w:rFonts w:ascii="Times New Roman" w:eastAsia="宋体" w:hAnsi="Times New Roman" w:cs="Times New Roman"/>
                <w:b/>
                <w:bCs/>
                <w:sz w:val="24"/>
                <w:szCs w:val="24"/>
              </w:rPr>
              <w:t>主要原辅材料及能源消耗表</w:t>
            </w:r>
            <w:r w:rsidR="00D13511" w:rsidRPr="006F7FA3">
              <w:rPr>
                <w:rFonts w:ascii="Times New Roman" w:eastAsia="宋体" w:hAnsi="Times New Roman" w:cs="Times New Roman"/>
                <w:b/>
                <w:bCs/>
                <w:sz w:val="24"/>
                <w:szCs w:val="24"/>
              </w:rPr>
              <w:t xml:space="preserve">  </w:t>
            </w:r>
            <w:r w:rsidR="00D13511" w:rsidRPr="006F7FA3">
              <w:rPr>
                <w:rFonts w:ascii="Times New Roman" w:eastAsia="宋体" w:hAnsi="Times New Roman" w:cs="Times New Roman"/>
                <w:b/>
                <w:bCs/>
                <w:sz w:val="24"/>
                <w:szCs w:val="24"/>
              </w:rPr>
              <w:t>单位：</w:t>
            </w:r>
            <w:r w:rsidR="00D13511" w:rsidRPr="006F7FA3">
              <w:rPr>
                <w:rFonts w:ascii="Times New Roman" w:eastAsia="宋体" w:hAnsi="Times New Roman" w:cs="Times New Roman"/>
                <w:b/>
                <w:bCs/>
                <w:sz w:val="24"/>
                <w:szCs w:val="24"/>
              </w:rPr>
              <w:t>t/a</w:t>
            </w:r>
          </w:p>
          <w:tbl>
            <w:tblPr>
              <w:tblStyle w:val="af9"/>
              <w:tblW w:w="0" w:type="auto"/>
              <w:jc w:val="center"/>
              <w:tblLook w:val="04A0" w:firstRow="1" w:lastRow="0" w:firstColumn="1" w:lastColumn="0" w:noHBand="0" w:noVBand="1"/>
            </w:tblPr>
            <w:tblGrid>
              <w:gridCol w:w="1056"/>
              <w:gridCol w:w="794"/>
              <w:gridCol w:w="899"/>
              <w:gridCol w:w="899"/>
              <w:gridCol w:w="1266"/>
              <w:gridCol w:w="741"/>
              <w:gridCol w:w="1184"/>
            </w:tblGrid>
            <w:tr w:rsidR="00DD4432" w:rsidRPr="00DD4432" w:rsidTr="00DD4432">
              <w:trPr>
                <w:jc w:val="center"/>
              </w:trPr>
              <w:tc>
                <w:tcPr>
                  <w:tcW w:w="0" w:type="auto"/>
                  <w:vAlign w:val="center"/>
                </w:tcPr>
                <w:p w:rsidR="00DD4432" w:rsidRPr="00DD4432" w:rsidRDefault="00DD4432" w:rsidP="00FE4CEA">
                  <w:pPr>
                    <w:snapToGrid w:val="0"/>
                    <w:spacing w:after="0" w:line="240" w:lineRule="auto"/>
                    <w:jc w:val="center"/>
                    <w:rPr>
                      <w:rFonts w:ascii="Times New Roman" w:eastAsia="宋体" w:hAnsi="Times New Roman" w:cs="Times New Roman"/>
                      <w:bCs/>
                      <w:sz w:val="21"/>
                      <w:szCs w:val="24"/>
                      <w:u w:val="single"/>
                    </w:rPr>
                  </w:pPr>
                  <w:r w:rsidRPr="00DD4432">
                    <w:rPr>
                      <w:rFonts w:ascii="Times New Roman" w:eastAsia="宋体" w:hAnsi="Times New Roman" w:cs="Times New Roman" w:hint="eastAsia"/>
                      <w:bCs/>
                      <w:sz w:val="21"/>
                      <w:szCs w:val="24"/>
                      <w:u w:val="single"/>
                    </w:rPr>
                    <w:t>原辅材料</w:t>
                  </w:r>
                </w:p>
              </w:tc>
              <w:tc>
                <w:tcPr>
                  <w:tcW w:w="0" w:type="auto"/>
                  <w:vAlign w:val="center"/>
                </w:tcPr>
                <w:p w:rsidR="00DD4432" w:rsidRPr="00DD4432" w:rsidRDefault="00DD4432" w:rsidP="00FE4CEA">
                  <w:pPr>
                    <w:snapToGrid w:val="0"/>
                    <w:spacing w:after="0" w:line="240" w:lineRule="auto"/>
                    <w:jc w:val="center"/>
                    <w:rPr>
                      <w:rFonts w:ascii="Times New Roman" w:eastAsia="宋体" w:hAnsi="Times New Roman" w:cs="Times New Roman"/>
                      <w:bCs/>
                      <w:sz w:val="21"/>
                      <w:szCs w:val="24"/>
                      <w:u w:val="single"/>
                    </w:rPr>
                  </w:pPr>
                  <w:r w:rsidRPr="00DD4432">
                    <w:rPr>
                      <w:rFonts w:ascii="Times New Roman" w:hAnsi="Times New Roman" w:cs="Times New Roman"/>
                      <w:sz w:val="21"/>
                      <w:szCs w:val="20"/>
                      <w:u w:val="single"/>
                    </w:rPr>
                    <w:t>A</w:t>
                  </w:r>
                  <w:r w:rsidRPr="00DD4432">
                    <w:rPr>
                      <w:rFonts w:ascii="Times New Roman" w:hAnsi="Times New Roman" w:cs="Times New Roman"/>
                      <w:sz w:val="21"/>
                      <w:szCs w:val="20"/>
                      <w:u w:val="single"/>
                    </w:rPr>
                    <w:t>料</w:t>
                  </w:r>
                </w:p>
              </w:tc>
              <w:tc>
                <w:tcPr>
                  <w:tcW w:w="0" w:type="auto"/>
                  <w:vAlign w:val="center"/>
                </w:tcPr>
                <w:p w:rsidR="00DD4432" w:rsidRPr="00DD4432" w:rsidRDefault="00DD4432" w:rsidP="00FE4CEA">
                  <w:pPr>
                    <w:snapToGrid w:val="0"/>
                    <w:spacing w:after="0" w:line="240" w:lineRule="auto"/>
                    <w:jc w:val="center"/>
                    <w:rPr>
                      <w:rFonts w:ascii="Times New Roman" w:eastAsia="宋体" w:hAnsi="Times New Roman" w:cs="Times New Roman"/>
                      <w:bCs/>
                      <w:sz w:val="21"/>
                      <w:szCs w:val="24"/>
                      <w:u w:val="single"/>
                    </w:rPr>
                  </w:pPr>
                  <w:r w:rsidRPr="00DD4432">
                    <w:rPr>
                      <w:rFonts w:ascii="Times New Roman" w:hAnsi="Times New Roman" w:cs="Times New Roman"/>
                      <w:sz w:val="21"/>
                      <w:szCs w:val="20"/>
                      <w:u w:val="single"/>
                    </w:rPr>
                    <w:t>B</w:t>
                  </w:r>
                  <w:r w:rsidRPr="00DD4432">
                    <w:rPr>
                      <w:rFonts w:ascii="Times New Roman" w:hAnsi="Times New Roman" w:cs="Times New Roman"/>
                      <w:sz w:val="21"/>
                      <w:szCs w:val="20"/>
                      <w:u w:val="single"/>
                    </w:rPr>
                    <w:t>料</w:t>
                  </w:r>
                </w:p>
              </w:tc>
              <w:tc>
                <w:tcPr>
                  <w:tcW w:w="0" w:type="auto"/>
                  <w:vAlign w:val="center"/>
                </w:tcPr>
                <w:p w:rsidR="00DD4432" w:rsidRPr="00DD4432" w:rsidRDefault="00DD4432" w:rsidP="00FE4CEA">
                  <w:pPr>
                    <w:snapToGrid w:val="0"/>
                    <w:spacing w:after="0" w:line="240" w:lineRule="auto"/>
                    <w:jc w:val="center"/>
                    <w:rPr>
                      <w:rFonts w:ascii="Times New Roman" w:eastAsia="宋体" w:hAnsi="Times New Roman" w:cs="Times New Roman"/>
                      <w:bCs/>
                      <w:sz w:val="21"/>
                      <w:szCs w:val="24"/>
                      <w:u w:val="single"/>
                    </w:rPr>
                  </w:pPr>
                  <w:r w:rsidRPr="00DD4432">
                    <w:rPr>
                      <w:rFonts w:ascii="Times New Roman" w:hAnsi="Times New Roman" w:cs="Times New Roman"/>
                      <w:sz w:val="21"/>
                      <w:szCs w:val="20"/>
                      <w:u w:val="single"/>
                    </w:rPr>
                    <w:t>木工条</w:t>
                  </w:r>
                </w:p>
              </w:tc>
              <w:tc>
                <w:tcPr>
                  <w:tcW w:w="0" w:type="auto"/>
                  <w:vAlign w:val="center"/>
                </w:tcPr>
                <w:p w:rsidR="00DD4432" w:rsidRPr="00DD4432" w:rsidRDefault="00DD4432" w:rsidP="00FE4CEA">
                  <w:pPr>
                    <w:snapToGrid w:val="0"/>
                    <w:spacing w:after="0" w:line="240" w:lineRule="auto"/>
                    <w:jc w:val="center"/>
                    <w:rPr>
                      <w:rFonts w:ascii="Times New Roman" w:eastAsia="宋体" w:hAnsi="Times New Roman" w:cs="Times New Roman"/>
                      <w:bCs/>
                      <w:sz w:val="21"/>
                      <w:szCs w:val="24"/>
                      <w:u w:val="single"/>
                    </w:rPr>
                  </w:pPr>
                  <w:r w:rsidRPr="00DD4432">
                    <w:rPr>
                      <w:rFonts w:ascii="Times New Roman" w:hAnsi="Times New Roman" w:cs="Times New Roman"/>
                      <w:sz w:val="21"/>
                      <w:szCs w:val="20"/>
                      <w:u w:val="single"/>
                    </w:rPr>
                    <w:t>植物纤维丝</w:t>
                  </w:r>
                </w:p>
              </w:tc>
              <w:tc>
                <w:tcPr>
                  <w:tcW w:w="741" w:type="dxa"/>
                </w:tcPr>
                <w:p w:rsidR="00DD4432" w:rsidRPr="00DD4432" w:rsidRDefault="00DD4432" w:rsidP="00FE4CEA">
                  <w:pPr>
                    <w:snapToGrid w:val="0"/>
                    <w:spacing w:after="0" w:line="240" w:lineRule="auto"/>
                    <w:jc w:val="center"/>
                    <w:rPr>
                      <w:rFonts w:ascii="Times New Roman" w:hAnsi="Times New Roman" w:cs="Times New Roman"/>
                      <w:sz w:val="21"/>
                      <w:szCs w:val="20"/>
                      <w:u w:val="single"/>
                    </w:rPr>
                  </w:pPr>
                  <w:r w:rsidRPr="00DD4432">
                    <w:rPr>
                      <w:rFonts w:ascii="Times New Roman" w:hAnsi="Times New Roman" w:cs="Times New Roman"/>
                      <w:color w:val="000000"/>
                      <w:sz w:val="21"/>
                      <w:szCs w:val="21"/>
                      <w:u w:val="single"/>
                    </w:rPr>
                    <w:t>水</w:t>
                  </w:r>
                </w:p>
              </w:tc>
              <w:tc>
                <w:tcPr>
                  <w:tcW w:w="1184" w:type="dxa"/>
                </w:tcPr>
                <w:p w:rsidR="00DD4432" w:rsidRPr="00DD4432" w:rsidRDefault="00DD4432" w:rsidP="00FE4CEA">
                  <w:pPr>
                    <w:snapToGrid w:val="0"/>
                    <w:spacing w:after="0" w:line="240" w:lineRule="auto"/>
                    <w:jc w:val="center"/>
                    <w:rPr>
                      <w:rFonts w:ascii="Times New Roman" w:hAnsi="Times New Roman" w:cs="Times New Roman"/>
                      <w:color w:val="000000"/>
                      <w:sz w:val="21"/>
                      <w:szCs w:val="21"/>
                      <w:u w:val="single"/>
                    </w:rPr>
                  </w:pPr>
                  <w:r w:rsidRPr="00DD4432">
                    <w:rPr>
                      <w:rFonts w:ascii="Times New Roman" w:hAnsi="Times New Roman" w:cs="Times New Roman"/>
                      <w:color w:val="000000"/>
                      <w:sz w:val="21"/>
                      <w:szCs w:val="21"/>
                      <w:u w:val="single"/>
                    </w:rPr>
                    <w:t>电</w:t>
                  </w:r>
                </w:p>
              </w:tc>
            </w:tr>
            <w:tr w:rsidR="00DD4432" w:rsidRPr="00DD4432" w:rsidTr="00DD4432">
              <w:trPr>
                <w:jc w:val="center"/>
              </w:trPr>
              <w:tc>
                <w:tcPr>
                  <w:tcW w:w="0" w:type="auto"/>
                  <w:vAlign w:val="center"/>
                </w:tcPr>
                <w:p w:rsidR="00DD4432" w:rsidRPr="00DD4432" w:rsidRDefault="00DD4432" w:rsidP="00FE4CEA">
                  <w:pPr>
                    <w:snapToGrid w:val="0"/>
                    <w:spacing w:after="0" w:line="240" w:lineRule="auto"/>
                    <w:jc w:val="center"/>
                    <w:rPr>
                      <w:rFonts w:ascii="Times New Roman" w:eastAsia="宋体" w:hAnsi="Times New Roman" w:cs="Times New Roman"/>
                      <w:bCs/>
                      <w:sz w:val="21"/>
                      <w:szCs w:val="24"/>
                      <w:u w:val="single"/>
                    </w:rPr>
                  </w:pPr>
                  <w:r w:rsidRPr="00DD4432">
                    <w:rPr>
                      <w:rFonts w:ascii="Times New Roman" w:eastAsia="宋体" w:hAnsi="Times New Roman" w:cs="Times New Roman" w:hint="eastAsia"/>
                      <w:bCs/>
                      <w:sz w:val="21"/>
                      <w:szCs w:val="24"/>
                      <w:u w:val="single"/>
                    </w:rPr>
                    <w:t>数量</w:t>
                  </w:r>
                </w:p>
              </w:tc>
              <w:tc>
                <w:tcPr>
                  <w:tcW w:w="0" w:type="auto"/>
                  <w:vAlign w:val="center"/>
                </w:tcPr>
                <w:p w:rsidR="00DD4432" w:rsidRPr="00DD4432" w:rsidRDefault="00DD4432" w:rsidP="00FE4CEA">
                  <w:pPr>
                    <w:spacing w:after="0" w:line="240" w:lineRule="auto"/>
                    <w:jc w:val="center"/>
                    <w:rPr>
                      <w:rFonts w:ascii="Times New Roman" w:eastAsia="宋体" w:hAnsi="Times New Roman" w:cs="Times New Roman"/>
                      <w:color w:val="000000"/>
                      <w:sz w:val="21"/>
                      <w:szCs w:val="21"/>
                      <w:u w:val="single"/>
                    </w:rPr>
                  </w:pPr>
                  <w:r w:rsidRPr="00DD4432">
                    <w:rPr>
                      <w:rFonts w:ascii="Times New Roman" w:hAnsi="Times New Roman" w:cs="Times New Roman" w:hint="eastAsia"/>
                      <w:color w:val="000000"/>
                      <w:sz w:val="21"/>
                      <w:szCs w:val="21"/>
                      <w:u w:val="single"/>
                    </w:rPr>
                    <w:t>9466.7</w:t>
                  </w:r>
                </w:p>
              </w:tc>
              <w:tc>
                <w:tcPr>
                  <w:tcW w:w="0" w:type="auto"/>
                  <w:vAlign w:val="center"/>
                </w:tcPr>
                <w:p w:rsidR="00DD4432" w:rsidRPr="00DD4432" w:rsidRDefault="00DD4432" w:rsidP="00FE4CEA">
                  <w:pPr>
                    <w:spacing w:after="0" w:line="240" w:lineRule="auto"/>
                    <w:jc w:val="center"/>
                    <w:rPr>
                      <w:rFonts w:ascii="Times New Roman" w:eastAsia="宋体" w:hAnsi="Times New Roman" w:cs="Times New Roman"/>
                      <w:color w:val="000000"/>
                      <w:sz w:val="21"/>
                      <w:szCs w:val="21"/>
                      <w:u w:val="single"/>
                    </w:rPr>
                  </w:pPr>
                  <w:r w:rsidRPr="00DD4432">
                    <w:rPr>
                      <w:rFonts w:ascii="Times New Roman" w:hAnsi="Times New Roman" w:cs="Times New Roman" w:hint="eastAsia"/>
                      <w:color w:val="000000"/>
                      <w:sz w:val="21"/>
                      <w:szCs w:val="21"/>
                      <w:u w:val="single"/>
                    </w:rPr>
                    <w:t>18933.3</w:t>
                  </w:r>
                </w:p>
              </w:tc>
              <w:tc>
                <w:tcPr>
                  <w:tcW w:w="0" w:type="auto"/>
                  <w:vAlign w:val="center"/>
                </w:tcPr>
                <w:p w:rsidR="00DD4432" w:rsidRPr="00DD4432" w:rsidRDefault="00DD4432" w:rsidP="00FE4CEA">
                  <w:pPr>
                    <w:spacing w:after="0" w:line="240" w:lineRule="auto"/>
                    <w:jc w:val="center"/>
                    <w:rPr>
                      <w:rFonts w:ascii="Times New Roman" w:eastAsia="宋体" w:hAnsi="Times New Roman" w:cs="Times New Roman"/>
                      <w:color w:val="000000"/>
                      <w:sz w:val="21"/>
                      <w:szCs w:val="21"/>
                      <w:u w:val="single"/>
                    </w:rPr>
                  </w:pPr>
                  <w:r w:rsidRPr="00DD4432">
                    <w:rPr>
                      <w:rFonts w:ascii="Times New Roman" w:eastAsia="宋体" w:hAnsi="Times New Roman" w:cs="Times New Roman" w:hint="eastAsia"/>
                      <w:color w:val="000000"/>
                      <w:sz w:val="21"/>
                      <w:szCs w:val="21"/>
                      <w:u w:val="single"/>
                    </w:rPr>
                    <w:t>33066.7</w:t>
                  </w:r>
                </w:p>
              </w:tc>
              <w:tc>
                <w:tcPr>
                  <w:tcW w:w="0" w:type="auto"/>
                  <w:vAlign w:val="center"/>
                </w:tcPr>
                <w:p w:rsidR="00DD4432" w:rsidRPr="00DD4432" w:rsidRDefault="00DD4432" w:rsidP="00FE4CEA">
                  <w:pPr>
                    <w:spacing w:after="0" w:line="240" w:lineRule="auto"/>
                    <w:jc w:val="center"/>
                    <w:rPr>
                      <w:rFonts w:ascii="Times New Roman" w:eastAsia="宋体" w:hAnsi="Times New Roman" w:cs="Times New Roman"/>
                      <w:color w:val="000000"/>
                      <w:sz w:val="21"/>
                      <w:szCs w:val="21"/>
                      <w:u w:val="single"/>
                    </w:rPr>
                  </w:pPr>
                  <w:r w:rsidRPr="00DD4432">
                    <w:rPr>
                      <w:rFonts w:ascii="Times New Roman" w:hAnsi="Times New Roman" w:cs="Times New Roman" w:hint="eastAsia"/>
                      <w:color w:val="000000"/>
                      <w:sz w:val="21"/>
                      <w:szCs w:val="21"/>
                      <w:u w:val="single"/>
                    </w:rPr>
                    <w:t>2533.5</w:t>
                  </w:r>
                </w:p>
              </w:tc>
              <w:tc>
                <w:tcPr>
                  <w:tcW w:w="741" w:type="dxa"/>
                </w:tcPr>
                <w:p w:rsidR="00DD4432" w:rsidRPr="00DD4432" w:rsidRDefault="00DD4432" w:rsidP="00FE4CEA">
                  <w:pPr>
                    <w:spacing w:after="0" w:line="240" w:lineRule="auto"/>
                    <w:jc w:val="center"/>
                    <w:rPr>
                      <w:rFonts w:ascii="Times New Roman" w:hAnsi="Times New Roman" w:cs="Times New Roman"/>
                      <w:color w:val="000000"/>
                      <w:sz w:val="21"/>
                      <w:szCs w:val="21"/>
                      <w:u w:val="single"/>
                    </w:rPr>
                  </w:pPr>
                  <w:r>
                    <w:rPr>
                      <w:rFonts w:ascii="Times New Roman" w:hAnsi="Times New Roman" w:cs="Times New Roman" w:hint="eastAsia"/>
                      <w:color w:val="000000"/>
                      <w:sz w:val="21"/>
                      <w:szCs w:val="21"/>
                      <w:u w:val="single"/>
                    </w:rPr>
                    <w:t>123</w:t>
                  </w:r>
                  <w:r w:rsidRPr="00DD4432">
                    <w:rPr>
                      <w:rFonts w:ascii="Times New Roman" w:hAnsi="Times New Roman" w:cs="Times New Roman"/>
                      <w:color w:val="000000"/>
                      <w:sz w:val="21"/>
                      <w:szCs w:val="21"/>
                      <w:u w:val="single"/>
                    </w:rPr>
                    <w:t>00</w:t>
                  </w:r>
                </w:p>
              </w:tc>
              <w:tc>
                <w:tcPr>
                  <w:tcW w:w="1184" w:type="dxa"/>
                </w:tcPr>
                <w:p w:rsidR="00DD4432" w:rsidRPr="00DD4432" w:rsidRDefault="00DD4432" w:rsidP="00FE4CEA">
                  <w:pPr>
                    <w:spacing w:after="0" w:line="240" w:lineRule="auto"/>
                    <w:jc w:val="center"/>
                    <w:rPr>
                      <w:rFonts w:ascii="Times New Roman" w:hAnsi="Times New Roman" w:cs="Times New Roman"/>
                      <w:color w:val="000000"/>
                      <w:sz w:val="21"/>
                      <w:szCs w:val="21"/>
                      <w:u w:val="single"/>
                    </w:rPr>
                  </w:pPr>
                  <w:r w:rsidRPr="00DD4432">
                    <w:rPr>
                      <w:rFonts w:ascii="Times New Roman" w:hAnsi="Times New Roman" w:cs="Times New Roman"/>
                      <w:color w:val="000000"/>
                      <w:sz w:val="21"/>
                      <w:szCs w:val="21"/>
                      <w:u w:val="single"/>
                    </w:rPr>
                    <w:t>10000</w:t>
                  </w:r>
                  <w:r w:rsidRPr="00DD4432">
                    <w:rPr>
                      <w:rFonts w:ascii="Times New Roman" w:hAnsi="Times New Roman" w:cs="Times New Roman"/>
                      <w:color w:val="000000"/>
                      <w:sz w:val="21"/>
                      <w:szCs w:val="21"/>
                      <w:u w:val="single"/>
                    </w:rPr>
                    <w:t>度</w:t>
                  </w:r>
                </w:p>
              </w:tc>
            </w:tr>
          </w:tbl>
          <w:p w:rsidR="00FE4CEA" w:rsidRPr="006F7FA3" w:rsidRDefault="00D671D1" w:rsidP="00FE4CEA">
            <w:pPr>
              <w:snapToGrid w:val="0"/>
              <w:spacing w:beforeLines="50" w:before="120" w:after="0" w:line="240" w:lineRule="auto"/>
              <w:ind w:firstLine="482"/>
              <w:rPr>
                <w:rFonts w:ascii="Times New Roman" w:eastAsia="宋体" w:hAnsi="Times New Roman" w:cs="Times New Roman"/>
                <w:bCs/>
                <w:sz w:val="21"/>
                <w:szCs w:val="24"/>
              </w:rPr>
            </w:pPr>
            <w:r w:rsidRPr="006F7FA3">
              <w:rPr>
                <w:rFonts w:ascii="Times New Roman" w:eastAsia="宋体" w:hAnsi="Times New Roman" w:cs="Times New Roman"/>
                <w:bCs/>
                <w:sz w:val="21"/>
                <w:szCs w:val="24"/>
              </w:rPr>
              <w:t>注：</w:t>
            </w:r>
            <w:r w:rsidR="00FE4CEA" w:rsidRPr="006F7FA3">
              <w:rPr>
                <w:rFonts w:ascii="Times New Roman" w:eastAsia="宋体" w:hAnsi="Times New Roman" w:cs="Times New Roman"/>
                <w:bCs/>
                <w:sz w:val="21"/>
                <w:szCs w:val="24"/>
              </w:rPr>
              <w:t>1</w:t>
            </w:r>
            <w:r w:rsidR="00FE4CEA" w:rsidRPr="006F7FA3">
              <w:rPr>
                <w:rFonts w:ascii="Times New Roman" w:eastAsia="宋体" w:hAnsi="Times New Roman" w:cs="Times New Roman"/>
                <w:bCs/>
                <w:sz w:val="21"/>
                <w:szCs w:val="24"/>
              </w:rPr>
              <w:t>、</w:t>
            </w:r>
            <w:r w:rsidRPr="006F7FA3">
              <w:rPr>
                <w:rFonts w:ascii="Times New Roman" w:eastAsia="宋体" w:hAnsi="Times New Roman" w:cs="Times New Roman"/>
                <w:bCs/>
                <w:sz w:val="21"/>
                <w:szCs w:val="24"/>
              </w:rPr>
              <w:t>A</w:t>
            </w:r>
            <w:r w:rsidRPr="006F7FA3">
              <w:rPr>
                <w:rFonts w:ascii="Times New Roman" w:eastAsia="宋体" w:hAnsi="Times New Roman" w:cs="Times New Roman"/>
                <w:bCs/>
                <w:sz w:val="21"/>
                <w:szCs w:val="24"/>
              </w:rPr>
              <w:t>料主要成分为氯化镁，</w:t>
            </w:r>
            <w:r w:rsidRPr="006F7FA3">
              <w:rPr>
                <w:rFonts w:ascii="Times New Roman" w:eastAsia="宋体" w:hAnsi="Times New Roman" w:cs="Times New Roman"/>
                <w:bCs/>
                <w:sz w:val="21"/>
                <w:szCs w:val="24"/>
              </w:rPr>
              <w:t>B</w:t>
            </w:r>
            <w:r w:rsidRPr="006F7FA3">
              <w:rPr>
                <w:rFonts w:ascii="Times New Roman" w:eastAsia="宋体" w:hAnsi="Times New Roman" w:cs="Times New Roman"/>
                <w:bCs/>
                <w:sz w:val="21"/>
                <w:szCs w:val="24"/>
              </w:rPr>
              <w:t>料主要成分为氧化镁。</w:t>
            </w:r>
          </w:p>
          <w:p w:rsidR="00FE4CEA" w:rsidRPr="006F7FA3" w:rsidRDefault="00FE4CEA" w:rsidP="00F17EE9">
            <w:pPr>
              <w:snapToGrid w:val="0"/>
              <w:spacing w:after="0" w:line="360" w:lineRule="auto"/>
              <w:ind w:firstLine="907"/>
              <w:rPr>
                <w:rFonts w:ascii="Times New Roman" w:eastAsia="宋体" w:hAnsi="Times New Roman" w:cs="Times New Roman"/>
                <w:bCs/>
                <w:sz w:val="21"/>
                <w:szCs w:val="24"/>
              </w:rPr>
            </w:pPr>
            <w:r w:rsidRPr="006F7FA3">
              <w:rPr>
                <w:rFonts w:ascii="Times New Roman" w:eastAsia="宋体" w:hAnsi="Times New Roman" w:cs="Times New Roman"/>
                <w:bCs/>
                <w:sz w:val="21"/>
                <w:szCs w:val="24"/>
              </w:rPr>
              <w:t>2</w:t>
            </w:r>
            <w:r w:rsidRPr="006F7FA3">
              <w:rPr>
                <w:rFonts w:ascii="Times New Roman" w:eastAsia="宋体" w:hAnsi="Times New Roman" w:cs="Times New Roman"/>
                <w:bCs/>
                <w:sz w:val="21"/>
                <w:szCs w:val="24"/>
              </w:rPr>
              <w:t>、</w:t>
            </w:r>
            <w:r w:rsidRPr="006F7FA3">
              <w:rPr>
                <w:rFonts w:ascii="Times New Roman" w:eastAsia="宋体" w:hAnsi="Times New Roman" w:cs="Times New Roman"/>
                <w:bCs/>
                <w:sz w:val="21"/>
                <w:szCs w:val="24"/>
              </w:rPr>
              <w:t>A</w:t>
            </w:r>
            <w:r w:rsidRPr="006F7FA3">
              <w:rPr>
                <w:rFonts w:ascii="Times New Roman" w:eastAsia="宋体" w:hAnsi="Times New Roman" w:cs="Times New Roman"/>
                <w:bCs/>
                <w:sz w:val="21"/>
                <w:szCs w:val="24"/>
              </w:rPr>
              <w:t>料、</w:t>
            </w:r>
            <w:r w:rsidRPr="006F7FA3">
              <w:rPr>
                <w:rFonts w:ascii="Times New Roman" w:eastAsia="宋体" w:hAnsi="Times New Roman" w:cs="Times New Roman"/>
                <w:bCs/>
                <w:sz w:val="21"/>
                <w:szCs w:val="24"/>
              </w:rPr>
              <w:t>B</w:t>
            </w:r>
            <w:r w:rsidRPr="006F7FA3">
              <w:rPr>
                <w:rFonts w:ascii="Times New Roman" w:eastAsia="宋体" w:hAnsi="Times New Roman" w:cs="Times New Roman"/>
                <w:bCs/>
                <w:sz w:val="21"/>
                <w:szCs w:val="24"/>
              </w:rPr>
              <w:t>料、木工条、植物纤维丝均由总部提供。</w:t>
            </w:r>
          </w:p>
          <w:p w:rsidR="00D671D1" w:rsidRPr="006F7FA3" w:rsidRDefault="00D671D1" w:rsidP="00D671D1">
            <w:pPr>
              <w:snapToGrid w:val="0"/>
              <w:spacing w:beforeLines="50" w:before="120" w:after="0" w:line="240" w:lineRule="auto"/>
              <w:ind w:firstLine="482"/>
              <w:jc w:val="center"/>
              <w:rPr>
                <w:rFonts w:ascii="Times New Roman" w:eastAsia="宋体" w:hAnsi="Times New Roman" w:cs="Times New Roman"/>
                <w:b/>
                <w:bCs/>
                <w:noProof/>
                <w:sz w:val="24"/>
                <w:szCs w:val="24"/>
              </w:rPr>
            </w:pPr>
            <w:r w:rsidRPr="006F7FA3">
              <w:rPr>
                <w:rFonts w:ascii="Times New Roman" w:eastAsia="宋体" w:hAnsi="Times New Roman" w:cs="Times New Roman"/>
                <w:b/>
                <w:bCs/>
                <w:noProof/>
                <w:sz w:val="24"/>
                <w:szCs w:val="24"/>
              </w:rPr>
              <w:t>表</w:t>
            </w:r>
            <w:r w:rsidRPr="006F7FA3">
              <w:rPr>
                <w:rFonts w:ascii="Times New Roman" w:eastAsia="宋体" w:hAnsi="Times New Roman" w:cs="Times New Roman"/>
                <w:b/>
                <w:bCs/>
                <w:noProof/>
                <w:sz w:val="24"/>
                <w:szCs w:val="24"/>
              </w:rPr>
              <w:t xml:space="preserve">1.2-5.1  </w:t>
            </w:r>
            <w:r w:rsidRPr="006F7FA3">
              <w:rPr>
                <w:rFonts w:ascii="Times New Roman" w:eastAsia="宋体" w:hAnsi="Times New Roman" w:cs="Times New Roman"/>
                <w:b/>
                <w:bCs/>
                <w:noProof/>
                <w:sz w:val="24"/>
                <w:szCs w:val="24"/>
              </w:rPr>
              <w:t>氯化镁理化性质</w:t>
            </w:r>
          </w:p>
          <w:tbl>
            <w:tblPr>
              <w:tblStyle w:val="af9"/>
              <w:tblW w:w="0" w:type="auto"/>
              <w:tblLook w:val="04A0" w:firstRow="1" w:lastRow="0" w:firstColumn="1" w:lastColumn="0" w:noHBand="0" w:noVBand="1"/>
            </w:tblPr>
            <w:tblGrid>
              <w:gridCol w:w="2263"/>
              <w:gridCol w:w="6509"/>
            </w:tblGrid>
            <w:tr w:rsidR="00D671D1" w:rsidRPr="006F7FA3" w:rsidTr="007F4945">
              <w:tc>
                <w:tcPr>
                  <w:tcW w:w="8772" w:type="dxa"/>
                  <w:gridSpan w:val="2"/>
                </w:tcPr>
                <w:p w:rsidR="00D671D1" w:rsidRPr="006F7FA3" w:rsidRDefault="00D671D1" w:rsidP="00D671D1">
                  <w:pPr>
                    <w:snapToGrid w:val="0"/>
                    <w:spacing w:beforeLines="50" w:before="120" w:after="0" w:line="240" w:lineRule="auto"/>
                    <w:ind w:firstLine="482"/>
                    <w:rPr>
                      <w:rFonts w:ascii="Times New Roman" w:hAnsi="Times New Roman" w:cs="Times New Roman"/>
                      <w:bCs/>
                      <w:noProof/>
                      <w:sz w:val="21"/>
                      <w:szCs w:val="21"/>
                    </w:rPr>
                  </w:pPr>
                  <w:r w:rsidRPr="006F7FA3">
                    <w:rPr>
                      <w:rFonts w:ascii="Times New Roman" w:hAnsi="Times New Roman" w:cs="Times New Roman"/>
                      <w:bCs/>
                      <w:noProof/>
                      <w:sz w:val="21"/>
                      <w:szCs w:val="21"/>
                    </w:rPr>
                    <w:t>氯化镁，通常含有六个分子的结晶水，即</w:t>
                  </w:r>
                  <w:r w:rsidRPr="006F7FA3">
                    <w:rPr>
                      <w:rFonts w:ascii="Times New Roman" w:hAnsi="Times New Roman" w:cs="Times New Roman"/>
                      <w:bCs/>
                      <w:noProof/>
                      <w:sz w:val="21"/>
                      <w:szCs w:val="21"/>
                    </w:rPr>
                    <w:t>MgCl</w:t>
                  </w:r>
                  <w:r w:rsidRPr="006F7FA3">
                    <w:rPr>
                      <w:rFonts w:ascii="Times New Roman" w:hAnsi="Times New Roman" w:cs="Times New Roman"/>
                      <w:bCs/>
                      <w:noProof/>
                      <w:sz w:val="21"/>
                      <w:szCs w:val="21"/>
                      <w:vertAlign w:val="subscript"/>
                    </w:rPr>
                    <w:t>2</w:t>
                  </w:r>
                  <w:r w:rsidRPr="006F7FA3">
                    <w:rPr>
                      <w:rFonts w:ascii="Times New Roman" w:hAnsi="Times New Roman" w:cs="Times New Roman"/>
                      <w:bCs/>
                      <w:noProof/>
                      <w:sz w:val="21"/>
                      <w:szCs w:val="21"/>
                    </w:rPr>
                    <w:t>·6H</w:t>
                  </w:r>
                  <w:r w:rsidRPr="006F7FA3">
                    <w:rPr>
                      <w:rFonts w:ascii="Times New Roman" w:hAnsi="Times New Roman" w:cs="Times New Roman"/>
                      <w:bCs/>
                      <w:noProof/>
                      <w:sz w:val="21"/>
                      <w:szCs w:val="21"/>
                      <w:vertAlign w:val="subscript"/>
                    </w:rPr>
                    <w:t>2</w:t>
                  </w:r>
                  <w:r w:rsidRPr="006F7FA3">
                    <w:rPr>
                      <w:rFonts w:ascii="Times New Roman" w:hAnsi="Times New Roman" w:cs="Times New Roman"/>
                      <w:bCs/>
                      <w:noProof/>
                      <w:sz w:val="21"/>
                      <w:szCs w:val="21"/>
                    </w:rPr>
                    <w:t>O</w:t>
                  </w:r>
                  <w:r w:rsidRPr="006F7FA3">
                    <w:rPr>
                      <w:rFonts w:ascii="Times New Roman" w:hAnsi="Times New Roman" w:cs="Times New Roman"/>
                      <w:bCs/>
                      <w:noProof/>
                      <w:sz w:val="21"/>
                      <w:szCs w:val="21"/>
                    </w:rPr>
                    <w:t>，易潮解。有苦味，有腐蚀性。加热至</w:t>
                  </w:r>
                  <w:r w:rsidRPr="006F7FA3">
                    <w:rPr>
                      <w:rFonts w:ascii="Times New Roman" w:hAnsi="Times New Roman" w:cs="Times New Roman"/>
                      <w:bCs/>
                      <w:noProof/>
                      <w:sz w:val="21"/>
                      <w:szCs w:val="21"/>
                    </w:rPr>
                    <w:t>95</w:t>
                  </w:r>
                  <w:r w:rsidRPr="006F7FA3">
                    <w:rPr>
                      <w:rFonts w:ascii="宋体" w:eastAsia="宋体" w:hAnsi="宋体" w:cs="宋体" w:hint="eastAsia"/>
                      <w:bCs/>
                      <w:noProof/>
                      <w:sz w:val="21"/>
                      <w:szCs w:val="21"/>
                    </w:rPr>
                    <w:t>℃</w:t>
                  </w:r>
                  <w:r w:rsidRPr="006F7FA3">
                    <w:rPr>
                      <w:rFonts w:ascii="Times New Roman" w:hAnsi="Times New Roman" w:cs="Times New Roman"/>
                      <w:bCs/>
                      <w:noProof/>
                      <w:sz w:val="21"/>
                      <w:szCs w:val="21"/>
                    </w:rPr>
                    <w:t>时失去结晶水。</w:t>
                  </w:r>
                  <w:r w:rsidRPr="006F7FA3">
                    <w:rPr>
                      <w:rFonts w:ascii="Times New Roman" w:hAnsi="Times New Roman" w:cs="Times New Roman"/>
                      <w:bCs/>
                      <w:noProof/>
                      <w:sz w:val="21"/>
                      <w:szCs w:val="21"/>
                    </w:rPr>
                    <w:t>135</w:t>
                  </w:r>
                  <w:r w:rsidRPr="006F7FA3">
                    <w:rPr>
                      <w:rFonts w:ascii="宋体" w:eastAsia="宋体" w:hAnsi="宋体" w:cs="宋体" w:hint="eastAsia"/>
                      <w:bCs/>
                      <w:noProof/>
                      <w:sz w:val="21"/>
                      <w:szCs w:val="21"/>
                    </w:rPr>
                    <w:t>℃</w:t>
                  </w:r>
                  <w:r w:rsidRPr="006F7FA3">
                    <w:rPr>
                      <w:rFonts w:ascii="Times New Roman" w:hAnsi="Times New Roman" w:cs="Times New Roman"/>
                      <w:bCs/>
                      <w:noProof/>
                      <w:sz w:val="21"/>
                      <w:szCs w:val="21"/>
                    </w:rPr>
                    <w:t>以上时开始分解，并释放出氯化氢（</w:t>
                  </w:r>
                  <w:r w:rsidRPr="006F7FA3">
                    <w:rPr>
                      <w:rFonts w:ascii="Times New Roman" w:hAnsi="Times New Roman" w:cs="Times New Roman"/>
                      <w:bCs/>
                      <w:noProof/>
                      <w:sz w:val="21"/>
                      <w:szCs w:val="21"/>
                    </w:rPr>
                    <w:t>HCl</w:t>
                  </w:r>
                  <w:r w:rsidRPr="006F7FA3">
                    <w:rPr>
                      <w:rFonts w:ascii="Times New Roman" w:hAnsi="Times New Roman" w:cs="Times New Roman"/>
                      <w:bCs/>
                      <w:noProof/>
                      <w:sz w:val="21"/>
                      <w:szCs w:val="21"/>
                    </w:rPr>
                    <w:t>）气体。</w:t>
                  </w:r>
                </w:p>
              </w:tc>
            </w:tr>
            <w:tr w:rsidR="00D671D1" w:rsidRPr="006F7FA3" w:rsidTr="00D671D1">
              <w:tc>
                <w:tcPr>
                  <w:tcW w:w="2263"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bCs/>
                      <w:noProof/>
                      <w:sz w:val="21"/>
                      <w:szCs w:val="21"/>
                    </w:rPr>
                    <w:lastRenderedPageBreak/>
                    <w:t>相对密度</w:t>
                  </w:r>
                </w:p>
              </w:tc>
              <w:tc>
                <w:tcPr>
                  <w:tcW w:w="6509"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bCs/>
                      <w:noProof/>
                      <w:sz w:val="21"/>
                      <w:szCs w:val="21"/>
                    </w:rPr>
                    <w:t>1.56</w:t>
                  </w:r>
                  <w:r w:rsidRPr="006F7FA3">
                    <w:rPr>
                      <w:rFonts w:ascii="Times New Roman" w:hAnsi="Times New Roman" w:cs="Times New Roman"/>
                      <w:bCs/>
                      <w:noProof/>
                      <w:sz w:val="21"/>
                      <w:szCs w:val="21"/>
                    </w:rPr>
                    <w:t>（六水），</w:t>
                  </w:r>
                  <w:r w:rsidRPr="006F7FA3">
                    <w:rPr>
                      <w:rFonts w:ascii="Times New Roman" w:hAnsi="Times New Roman" w:cs="Times New Roman"/>
                      <w:bCs/>
                      <w:noProof/>
                      <w:sz w:val="21"/>
                      <w:szCs w:val="21"/>
                    </w:rPr>
                    <w:t>2.325</w:t>
                  </w:r>
                  <w:r w:rsidRPr="006F7FA3">
                    <w:rPr>
                      <w:rFonts w:ascii="Times New Roman" w:hAnsi="Times New Roman" w:cs="Times New Roman"/>
                      <w:bCs/>
                      <w:noProof/>
                      <w:sz w:val="21"/>
                      <w:szCs w:val="21"/>
                    </w:rPr>
                    <w:t>（无水）</w:t>
                  </w:r>
                </w:p>
              </w:tc>
            </w:tr>
            <w:tr w:rsidR="00D671D1" w:rsidRPr="006F7FA3" w:rsidTr="00D671D1">
              <w:tc>
                <w:tcPr>
                  <w:tcW w:w="2263" w:type="dxa"/>
                </w:tcPr>
                <w:p w:rsidR="00D671D1" w:rsidRPr="006F7FA3" w:rsidRDefault="00252952" w:rsidP="00D671D1">
                  <w:pPr>
                    <w:snapToGrid w:val="0"/>
                    <w:spacing w:beforeLines="50" w:before="120" w:after="0" w:line="240" w:lineRule="auto"/>
                    <w:rPr>
                      <w:rFonts w:ascii="Times New Roman" w:hAnsi="Times New Roman" w:cs="Times New Roman"/>
                      <w:bCs/>
                      <w:noProof/>
                      <w:sz w:val="21"/>
                      <w:szCs w:val="21"/>
                    </w:rPr>
                  </w:pPr>
                  <w:hyperlink r:id="rId13" w:tgtFrame="_blank" w:history="1">
                    <w:r w:rsidR="00D671D1" w:rsidRPr="006F7FA3">
                      <w:rPr>
                        <w:rStyle w:val="af7"/>
                        <w:rFonts w:ascii="Times New Roman" w:hAnsi="Times New Roman" w:cs="Times New Roman"/>
                        <w:color w:val="auto"/>
                        <w:sz w:val="21"/>
                        <w:szCs w:val="21"/>
                        <w:u w:val="none"/>
                        <w:shd w:val="clear" w:color="auto" w:fill="FFFFFF"/>
                      </w:rPr>
                      <w:t>熔点</w:t>
                    </w:r>
                  </w:hyperlink>
                </w:p>
              </w:tc>
              <w:tc>
                <w:tcPr>
                  <w:tcW w:w="6509"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sz w:val="21"/>
                      <w:szCs w:val="21"/>
                      <w:shd w:val="clear" w:color="auto" w:fill="FFFFFF"/>
                    </w:rPr>
                    <w:t>118</w:t>
                  </w:r>
                  <w:r w:rsidRPr="006F7FA3">
                    <w:rPr>
                      <w:rFonts w:ascii="宋体" w:eastAsia="宋体" w:hAnsi="宋体" w:cs="宋体" w:hint="eastAsia"/>
                      <w:sz w:val="21"/>
                      <w:szCs w:val="21"/>
                      <w:shd w:val="clear" w:color="auto" w:fill="FFFFFF"/>
                    </w:rPr>
                    <w:t>℃</w:t>
                  </w:r>
                  <w:r w:rsidRPr="006F7FA3">
                    <w:rPr>
                      <w:rFonts w:ascii="Times New Roman" w:hAnsi="Times New Roman" w:cs="Times New Roman"/>
                      <w:sz w:val="21"/>
                      <w:szCs w:val="21"/>
                      <w:shd w:val="clear" w:color="auto" w:fill="FFFFFF"/>
                    </w:rPr>
                    <w:t>（分解，六水），</w:t>
                  </w:r>
                  <w:r w:rsidRPr="006F7FA3">
                    <w:rPr>
                      <w:rFonts w:ascii="Times New Roman" w:hAnsi="Times New Roman" w:cs="Times New Roman"/>
                      <w:sz w:val="21"/>
                      <w:szCs w:val="21"/>
                      <w:shd w:val="clear" w:color="auto" w:fill="FFFFFF"/>
                    </w:rPr>
                    <w:t>712</w:t>
                  </w:r>
                  <w:r w:rsidRPr="006F7FA3">
                    <w:rPr>
                      <w:rFonts w:ascii="宋体" w:eastAsia="宋体" w:hAnsi="宋体" w:cs="宋体" w:hint="eastAsia"/>
                      <w:sz w:val="21"/>
                      <w:szCs w:val="21"/>
                      <w:shd w:val="clear" w:color="auto" w:fill="FFFFFF"/>
                    </w:rPr>
                    <w:t>℃</w:t>
                  </w:r>
                  <w:r w:rsidRPr="006F7FA3">
                    <w:rPr>
                      <w:rFonts w:ascii="Times New Roman" w:hAnsi="Times New Roman" w:cs="Times New Roman"/>
                      <w:sz w:val="21"/>
                      <w:szCs w:val="21"/>
                      <w:shd w:val="clear" w:color="auto" w:fill="FFFFFF"/>
                    </w:rPr>
                    <w:t>（无水）</w:t>
                  </w:r>
                </w:p>
              </w:tc>
            </w:tr>
            <w:tr w:rsidR="00D671D1" w:rsidRPr="006F7FA3" w:rsidTr="00D671D1">
              <w:tc>
                <w:tcPr>
                  <w:tcW w:w="2263" w:type="dxa"/>
                </w:tcPr>
                <w:p w:rsidR="00D671D1" w:rsidRPr="006F7FA3" w:rsidRDefault="00252952" w:rsidP="00D671D1">
                  <w:pPr>
                    <w:snapToGrid w:val="0"/>
                    <w:spacing w:beforeLines="50" w:before="120" w:after="0" w:line="240" w:lineRule="auto"/>
                    <w:rPr>
                      <w:rFonts w:ascii="Times New Roman" w:hAnsi="Times New Roman" w:cs="Times New Roman"/>
                      <w:bCs/>
                      <w:noProof/>
                      <w:sz w:val="21"/>
                      <w:szCs w:val="21"/>
                    </w:rPr>
                  </w:pPr>
                  <w:hyperlink r:id="rId14" w:tgtFrame="_blank" w:history="1">
                    <w:r w:rsidR="00D671D1" w:rsidRPr="006F7FA3">
                      <w:rPr>
                        <w:rStyle w:val="af7"/>
                        <w:rFonts w:ascii="Times New Roman" w:hAnsi="Times New Roman" w:cs="Times New Roman"/>
                        <w:color w:val="auto"/>
                        <w:sz w:val="21"/>
                        <w:szCs w:val="21"/>
                        <w:u w:val="none"/>
                        <w:shd w:val="clear" w:color="auto" w:fill="FFFFFF"/>
                      </w:rPr>
                      <w:t>沸点</w:t>
                    </w:r>
                  </w:hyperlink>
                </w:p>
              </w:tc>
              <w:tc>
                <w:tcPr>
                  <w:tcW w:w="6509"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sz w:val="21"/>
                      <w:szCs w:val="21"/>
                      <w:shd w:val="clear" w:color="auto" w:fill="FFFFFF"/>
                    </w:rPr>
                    <w:t>1412</w:t>
                  </w:r>
                  <w:r w:rsidRPr="006F7FA3">
                    <w:rPr>
                      <w:rFonts w:ascii="宋体" w:eastAsia="宋体" w:hAnsi="宋体" w:cs="宋体" w:hint="eastAsia"/>
                      <w:sz w:val="21"/>
                      <w:szCs w:val="21"/>
                      <w:shd w:val="clear" w:color="auto" w:fill="FFFFFF"/>
                    </w:rPr>
                    <w:t>℃</w:t>
                  </w:r>
                  <w:r w:rsidRPr="006F7FA3">
                    <w:rPr>
                      <w:rFonts w:ascii="Times New Roman" w:hAnsi="Times New Roman" w:cs="Times New Roman"/>
                      <w:sz w:val="21"/>
                      <w:szCs w:val="21"/>
                      <w:shd w:val="clear" w:color="auto" w:fill="FFFFFF"/>
                    </w:rPr>
                    <w:t>（无水）</w:t>
                  </w:r>
                </w:p>
              </w:tc>
            </w:tr>
            <w:tr w:rsidR="00D671D1" w:rsidRPr="006F7FA3" w:rsidTr="00D671D1">
              <w:tc>
                <w:tcPr>
                  <w:tcW w:w="2263"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sz w:val="21"/>
                      <w:szCs w:val="21"/>
                      <w:shd w:val="clear" w:color="auto" w:fill="FFFFFF"/>
                    </w:rPr>
                    <w:t>性状</w:t>
                  </w:r>
                </w:p>
              </w:tc>
              <w:tc>
                <w:tcPr>
                  <w:tcW w:w="6509"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sz w:val="21"/>
                      <w:szCs w:val="21"/>
                      <w:shd w:val="clear" w:color="auto" w:fill="FFFFFF"/>
                    </w:rPr>
                    <w:t>六水物：白色易潮解单斜晶体，有苦咸味</w:t>
                  </w:r>
                </w:p>
              </w:tc>
            </w:tr>
            <w:tr w:rsidR="00D671D1" w:rsidRPr="006F7FA3" w:rsidTr="00D671D1">
              <w:tc>
                <w:tcPr>
                  <w:tcW w:w="2263"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sz w:val="21"/>
                      <w:szCs w:val="21"/>
                      <w:shd w:val="clear" w:color="auto" w:fill="FFFFFF"/>
                    </w:rPr>
                    <w:t>无水物</w:t>
                  </w:r>
                </w:p>
              </w:tc>
              <w:tc>
                <w:tcPr>
                  <w:tcW w:w="6509" w:type="dxa"/>
                </w:tcPr>
                <w:p w:rsidR="00D671D1" w:rsidRPr="006F7FA3" w:rsidRDefault="00D671D1" w:rsidP="00D671D1">
                  <w:pPr>
                    <w:snapToGrid w:val="0"/>
                    <w:spacing w:beforeLines="50" w:before="120" w:after="0" w:line="240" w:lineRule="auto"/>
                    <w:rPr>
                      <w:rFonts w:ascii="Times New Roman" w:hAnsi="Times New Roman" w:cs="Times New Roman"/>
                      <w:bCs/>
                      <w:noProof/>
                      <w:sz w:val="21"/>
                      <w:szCs w:val="21"/>
                    </w:rPr>
                  </w:pPr>
                  <w:r w:rsidRPr="006F7FA3">
                    <w:rPr>
                      <w:rFonts w:ascii="Times New Roman" w:hAnsi="Times New Roman" w:cs="Times New Roman"/>
                      <w:sz w:val="21"/>
                      <w:szCs w:val="21"/>
                      <w:shd w:val="clear" w:color="auto" w:fill="FFFFFF"/>
                    </w:rPr>
                    <w:t>无色六角晶体</w:t>
                  </w:r>
                </w:p>
              </w:tc>
            </w:tr>
            <w:tr w:rsidR="00D671D1" w:rsidRPr="006F7FA3" w:rsidTr="00D671D1">
              <w:tc>
                <w:tcPr>
                  <w:tcW w:w="2263" w:type="dxa"/>
                </w:tcPr>
                <w:p w:rsidR="00D671D1" w:rsidRPr="006F7FA3" w:rsidRDefault="00D671D1" w:rsidP="00D671D1">
                  <w:pPr>
                    <w:snapToGrid w:val="0"/>
                    <w:spacing w:beforeLines="50" w:before="120" w:after="0" w:line="240" w:lineRule="auto"/>
                    <w:rPr>
                      <w:rFonts w:ascii="Times New Roman" w:hAnsi="Times New Roman" w:cs="Times New Roman"/>
                      <w:sz w:val="21"/>
                      <w:szCs w:val="21"/>
                      <w:shd w:val="clear" w:color="auto" w:fill="FFFFFF"/>
                    </w:rPr>
                  </w:pPr>
                  <w:r w:rsidRPr="006F7FA3">
                    <w:rPr>
                      <w:rFonts w:ascii="Times New Roman" w:hAnsi="Times New Roman" w:cs="Times New Roman"/>
                      <w:sz w:val="21"/>
                      <w:szCs w:val="21"/>
                      <w:shd w:val="clear" w:color="auto" w:fill="FFFFFF"/>
                    </w:rPr>
                    <w:t>溶解情况</w:t>
                  </w:r>
                </w:p>
              </w:tc>
              <w:tc>
                <w:tcPr>
                  <w:tcW w:w="6509" w:type="dxa"/>
                </w:tcPr>
                <w:p w:rsidR="00D671D1" w:rsidRPr="006F7FA3" w:rsidRDefault="00D671D1" w:rsidP="00D671D1">
                  <w:pPr>
                    <w:snapToGrid w:val="0"/>
                    <w:spacing w:beforeLines="50" w:before="120" w:after="0" w:line="240" w:lineRule="auto"/>
                    <w:rPr>
                      <w:rFonts w:ascii="Times New Roman" w:hAnsi="Times New Roman" w:cs="Times New Roman"/>
                      <w:sz w:val="21"/>
                      <w:szCs w:val="21"/>
                      <w:shd w:val="clear" w:color="auto" w:fill="FFFFFF"/>
                    </w:rPr>
                  </w:pPr>
                  <w:r w:rsidRPr="006F7FA3">
                    <w:rPr>
                      <w:rFonts w:ascii="Times New Roman" w:hAnsi="Times New Roman" w:cs="Times New Roman"/>
                      <w:sz w:val="21"/>
                      <w:szCs w:val="21"/>
                      <w:shd w:val="clear" w:color="auto" w:fill="FFFFFF"/>
                    </w:rPr>
                    <w:t>溶于</w:t>
                  </w:r>
                  <w:hyperlink r:id="rId15" w:tgtFrame="_blank" w:history="1">
                    <w:r w:rsidRPr="006F7FA3">
                      <w:rPr>
                        <w:rStyle w:val="af7"/>
                        <w:rFonts w:ascii="Times New Roman" w:hAnsi="Times New Roman" w:cs="Times New Roman"/>
                        <w:color w:val="auto"/>
                        <w:sz w:val="21"/>
                        <w:szCs w:val="21"/>
                        <w:u w:val="none"/>
                        <w:shd w:val="clear" w:color="auto" w:fill="FFFFFF"/>
                      </w:rPr>
                      <w:t>水</w:t>
                    </w:r>
                  </w:hyperlink>
                  <w:r w:rsidRPr="006F7FA3">
                    <w:rPr>
                      <w:rFonts w:ascii="Times New Roman" w:hAnsi="Times New Roman" w:cs="Times New Roman"/>
                      <w:sz w:val="21"/>
                      <w:szCs w:val="21"/>
                      <w:shd w:val="clear" w:color="auto" w:fill="FFFFFF"/>
                    </w:rPr>
                    <w:t>和</w:t>
                  </w:r>
                  <w:hyperlink r:id="rId16" w:tgtFrame="_blank" w:history="1">
                    <w:r w:rsidRPr="006F7FA3">
                      <w:rPr>
                        <w:rStyle w:val="af7"/>
                        <w:rFonts w:ascii="Times New Roman" w:hAnsi="Times New Roman" w:cs="Times New Roman"/>
                        <w:color w:val="auto"/>
                        <w:sz w:val="21"/>
                        <w:szCs w:val="21"/>
                        <w:u w:val="none"/>
                        <w:shd w:val="clear" w:color="auto" w:fill="FFFFFF"/>
                      </w:rPr>
                      <w:t>乙醇</w:t>
                    </w:r>
                  </w:hyperlink>
                </w:p>
              </w:tc>
            </w:tr>
          </w:tbl>
          <w:p w:rsidR="00D671D1" w:rsidRPr="006F7FA3" w:rsidRDefault="00D671D1" w:rsidP="0022443A">
            <w:pPr>
              <w:snapToGrid w:val="0"/>
              <w:spacing w:beforeLines="100" w:before="240" w:after="0" w:line="240" w:lineRule="auto"/>
              <w:ind w:firstLine="482"/>
              <w:jc w:val="center"/>
              <w:rPr>
                <w:rFonts w:ascii="Times New Roman" w:eastAsia="宋体" w:hAnsi="Times New Roman" w:cs="Times New Roman"/>
                <w:b/>
                <w:bCs/>
                <w:noProof/>
                <w:sz w:val="24"/>
                <w:szCs w:val="24"/>
              </w:rPr>
            </w:pPr>
            <w:r w:rsidRPr="006F7FA3">
              <w:rPr>
                <w:rFonts w:ascii="Times New Roman" w:eastAsia="宋体" w:hAnsi="Times New Roman" w:cs="Times New Roman"/>
                <w:b/>
                <w:bCs/>
                <w:noProof/>
                <w:sz w:val="24"/>
                <w:szCs w:val="24"/>
              </w:rPr>
              <w:t>表</w:t>
            </w:r>
            <w:r w:rsidRPr="006F7FA3">
              <w:rPr>
                <w:rFonts w:ascii="Times New Roman" w:eastAsia="宋体" w:hAnsi="Times New Roman" w:cs="Times New Roman"/>
                <w:b/>
                <w:bCs/>
                <w:noProof/>
                <w:sz w:val="24"/>
                <w:szCs w:val="24"/>
              </w:rPr>
              <w:t xml:space="preserve">1.2-5.2  </w:t>
            </w:r>
            <w:r w:rsidRPr="006F7FA3">
              <w:rPr>
                <w:rFonts w:ascii="Times New Roman" w:eastAsia="宋体" w:hAnsi="Times New Roman" w:cs="Times New Roman"/>
                <w:b/>
                <w:bCs/>
                <w:noProof/>
                <w:sz w:val="24"/>
                <w:szCs w:val="24"/>
              </w:rPr>
              <w:t>氧化镁理化性质</w:t>
            </w:r>
          </w:p>
          <w:tbl>
            <w:tblPr>
              <w:tblStyle w:val="af9"/>
              <w:tblW w:w="0" w:type="auto"/>
              <w:tblLook w:val="04A0" w:firstRow="1" w:lastRow="0" w:firstColumn="1" w:lastColumn="0" w:noHBand="0" w:noVBand="1"/>
            </w:tblPr>
            <w:tblGrid>
              <w:gridCol w:w="2677"/>
              <w:gridCol w:w="6083"/>
            </w:tblGrid>
            <w:tr w:rsidR="00D671D1" w:rsidRPr="006F7FA3" w:rsidTr="003F67EE">
              <w:tc>
                <w:tcPr>
                  <w:tcW w:w="2677" w:type="dxa"/>
                </w:tcPr>
                <w:p w:rsidR="00D671D1" w:rsidRPr="006F7FA3" w:rsidRDefault="00D671D1" w:rsidP="00D671D1">
                  <w:pPr>
                    <w:snapToGrid w:val="0"/>
                    <w:spacing w:beforeLines="50" w:before="120" w:after="0" w:line="240" w:lineRule="auto"/>
                    <w:rPr>
                      <w:rFonts w:ascii="Times New Roman" w:eastAsia="宋体" w:hAnsi="Times New Roman" w:cs="Times New Roman"/>
                      <w:bCs/>
                      <w:sz w:val="21"/>
                      <w:szCs w:val="21"/>
                    </w:rPr>
                  </w:pPr>
                  <w:r w:rsidRPr="006F7FA3">
                    <w:rPr>
                      <w:rFonts w:ascii="Times New Roman" w:eastAsia="宋体" w:hAnsi="Times New Roman" w:cs="Times New Roman"/>
                      <w:bCs/>
                      <w:sz w:val="21"/>
                      <w:szCs w:val="21"/>
                    </w:rPr>
                    <w:t>氧化镁</w:t>
                  </w:r>
                  <w:r w:rsidRPr="006F7FA3">
                    <w:rPr>
                      <w:rFonts w:ascii="Times New Roman" w:hAnsi="Times New Roman" w:cs="Times New Roman"/>
                      <w:sz w:val="21"/>
                      <w:szCs w:val="21"/>
                      <w:shd w:val="clear" w:color="auto" w:fill="FFFFFF"/>
                    </w:rPr>
                    <w:t>(Magnesium oxide)</w:t>
                  </w:r>
                </w:p>
              </w:tc>
              <w:tc>
                <w:tcPr>
                  <w:tcW w:w="6083" w:type="dxa"/>
                </w:tcPr>
                <w:p w:rsidR="00D671D1" w:rsidRPr="006F7FA3" w:rsidRDefault="00D671D1" w:rsidP="00D671D1">
                  <w:pPr>
                    <w:snapToGrid w:val="0"/>
                    <w:spacing w:beforeLines="50" w:before="120" w:after="0" w:line="240" w:lineRule="auto"/>
                    <w:rPr>
                      <w:rFonts w:ascii="Times New Roman" w:eastAsia="宋体" w:hAnsi="Times New Roman" w:cs="Times New Roman"/>
                      <w:bCs/>
                      <w:sz w:val="21"/>
                      <w:szCs w:val="21"/>
                    </w:rPr>
                  </w:pPr>
                  <w:r w:rsidRPr="006F7FA3">
                    <w:rPr>
                      <w:rFonts w:ascii="Times New Roman" w:hAnsi="Times New Roman" w:cs="Times New Roman"/>
                      <w:sz w:val="21"/>
                      <w:szCs w:val="21"/>
                      <w:shd w:val="clear" w:color="auto" w:fill="FFFFFF"/>
                    </w:rPr>
                    <w:t>俗称：苦土；</w:t>
                  </w:r>
                  <w:proofErr w:type="gramStart"/>
                  <w:r w:rsidRPr="006F7FA3">
                    <w:rPr>
                      <w:rFonts w:ascii="Times New Roman" w:hAnsi="Times New Roman" w:cs="Times New Roman"/>
                      <w:sz w:val="21"/>
                      <w:szCs w:val="21"/>
                      <w:shd w:val="clear" w:color="auto" w:fill="FFFFFF"/>
                    </w:rPr>
                    <w:t>灯粉</w:t>
                  </w:r>
                  <w:proofErr w:type="gramEnd"/>
                </w:p>
              </w:tc>
            </w:tr>
            <w:tr w:rsidR="00D671D1" w:rsidRPr="006F7FA3" w:rsidTr="003F67EE">
              <w:tc>
                <w:tcPr>
                  <w:tcW w:w="2677" w:type="dxa"/>
                </w:tcPr>
                <w:p w:rsidR="00D671D1" w:rsidRPr="006F7FA3" w:rsidRDefault="00D671D1" w:rsidP="00D671D1">
                  <w:pPr>
                    <w:snapToGrid w:val="0"/>
                    <w:spacing w:beforeLines="50" w:before="120" w:after="0" w:line="240" w:lineRule="auto"/>
                    <w:rPr>
                      <w:rFonts w:ascii="Times New Roman" w:eastAsia="宋体" w:hAnsi="Times New Roman" w:cs="Times New Roman"/>
                      <w:bCs/>
                      <w:sz w:val="21"/>
                      <w:szCs w:val="21"/>
                    </w:rPr>
                  </w:pPr>
                  <w:r w:rsidRPr="006F7FA3">
                    <w:rPr>
                      <w:rFonts w:ascii="Times New Roman" w:hAnsi="Times New Roman" w:cs="Times New Roman"/>
                      <w:sz w:val="21"/>
                      <w:szCs w:val="21"/>
                      <w:shd w:val="clear" w:color="auto" w:fill="FFFFFF"/>
                    </w:rPr>
                    <w:t>分子式：</w:t>
                  </w:r>
                  <w:r w:rsidRPr="006F7FA3">
                    <w:rPr>
                      <w:rFonts w:ascii="Times New Roman" w:hAnsi="Times New Roman" w:cs="Times New Roman"/>
                      <w:sz w:val="21"/>
                      <w:szCs w:val="21"/>
                      <w:shd w:val="clear" w:color="auto" w:fill="FFFFFF"/>
                    </w:rPr>
                    <w:t>MgO</w:t>
                  </w:r>
                </w:p>
              </w:tc>
              <w:tc>
                <w:tcPr>
                  <w:tcW w:w="6083" w:type="dxa"/>
                </w:tcPr>
                <w:p w:rsidR="00D671D1" w:rsidRPr="006F7FA3" w:rsidRDefault="00D671D1" w:rsidP="00D671D1">
                  <w:pPr>
                    <w:snapToGrid w:val="0"/>
                    <w:spacing w:beforeLines="50" w:before="120" w:after="0" w:line="240" w:lineRule="auto"/>
                    <w:rPr>
                      <w:rFonts w:ascii="Times New Roman" w:eastAsia="宋体" w:hAnsi="Times New Roman" w:cs="Times New Roman"/>
                      <w:bCs/>
                      <w:sz w:val="21"/>
                      <w:szCs w:val="21"/>
                    </w:rPr>
                  </w:pPr>
                  <w:r w:rsidRPr="006F7FA3">
                    <w:rPr>
                      <w:rFonts w:ascii="Times New Roman" w:hAnsi="Times New Roman" w:cs="Times New Roman"/>
                      <w:sz w:val="21"/>
                      <w:szCs w:val="21"/>
                      <w:shd w:val="clear" w:color="auto" w:fill="FFFFFF"/>
                    </w:rPr>
                    <w:t>性状：白色轻松粉末，无臭、无味，本品不溶于水和乙醇，氧化镁有高度耐火绝缘性能。</w:t>
                  </w:r>
                </w:p>
              </w:tc>
            </w:tr>
            <w:tr w:rsidR="00D671D1" w:rsidRPr="006F7FA3" w:rsidTr="003F67EE">
              <w:tc>
                <w:tcPr>
                  <w:tcW w:w="2677" w:type="dxa"/>
                </w:tcPr>
                <w:p w:rsidR="00D671D1" w:rsidRPr="006F7FA3" w:rsidRDefault="00D671D1" w:rsidP="00D671D1">
                  <w:pPr>
                    <w:snapToGrid w:val="0"/>
                    <w:spacing w:beforeLines="50" w:before="120" w:after="0" w:line="240" w:lineRule="auto"/>
                    <w:rPr>
                      <w:rFonts w:ascii="Times New Roman" w:eastAsia="宋体" w:hAnsi="Times New Roman" w:cs="Times New Roman"/>
                      <w:bCs/>
                      <w:sz w:val="21"/>
                      <w:szCs w:val="21"/>
                    </w:rPr>
                  </w:pPr>
                  <w:r w:rsidRPr="006F7FA3">
                    <w:rPr>
                      <w:rFonts w:ascii="Times New Roman" w:hAnsi="Times New Roman" w:cs="Times New Roman"/>
                      <w:sz w:val="21"/>
                      <w:szCs w:val="21"/>
                      <w:shd w:val="clear" w:color="auto" w:fill="FFFFFF"/>
                    </w:rPr>
                    <w:t>熔点：</w:t>
                  </w:r>
                  <w:r w:rsidRPr="006F7FA3">
                    <w:rPr>
                      <w:rFonts w:ascii="Times New Roman" w:hAnsi="Times New Roman" w:cs="Times New Roman"/>
                      <w:sz w:val="21"/>
                      <w:szCs w:val="21"/>
                      <w:shd w:val="clear" w:color="auto" w:fill="FFFFFF"/>
                    </w:rPr>
                    <w:t>2852</w:t>
                  </w:r>
                  <w:r w:rsidRPr="006F7FA3">
                    <w:rPr>
                      <w:rFonts w:ascii="宋体" w:eastAsia="宋体" w:hAnsi="宋体" w:cs="宋体" w:hint="eastAsia"/>
                      <w:sz w:val="21"/>
                      <w:szCs w:val="21"/>
                      <w:shd w:val="clear" w:color="auto" w:fill="FFFFFF"/>
                    </w:rPr>
                    <w:t>℃</w:t>
                  </w:r>
                </w:p>
              </w:tc>
              <w:tc>
                <w:tcPr>
                  <w:tcW w:w="6083" w:type="dxa"/>
                </w:tcPr>
                <w:p w:rsidR="00D671D1" w:rsidRPr="006F7FA3" w:rsidRDefault="00D671D1" w:rsidP="00D671D1">
                  <w:pPr>
                    <w:snapToGrid w:val="0"/>
                    <w:spacing w:beforeLines="50" w:before="120" w:after="0" w:line="240" w:lineRule="auto"/>
                    <w:rPr>
                      <w:rFonts w:ascii="Times New Roman" w:eastAsia="宋体" w:hAnsi="Times New Roman" w:cs="Times New Roman"/>
                      <w:bCs/>
                      <w:sz w:val="21"/>
                      <w:szCs w:val="21"/>
                    </w:rPr>
                  </w:pPr>
                  <w:r w:rsidRPr="006F7FA3">
                    <w:rPr>
                      <w:rFonts w:ascii="Times New Roman" w:hAnsi="Times New Roman" w:cs="Times New Roman"/>
                      <w:sz w:val="21"/>
                      <w:szCs w:val="21"/>
                      <w:shd w:val="clear" w:color="auto" w:fill="FFFFFF"/>
                    </w:rPr>
                    <w:t>沸点：</w:t>
                  </w:r>
                  <w:r w:rsidRPr="006F7FA3">
                    <w:rPr>
                      <w:rFonts w:ascii="Times New Roman" w:hAnsi="Times New Roman" w:cs="Times New Roman"/>
                      <w:sz w:val="21"/>
                      <w:szCs w:val="21"/>
                      <w:shd w:val="clear" w:color="auto" w:fill="FFFFFF"/>
                    </w:rPr>
                    <w:t>3600</w:t>
                  </w:r>
                  <w:r w:rsidRPr="006F7FA3">
                    <w:rPr>
                      <w:rFonts w:ascii="宋体" w:eastAsia="宋体" w:hAnsi="宋体" w:cs="宋体" w:hint="eastAsia"/>
                      <w:sz w:val="21"/>
                      <w:szCs w:val="21"/>
                      <w:shd w:val="clear" w:color="auto" w:fill="FFFFFF"/>
                    </w:rPr>
                    <w:t>℃</w:t>
                  </w:r>
                </w:p>
              </w:tc>
            </w:tr>
            <w:tr w:rsidR="00D671D1" w:rsidRPr="006F7FA3" w:rsidTr="003F67EE">
              <w:tc>
                <w:tcPr>
                  <w:tcW w:w="8760" w:type="dxa"/>
                  <w:gridSpan w:val="2"/>
                </w:tcPr>
                <w:p w:rsidR="00D671D1" w:rsidRPr="006F7FA3" w:rsidRDefault="00D671D1" w:rsidP="00D671D1">
                  <w:pPr>
                    <w:snapToGrid w:val="0"/>
                    <w:spacing w:beforeLines="50" w:before="120" w:after="0" w:line="240" w:lineRule="auto"/>
                    <w:rPr>
                      <w:rFonts w:ascii="Times New Roman" w:eastAsia="宋体" w:hAnsi="Times New Roman" w:cs="Times New Roman"/>
                      <w:bCs/>
                      <w:sz w:val="21"/>
                      <w:szCs w:val="21"/>
                    </w:rPr>
                  </w:pPr>
                  <w:r w:rsidRPr="006F7FA3">
                    <w:rPr>
                      <w:rFonts w:ascii="Times New Roman" w:hAnsi="Times New Roman" w:cs="Times New Roman"/>
                      <w:sz w:val="21"/>
                      <w:szCs w:val="21"/>
                      <w:shd w:val="clear" w:color="auto" w:fill="FFFFFF"/>
                    </w:rPr>
                    <w:t>化学性质：氧化镁是碱性氧化物，具有碱性氧化物的通性，暴露在空气中，容易吸收</w:t>
                  </w:r>
                  <w:proofErr w:type="gramStart"/>
                  <w:r w:rsidRPr="006F7FA3">
                    <w:rPr>
                      <w:rFonts w:ascii="Times New Roman" w:hAnsi="Times New Roman" w:cs="Times New Roman"/>
                      <w:sz w:val="21"/>
                      <w:szCs w:val="21"/>
                      <w:shd w:val="clear" w:color="auto" w:fill="FFFFFF"/>
                    </w:rPr>
                    <w:t>水份</w:t>
                  </w:r>
                  <w:proofErr w:type="gramEnd"/>
                  <w:r w:rsidRPr="006F7FA3">
                    <w:rPr>
                      <w:rFonts w:ascii="Times New Roman" w:hAnsi="Times New Roman" w:cs="Times New Roman"/>
                      <w:sz w:val="21"/>
                      <w:szCs w:val="21"/>
                      <w:shd w:val="clear" w:color="auto" w:fill="FFFFFF"/>
                    </w:rPr>
                    <w:t>和二氧化碳，溶于酸和铵盐</w:t>
                  </w:r>
                  <w:r w:rsidR="00FE4CEA" w:rsidRPr="006F7FA3">
                    <w:rPr>
                      <w:rFonts w:ascii="Times New Roman" w:hAnsi="Times New Roman" w:cs="Times New Roman"/>
                      <w:sz w:val="21"/>
                      <w:szCs w:val="21"/>
                      <w:shd w:val="clear" w:color="auto" w:fill="FFFFFF"/>
                    </w:rPr>
                    <w:t>。</w:t>
                  </w:r>
                </w:p>
              </w:tc>
            </w:tr>
          </w:tbl>
          <w:p w:rsidR="002121FA" w:rsidRPr="006F7FA3" w:rsidRDefault="002121FA" w:rsidP="002121FA">
            <w:pPr>
              <w:adjustRightInd w:val="0"/>
              <w:snapToGrid w:val="0"/>
              <w:spacing w:after="0" w:line="360" w:lineRule="auto"/>
              <w:ind w:firstLineChars="200" w:firstLine="440"/>
              <w:rPr>
                <w:rFonts w:ascii="Times New Roman" w:hAnsi="Times New Roman" w:cs="Times New Roman"/>
                <w:color w:val="333333"/>
                <w:shd w:val="clear" w:color="auto" w:fill="FFFFFF"/>
              </w:rPr>
            </w:pPr>
          </w:p>
          <w:p w:rsidR="00E922A9" w:rsidRPr="006F7FA3" w:rsidRDefault="0003529D" w:rsidP="002121FA">
            <w:pPr>
              <w:adjustRightInd w:val="0"/>
              <w:snapToGrid w:val="0"/>
              <w:spacing w:after="0" w:line="360" w:lineRule="auto"/>
              <w:ind w:firstLineChars="200" w:firstLine="482"/>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1.</w:t>
            </w:r>
            <w:r w:rsidR="007809EC" w:rsidRPr="006F7FA3">
              <w:rPr>
                <w:rFonts w:ascii="Times New Roman" w:eastAsia="宋体" w:hAnsi="Times New Roman" w:cs="Times New Roman"/>
                <w:b/>
                <w:bCs/>
                <w:sz w:val="24"/>
                <w:szCs w:val="24"/>
              </w:rPr>
              <w:t>2</w:t>
            </w:r>
            <w:r w:rsidRPr="006F7FA3">
              <w:rPr>
                <w:rFonts w:ascii="Times New Roman" w:eastAsia="宋体" w:hAnsi="Times New Roman" w:cs="Times New Roman"/>
                <w:b/>
                <w:bCs/>
                <w:sz w:val="24"/>
                <w:szCs w:val="24"/>
              </w:rPr>
              <w:t>.5</w:t>
            </w:r>
            <w:r w:rsidRPr="006F7FA3">
              <w:rPr>
                <w:rFonts w:ascii="Times New Roman" w:eastAsia="宋体" w:hAnsi="Times New Roman" w:cs="Times New Roman"/>
                <w:b/>
                <w:bCs/>
                <w:sz w:val="24"/>
                <w:szCs w:val="24"/>
              </w:rPr>
              <w:t>产品方案</w:t>
            </w:r>
          </w:p>
          <w:p w:rsidR="009F4035" w:rsidRPr="006F7FA3" w:rsidRDefault="0003529D" w:rsidP="009F4035">
            <w:pPr>
              <w:widowControl w:val="0"/>
              <w:adjustRightInd w:val="0"/>
              <w:snapToGrid w:val="0"/>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本项目</w:t>
            </w:r>
            <w:r w:rsidR="0082112F" w:rsidRPr="006F7FA3">
              <w:rPr>
                <w:rFonts w:ascii="Times New Roman" w:eastAsia="宋体" w:hAnsi="Times New Roman" w:cs="Times New Roman"/>
                <w:kern w:val="2"/>
                <w:sz w:val="24"/>
                <w:szCs w:val="24"/>
              </w:rPr>
              <w:t>具体的产品方案见</w:t>
            </w:r>
            <w:r w:rsidRPr="006F7FA3">
              <w:rPr>
                <w:rFonts w:ascii="Times New Roman" w:eastAsia="宋体" w:hAnsi="Times New Roman" w:cs="Times New Roman"/>
                <w:kern w:val="2"/>
                <w:sz w:val="24"/>
                <w:szCs w:val="24"/>
              </w:rPr>
              <w:t>表</w:t>
            </w:r>
            <w:r w:rsidR="00CB1797" w:rsidRPr="006F7FA3">
              <w:rPr>
                <w:rFonts w:ascii="Times New Roman" w:eastAsia="宋体" w:hAnsi="Times New Roman" w:cs="Times New Roman"/>
                <w:kern w:val="2"/>
                <w:sz w:val="24"/>
                <w:szCs w:val="24"/>
              </w:rPr>
              <w:t>1.</w:t>
            </w:r>
            <w:r w:rsidR="00D15E79" w:rsidRPr="006F7FA3">
              <w:rPr>
                <w:rFonts w:ascii="Times New Roman" w:eastAsia="宋体" w:hAnsi="Times New Roman" w:cs="Times New Roman"/>
                <w:kern w:val="2"/>
                <w:sz w:val="24"/>
                <w:szCs w:val="24"/>
              </w:rPr>
              <w:t>2-6</w:t>
            </w:r>
            <w:r w:rsidRPr="006F7FA3">
              <w:rPr>
                <w:rFonts w:ascii="Times New Roman" w:eastAsia="宋体" w:hAnsi="Times New Roman" w:cs="Times New Roman"/>
                <w:kern w:val="2"/>
                <w:sz w:val="24"/>
                <w:szCs w:val="24"/>
              </w:rPr>
              <w:t>。</w:t>
            </w:r>
          </w:p>
          <w:p w:rsidR="00E922A9" w:rsidRPr="006F7FA3" w:rsidRDefault="0003529D">
            <w:pPr>
              <w:snapToGrid w:val="0"/>
              <w:spacing w:after="0" w:line="240" w:lineRule="auto"/>
              <w:ind w:firstLine="482"/>
              <w:jc w:val="center"/>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表</w:t>
            </w:r>
            <w:r w:rsidRPr="006F7FA3">
              <w:rPr>
                <w:rFonts w:ascii="Times New Roman" w:eastAsia="宋体" w:hAnsi="Times New Roman" w:cs="Times New Roman"/>
                <w:b/>
                <w:bCs/>
                <w:sz w:val="24"/>
                <w:szCs w:val="24"/>
              </w:rPr>
              <w:t>1</w:t>
            </w:r>
            <w:r w:rsidR="00CB1797" w:rsidRPr="006F7FA3">
              <w:rPr>
                <w:rFonts w:ascii="Times New Roman" w:eastAsia="宋体" w:hAnsi="Times New Roman" w:cs="Times New Roman"/>
                <w:b/>
                <w:bCs/>
                <w:sz w:val="24"/>
                <w:szCs w:val="24"/>
              </w:rPr>
              <w:t>.</w:t>
            </w:r>
            <w:r w:rsidR="00D15E79" w:rsidRPr="006F7FA3">
              <w:rPr>
                <w:rFonts w:ascii="Times New Roman" w:eastAsia="宋体" w:hAnsi="Times New Roman" w:cs="Times New Roman"/>
                <w:b/>
                <w:bCs/>
                <w:sz w:val="24"/>
                <w:szCs w:val="24"/>
              </w:rPr>
              <w:t>2-6</w:t>
            </w:r>
            <w:r w:rsidRPr="006F7FA3">
              <w:rPr>
                <w:rFonts w:ascii="Times New Roman" w:eastAsia="宋体" w:hAnsi="Times New Roman" w:cs="Times New Roman"/>
                <w:b/>
                <w:bCs/>
                <w:sz w:val="24"/>
                <w:szCs w:val="24"/>
              </w:rPr>
              <w:t xml:space="preserve">  </w:t>
            </w:r>
            <w:r w:rsidRPr="006F7FA3">
              <w:rPr>
                <w:rFonts w:ascii="Times New Roman" w:eastAsia="宋体" w:hAnsi="Times New Roman" w:cs="Times New Roman"/>
                <w:b/>
                <w:bCs/>
                <w:sz w:val="24"/>
                <w:szCs w:val="24"/>
              </w:rPr>
              <w:t>项目产品方案</w:t>
            </w:r>
          </w:p>
          <w:tbl>
            <w:tblPr>
              <w:tblStyle w:val="af9"/>
              <w:tblW w:w="4197" w:type="pct"/>
              <w:jc w:val="center"/>
              <w:tblLook w:val="04A0" w:firstRow="1" w:lastRow="0" w:firstColumn="1" w:lastColumn="0" w:noHBand="0" w:noVBand="1"/>
            </w:tblPr>
            <w:tblGrid>
              <w:gridCol w:w="773"/>
              <w:gridCol w:w="1444"/>
              <w:gridCol w:w="1789"/>
              <w:gridCol w:w="1700"/>
              <w:gridCol w:w="1661"/>
            </w:tblGrid>
            <w:tr w:rsidR="003F67EE" w:rsidRPr="00DD4432" w:rsidTr="003F67EE">
              <w:trPr>
                <w:trHeight w:val="102"/>
                <w:jc w:val="center"/>
              </w:trPr>
              <w:tc>
                <w:tcPr>
                  <w:tcW w:w="525"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
                      <w:kern w:val="2"/>
                      <w:sz w:val="21"/>
                      <w:szCs w:val="21"/>
                      <w:u w:val="single"/>
                    </w:rPr>
                  </w:pPr>
                  <w:r w:rsidRPr="00DD4432">
                    <w:rPr>
                      <w:rFonts w:ascii="Times New Roman" w:eastAsia="宋体" w:hAnsi="Times New Roman" w:cs="Times New Roman"/>
                      <w:b/>
                      <w:kern w:val="2"/>
                      <w:sz w:val="21"/>
                      <w:szCs w:val="21"/>
                      <w:u w:val="single"/>
                    </w:rPr>
                    <w:t>序号</w:t>
                  </w:r>
                </w:p>
              </w:tc>
              <w:tc>
                <w:tcPr>
                  <w:tcW w:w="980"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
                      <w:kern w:val="2"/>
                      <w:sz w:val="21"/>
                      <w:szCs w:val="21"/>
                      <w:u w:val="single"/>
                    </w:rPr>
                  </w:pPr>
                  <w:r w:rsidRPr="00DD4432">
                    <w:rPr>
                      <w:rFonts w:ascii="Times New Roman" w:eastAsia="宋体" w:hAnsi="Times New Roman" w:cs="Times New Roman"/>
                      <w:b/>
                      <w:kern w:val="2"/>
                      <w:sz w:val="21"/>
                      <w:szCs w:val="21"/>
                      <w:u w:val="single"/>
                    </w:rPr>
                    <w:t>产品</w:t>
                  </w:r>
                </w:p>
                <w:p w:rsidR="003F67EE" w:rsidRPr="00DD4432" w:rsidRDefault="003F67EE" w:rsidP="006F7FA3">
                  <w:pPr>
                    <w:widowControl w:val="0"/>
                    <w:snapToGrid w:val="0"/>
                    <w:spacing w:after="0" w:line="0" w:lineRule="atLeast"/>
                    <w:jc w:val="center"/>
                    <w:rPr>
                      <w:rFonts w:ascii="Times New Roman" w:eastAsia="宋体" w:hAnsi="Times New Roman" w:cs="Times New Roman"/>
                      <w:b/>
                      <w:kern w:val="2"/>
                      <w:sz w:val="21"/>
                      <w:szCs w:val="21"/>
                      <w:u w:val="single"/>
                    </w:rPr>
                  </w:pPr>
                  <w:r w:rsidRPr="00DD4432">
                    <w:rPr>
                      <w:rFonts w:ascii="Times New Roman" w:eastAsia="宋体" w:hAnsi="Times New Roman" w:cs="Times New Roman"/>
                      <w:b/>
                      <w:kern w:val="2"/>
                      <w:sz w:val="21"/>
                      <w:szCs w:val="21"/>
                      <w:u w:val="single"/>
                    </w:rPr>
                    <w:t>名称</w:t>
                  </w:r>
                </w:p>
              </w:tc>
              <w:tc>
                <w:tcPr>
                  <w:tcW w:w="121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
                      <w:kern w:val="2"/>
                      <w:sz w:val="21"/>
                      <w:szCs w:val="21"/>
                      <w:u w:val="single"/>
                    </w:rPr>
                  </w:pPr>
                  <w:r w:rsidRPr="00DD4432">
                    <w:rPr>
                      <w:rFonts w:ascii="Times New Roman" w:eastAsia="宋体" w:hAnsi="Times New Roman" w:cs="Times New Roman"/>
                      <w:b/>
                      <w:kern w:val="2"/>
                      <w:sz w:val="21"/>
                      <w:szCs w:val="21"/>
                      <w:u w:val="single"/>
                    </w:rPr>
                    <w:t>规格</w:t>
                  </w:r>
                  <w:r w:rsidRPr="00DD4432">
                    <w:rPr>
                      <w:rFonts w:ascii="Times New Roman" w:eastAsia="宋体" w:hAnsi="Times New Roman" w:cs="Times New Roman" w:hint="eastAsia"/>
                      <w:b/>
                      <w:kern w:val="2"/>
                      <w:sz w:val="21"/>
                      <w:szCs w:val="21"/>
                      <w:u w:val="single"/>
                    </w:rPr>
                    <w:t>（</w:t>
                  </w:r>
                  <w:r w:rsidRPr="00DD4432">
                    <w:rPr>
                      <w:rFonts w:ascii="Times New Roman" w:eastAsia="宋体" w:hAnsi="Times New Roman" w:cs="Times New Roman" w:hint="eastAsia"/>
                      <w:b/>
                      <w:kern w:val="2"/>
                      <w:sz w:val="21"/>
                      <w:szCs w:val="21"/>
                      <w:u w:val="single"/>
                    </w:rPr>
                    <w:t>mm</w:t>
                  </w:r>
                  <w:r w:rsidRPr="00DD4432">
                    <w:rPr>
                      <w:rFonts w:ascii="Times New Roman" w:eastAsia="宋体" w:hAnsi="Times New Roman" w:cs="Times New Roman" w:hint="eastAsia"/>
                      <w:b/>
                      <w:kern w:val="2"/>
                      <w:sz w:val="21"/>
                      <w:szCs w:val="21"/>
                      <w:u w:val="single"/>
                    </w:rPr>
                    <w:t>）</w:t>
                  </w:r>
                </w:p>
              </w:tc>
              <w:tc>
                <w:tcPr>
                  <w:tcW w:w="115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
                      <w:kern w:val="2"/>
                      <w:sz w:val="21"/>
                      <w:szCs w:val="21"/>
                      <w:u w:val="single"/>
                    </w:rPr>
                  </w:pPr>
                  <w:r w:rsidRPr="00DD4432">
                    <w:rPr>
                      <w:rFonts w:ascii="Times New Roman" w:eastAsia="宋体" w:hAnsi="Times New Roman" w:cs="Times New Roman"/>
                      <w:b/>
                      <w:kern w:val="2"/>
                      <w:sz w:val="21"/>
                      <w:szCs w:val="21"/>
                      <w:u w:val="single"/>
                    </w:rPr>
                    <w:t>重量</w:t>
                  </w:r>
                </w:p>
              </w:tc>
              <w:tc>
                <w:tcPr>
                  <w:tcW w:w="1127" w:type="pct"/>
                  <w:vAlign w:val="center"/>
                </w:tcPr>
                <w:p w:rsidR="003F67EE" w:rsidRPr="00DD4432" w:rsidRDefault="003F67EE" w:rsidP="003F67EE">
                  <w:pPr>
                    <w:widowControl w:val="0"/>
                    <w:snapToGrid w:val="0"/>
                    <w:spacing w:after="0" w:line="0" w:lineRule="atLeast"/>
                    <w:jc w:val="center"/>
                    <w:rPr>
                      <w:rFonts w:ascii="Times New Roman" w:eastAsia="宋体" w:hAnsi="Times New Roman" w:cs="Times New Roman"/>
                      <w:b/>
                      <w:kern w:val="2"/>
                      <w:sz w:val="21"/>
                      <w:szCs w:val="21"/>
                      <w:u w:val="single"/>
                    </w:rPr>
                  </w:pPr>
                  <w:r w:rsidRPr="00DD4432">
                    <w:rPr>
                      <w:rFonts w:ascii="Times New Roman" w:eastAsia="宋体" w:hAnsi="Times New Roman" w:cs="Times New Roman"/>
                      <w:b/>
                      <w:kern w:val="2"/>
                      <w:sz w:val="21"/>
                      <w:szCs w:val="21"/>
                      <w:u w:val="single"/>
                    </w:rPr>
                    <w:t>产量（</w:t>
                  </w:r>
                  <w:r w:rsidRPr="00DD4432">
                    <w:rPr>
                      <w:rFonts w:ascii="Times New Roman" w:eastAsia="宋体" w:hAnsi="Times New Roman" w:cs="Times New Roman" w:hint="eastAsia"/>
                      <w:b/>
                      <w:kern w:val="2"/>
                      <w:sz w:val="21"/>
                      <w:szCs w:val="21"/>
                      <w:u w:val="single"/>
                    </w:rPr>
                    <w:t>万</w:t>
                  </w:r>
                  <w:r w:rsidRPr="00DD4432">
                    <w:rPr>
                      <w:rFonts w:ascii="Times New Roman" w:eastAsia="宋体" w:hAnsi="Times New Roman" w:cs="Times New Roman"/>
                      <w:b/>
                      <w:kern w:val="2"/>
                      <w:sz w:val="21"/>
                      <w:szCs w:val="21"/>
                      <w:u w:val="single"/>
                    </w:rPr>
                    <w:t>㎡）</w:t>
                  </w:r>
                </w:p>
              </w:tc>
            </w:tr>
            <w:tr w:rsidR="003F67EE" w:rsidRPr="00DD4432" w:rsidTr="003F67EE">
              <w:trPr>
                <w:trHeight w:val="102"/>
                <w:jc w:val="center"/>
              </w:trPr>
              <w:tc>
                <w:tcPr>
                  <w:tcW w:w="525"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1</w:t>
                  </w:r>
                </w:p>
              </w:tc>
              <w:tc>
                <w:tcPr>
                  <w:tcW w:w="980"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墙板</w:t>
                  </w:r>
                </w:p>
              </w:tc>
              <w:tc>
                <w:tcPr>
                  <w:tcW w:w="121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3000×1500×156</w:t>
                  </w:r>
                </w:p>
              </w:tc>
              <w:tc>
                <w:tcPr>
                  <w:tcW w:w="115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65kg/m</w:t>
                  </w:r>
                  <w:r w:rsidRPr="00DD4432">
                    <w:rPr>
                      <w:rFonts w:ascii="Times New Roman" w:eastAsia="宋体" w:hAnsi="Times New Roman" w:cs="Times New Roman"/>
                      <w:bCs/>
                      <w:kern w:val="2"/>
                      <w:sz w:val="21"/>
                      <w:szCs w:val="21"/>
                      <w:u w:val="single"/>
                      <w:vertAlign w:val="superscript"/>
                    </w:rPr>
                    <w:t>2</w:t>
                  </w:r>
                </w:p>
              </w:tc>
              <w:tc>
                <w:tcPr>
                  <w:tcW w:w="1127"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hint="eastAsia"/>
                      <w:bCs/>
                      <w:kern w:val="2"/>
                      <w:sz w:val="21"/>
                      <w:szCs w:val="21"/>
                      <w:u w:val="single"/>
                    </w:rPr>
                    <w:t>29.3</w:t>
                  </w:r>
                </w:p>
              </w:tc>
            </w:tr>
            <w:tr w:rsidR="003F67EE" w:rsidRPr="00DD4432" w:rsidTr="003F67EE">
              <w:trPr>
                <w:trHeight w:val="102"/>
                <w:jc w:val="center"/>
              </w:trPr>
              <w:tc>
                <w:tcPr>
                  <w:tcW w:w="525"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2</w:t>
                  </w:r>
                </w:p>
              </w:tc>
              <w:tc>
                <w:tcPr>
                  <w:tcW w:w="980"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楼板</w:t>
                  </w:r>
                </w:p>
              </w:tc>
              <w:tc>
                <w:tcPr>
                  <w:tcW w:w="121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4200×1500×156</w:t>
                  </w:r>
                </w:p>
              </w:tc>
              <w:tc>
                <w:tcPr>
                  <w:tcW w:w="115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65kg/m</w:t>
                  </w:r>
                  <w:r w:rsidRPr="00DD4432">
                    <w:rPr>
                      <w:rFonts w:ascii="Times New Roman" w:eastAsia="宋体" w:hAnsi="Times New Roman" w:cs="Times New Roman"/>
                      <w:bCs/>
                      <w:kern w:val="2"/>
                      <w:sz w:val="21"/>
                      <w:szCs w:val="21"/>
                      <w:u w:val="single"/>
                      <w:vertAlign w:val="superscript"/>
                    </w:rPr>
                    <w:t>2</w:t>
                  </w:r>
                </w:p>
              </w:tc>
              <w:tc>
                <w:tcPr>
                  <w:tcW w:w="1127"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hint="eastAsia"/>
                      <w:bCs/>
                      <w:kern w:val="2"/>
                      <w:sz w:val="21"/>
                      <w:szCs w:val="21"/>
                      <w:u w:val="single"/>
                    </w:rPr>
                    <w:t>29.3</w:t>
                  </w:r>
                </w:p>
              </w:tc>
            </w:tr>
            <w:tr w:rsidR="003F67EE" w:rsidRPr="00DD4432" w:rsidTr="003F67EE">
              <w:trPr>
                <w:trHeight w:val="102"/>
                <w:jc w:val="center"/>
              </w:trPr>
              <w:tc>
                <w:tcPr>
                  <w:tcW w:w="525"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3</w:t>
                  </w:r>
                </w:p>
              </w:tc>
              <w:tc>
                <w:tcPr>
                  <w:tcW w:w="980"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基板</w:t>
                  </w:r>
                </w:p>
              </w:tc>
              <w:tc>
                <w:tcPr>
                  <w:tcW w:w="121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6000×800×20</w:t>
                  </w:r>
                </w:p>
              </w:tc>
              <w:tc>
                <w:tcPr>
                  <w:tcW w:w="115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20kg/m</w:t>
                  </w:r>
                  <w:r w:rsidRPr="00DD4432">
                    <w:rPr>
                      <w:rFonts w:ascii="Times New Roman" w:eastAsia="宋体" w:hAnsi="Times New Roman" w:cs="Times New Roman"/>
                      <w:bCs/>
                      <w:kern w:val="2"/>
                      <w:sz w:val="21"/>
                      <w:szCs w:val="21"/>
                      <w:u w:val="single"/>
                      <w:vertAlign w:val="superscript"/>
                    </w:rPr>
                    <w:t>2</w:t>
                  </w:r>
                </w:p>
              </w:tc>
              <w:tc>
                <w:tcPr>
                  <w:tcW w:w="1127"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hint="eastAsia"/>
                      <w:bCs/>
                      <w:kern w:val="2"/>
                      <w:sz w:val="21"/>
                      <w:szCs w:val="21"/>
                      <w:u w:val="single"/>
                    </w:rPr>
                    <w:t>112.1</w:t>
                  </w:r>
                </w:p>
              </w:tc>
            </w:tr>
            <w:tr w:rsidR="003F67EE" w:rsidRPr="00DD4432" w:rsidTr="003F67EE">
              <w:trPr>
                <w:trHeight w:val="102"/>
                <w:jc w:val="center"/>
              </w:trPr>
              <w:tc>
                <w:tcPr>
                  <w:tcW w:w="525"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4</w:t>
                  </w:r>
                </w:p>
              </w:tc>
              <w:tc>
                <w:tcPr>
                  <w:tcW w:w="980"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门板</w:t>
                  </w:r>
                </w:p>
              </w:tc>
              <w:tc>
                <w:tcPr>
                  <w:tcW w:w="121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2000×800×40</w:t>
                  </w:r>
                </w:p>
              </w:tc>
              <w:tc>
                <w:tcPr>
                  <w:tcW w:w="115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40kg/m</w:t>
                  </w:r>
                  <w:r w:rsidRPr="00DD4432">
                    <w:rPr>
                      <w:rFonts w:ascii="Times New Roman" w:eastAsia="宋体" w:hAnsi="Times New Roman" w:cs="Times New Roman"/>
                      <w:bCs/>
                      <w:kern w:val="2"/>
                      <w:sz w:val="21"/>
                      <w:szCs w:val="21"/>
                      <w:u w:val="single"/>
                      <w:vertAlign w:val="superscript"/>
                    </w:rPr>
                    <w:t>2</w:t>
                  </w:r>
                </w:p>
              </w:tc>
              <w:tc>
                <w:tcPr>
                  <w:tcW w:w="1127"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hint="eastAsia"/>
                      <w:bCs/>
                      <w:kern w:val="2"/>
                      <w:sz w:val="21"/>
                      <w:szCs w:val="21"/>
                      <w:u w:val="single"/>
                    </w:rPr>
                    <w:t>29.3</w:t>
                  </w:r>
                </w:p>
              </w:tc>
            </w:tr>
            <w:tr w:rsidR="003F67EE" w:rsidRPr="00DD4432" w:rsidTr="003F67EE">
              <w:trPr>
                <w:trHeight w:val="102"/>
                <w:jc w:val="center"/>
              </w:trPr>
              <w:tc>
                <w:tcPr>
                  <w:tcW w:w="525"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p>
              </w:tc>
              <w:tc>
                <w:tcPr>
                  <w:tcW w:w="980"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合计</w:t>
                  </w:r>
                </w:p>
              </w:tc>
              <w:tc>
                <w:tcPr>
                  <w:tcW w:w="121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w:t>
                  </w:r>
                </w:p>
              </w:tc>
              <w:tc>
                <w:tcPr>
                  <w:tcW w:w="1154" w:type="pct"/>
                  <w:vAlign w:val="center"/>
                </w:tcPr>
                <w:p w:rsidR="003F67EE" w:rsidRPr="00DD4432" w:rsidRDefault="003F67EE" w:rsidP="006F7FA3">
                  <w:pPr>
                    <w:widowControl w:val="0"/>
                    <w:snapToGrid w:val="0"/>
                    <w:spacing w:after="0" w:line="0" w:lineRule="atLeast"/>
                    <w:jc w:val="center"/>
                    <w:rPr>
                      <w:rFonts w:ascii="Times New Roman" w:eastAsia="宋体" w:hAnsi="Times New Roman" w:cs="Times New Roman"/>
                      <w:bCs/>
                      <w:kern w:val="2"/>
                      <w:sz w:val="21"/>
                      <w:szCs w:val="21"/>
                      <w:u w:val="single"/>
                    </w:rPr>
                  </w:pPr>
                  <w:r w:rsidRPr="00DD4432">
                    <w:rPr>
                      <w:rFonts w:ascii="Times New Roman" w:eastAsia="宋体" w:hAnsi="Times New Roman" w:cs="Times New Roman"/>
                      <w:bCs/>
                      <w:kern w:val="2"/>
                      <w:sz w:val="21"/>
                      <w:szCs w:val="21"/>
                      <w:u w:val="single"/>
                    </w:rPr>
                    <w:t>/</w:t>
                  </w:r>
                </w:p>
              </w:tc>
              <w:tc>
                <w:tcPr>
                  <w:tcW w:w="1127" w:type="pct"/>
                  <w:vAlign w:val="center"/>
                </w:tcPr>
                <w:p w:rsidR="003F67EE" w:rsidRPr="00DD4432" w:rsidRDefault="003F67EE" w:rsidP="006F7FA3">
                  <w:pPr>
                    <w:spacing w:after="0" w:line="0" w:lineRule="atLeast"/>
                    <w:jc w:val="center"/>
                    <w:rPr>
                      <w:rFonts w:ascii="Times New Roman" w:eastAsia="宋体" w:hAnsi="Times New Roman" w:cs="Times New Roman"/>
                      <w:color w:val="000000"/>
                      <w:sz w:val="21"/>
                      <w:szCs w:val="21"/>
                      <w:u w:val="single"/>
                    </w:rPr>
                  </w:pPr>
                  <w:r w:rsidRPr="00DD4432">
                    <w:rPr>
                      <w:rFonts w:ascii="Times New Roman" w:hAnsi="Times New Roman" w:cs="Times New Roman" w:hint="eastAsia"/>
                      <w:color w:val="000000"/>
                      <w:sz w:val="21"/>
                      <w:szCs w:val="21"/>
                      <w:u w:val="single"/>
                    </w:rPr>
                    <w:t>2</w:t>
                  </w:r>
                  <w:r w:rsidRPr="00DD4432">
                    <w:rPr>
                      <w:rFonts w:ascii="Times New Roman" w:hAnsi="Times New Roman" w:cs="Times New Roman"/>
                      <w:color w:val="000000"/>
                      <w:sz w:val="21"/>
                      <w:szCs w:val="21"/>
                      <w:u w:val="single"/>
                    </w:rPr>
                    <w:t>00</w:t>
                  </w:r>
                </w:p>
              </w:tc>
            </w:tr>
          </w:tbl>
          <w:p w:rsidR="00E922A9" w:rsidRPr="006F7FA3" w:rsidRDefault="0003529D" w:rsidP="00754669">
            <w:pPr>
              <w:widowControl w:val="0"/>
              <w:spacing w:after="0" w:line="360" w:lineRule="auto"/>
              <w:ind w:firstLineChars="200" w:firstLine="482"/>
              <w:jc w:val="both"/>
              <w:rPr>
                <w:rFonts w:ascii="Times New Roman" w:eastAsia="宋体" w:hAnsi="Times New Roman" w:cs="Times New Roman"/>
                <w:b/>
                <w:bCs/>
                <w:kern w:val="2"/>
                <w:sz w:val="24"/>
                <w:szCs w:val="24"/>
              </w:rPr>
            </w:pPr>
            <w:r w:rsidRPr="006F7FA3">
              <w:rPr>
                <w:rFonts w:ascii="Times New Roman" w:eastAsia="宋体" w:hAnsi="Times New Roman" w:cs="Times New Roman"/>
                <w:b/>
                <w:bCs/>
                <w:kern w:val="2"/>
                <w:sz w:val="24"/>
                <w:szCs w:val="24"/>
              </w:rPr>
              <w:t>1.</w:t>
            </w:r>
            <w:r w:rsidR="007809EC" w:rsidRPr="006F7FA3">
              <w:rPr>
                <w:rFonts w:ascii="Times New Roman" w:eastAsia="宋体" w:hAnsi="Times New Roman" w:cs="Times New Roman"/>
                <w:b/>
                <w:bCs/>
                <w:kern w:val="2"/>
                <w:sz w:val="24"/>
                <w:szCs w:val="24"/>
              </w:rPr>
              <w:t>2</w:t>
            </w:r>
            <w:r w:rsidRPr="006F7FA3">
              <w:rPr>
                <w:rFonts w:ascii="Times New Roman" w:eastAsia="宋体" w:hAnsi="Times New Roman" w:cs="Times New Roman"/>
                <w:b/>
                <w:bCs/>
                <w:kern w:val="2"/>
                <w:sz w:val="24"/>
                <w:szCs w:val="24"/>
              </w:rPr>
              <w:t>.6</w:t>
            </w:r>
            <w:r w:rsidRPr="006F7FA3">
              <w:rPr>
                <w:rFonts w:ascii="Times New Roman" w:eastAsia="宋体" w:hAnsi="Times New Roman" w:cs="Times New Roman"/>
                <w:b/>
                <w:bCs/>
                <w:kern w:val="2"/>
                <w:sz w:val="24"/>
                <w:szCs w:val="24"/>
              </w:rPr>
              <w:t>总平面布置</w:t>
            </w:r>
          </w:p>
          <w:p w:rsidR="00CF043F" w:rsidRPr="006F7FA3" w:rsidRDefault="0003529D" w:rsidP="00D02E4C">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本项目位于</w:t>
            </w:r>
            <w:r w:rsidR="00A567B7" w:rsidRPr="006F7FA3">
              <w:rPr>
                <w:rFonts w:ascii="Times New Roman" w:eastAsia="宋体" w:hAnsi="Times New Roman" w:cs="Times New Roman"/>
                <w:kern w:val="2"/>
                <w:sz w:val="24"/>
                <w:szCs w:val="24"/>
              </w:rPr>
              <w:t>湖南省岳阳市湘阴县工业园顺天大道</w:t>
            </w:r>
            <w:proofErr w:type="gramStart"/>
            <w:r w:rsidR="00A567B7" w:rsidRPr="006F7FA3">
              <w:rPr>
                <w:rFonts w:ascii="Times New Roman" w:eastAsia="宋体" w:hAnsi="Times New Roman" w:cs="Times New Roman"/>
                <w:kern w:val="2"/>
                <w:sz w:val="24"/>
                <w:szCs w:val="24"/>
              </w:rPr>
              <w:t>百信重钢</w:t>
            </w:r>
            <w:proofErr w:type="gramEnd"/>
            <w:r w:rsidR="00A567B7" w:rsidRPr="006F7FA3">
              <w:rPr>
                <w:rFonts w:ascii="Times New Roman" w:eastAsia="宋体" w:hAnsi="Times New Roman" w:cs="Times New Roman"/>
                <w:kern w:val="2"/>
                <w:sz w:val="24"/>
                <w:szCs w:val="24"/>
              </w:rPr>
              <w:t>厂区</w:t>
            </w:r>
            <w:r w:rsidRPr="006F7FA3">
              <w:rPr>
                <w:rFonts w:ascii="Times New Roman" w:eastAsia="宋体" w:hAnsi="Times New Roman" w:cs="Times New Roman"/>
                <w:kern w:val="2"/>
                <w:sz w:val="24"/>
                <w:szCs w:val="24"/>
              </w:rPr>
              <w:t>，便于交通运输</w:t>
            </w:r>
            <w:r w:rsidRPr="006F7FA3">
              <w:rPr>
                <w:rFonts w:ascii="Times New Roman" w:eastAsia="宋体" w:hAnsi="Times New Roman" w:cs="Times New Roman"/>
                <w:color w:val="FF0000"/>
                <w:kern w:val="2"/>
                <w:sz w:val="24"/>
                <w:szCs w:val="24"/>
              </w:rPr>
              <w:t>。</w:t>
            </w:r>
            <w:r w:rsidR="00D02E4C" w:rsidRPr="006F7FA3">
              <w:rPr>
                <w:rFonts w:ascii="Times New Roman" w:eastAsia="宋体" w:hAnsi="Times New Roman" w:cs="Times New Roman"/>
                <w:kern w:val="2"/>
                <w:sz w:val="24"/>
                <w:szCs w:val="24"/>
              </w:rPr>
              <w:t>本项目</w:t>
            </w:r>
            <w:r w:rsidR="003F1053" w:rsidRPr="006F7FA3">
              <w:rPr>
                <w:rFonts w:ascii="Times New Roman" w:eastAsia="宋体" w:hAnsi="Times New Roman" w:cs="Times New Roman"/>
                <w:kern w:val="2"/>
                <w:sz w:val="24"/>
                <w:szCs w:val="24"/>
              </w:rPr>
              <w:t>租赁于</w:t>
            </w:r>
            <w:proofErr w:type="gramStart"/>
            <w:r w:rsidR="00A567B7" w:rsidRPr="006F7FA3">
              <w:rPr>
                <w:rFonts w:ascii="Times New Roman" w:eastAsia="宋体" w:hAnsi="Times New Roman" w:cs="Times New Roman"/>
                <w:kern w:val="2"/>
                <w:sz w:val="24"/>
                <w:szCs w:val="24"/>
              </w:rPr>
              <w:t>百信重钢</w:t>
            </w:r>
            <w:proofErr w:type="gramEnd"/>
            <w:r w:rsidR="003F1053" w:rsidRPr="006F7FA3">
              <w:rPr>
                <w:rFonts w:ascii="Times New Roman" w:eastAsia="宋体" w:hAnsi="Times New Roman" w:cs="Times New Roman"/>
                <w:kern w:val="2"/>
                <w:sz w:val="24"/>
                <w:szCs w:val="24"/>
              </w:rPr>
              <w:t>现有厂房。</w:t>
            </w:r>
            <w:r w:rsidR="00335C14" w:rsidRPr="006F7FA3">
              <w:rPr>
                <w:rFonts w:ascii="Times New Roman" w:eastAsia="宋体" w:hAnsi="Times New Roman" w:cs="Times New Roman"/>
                <w:kern w:val="2"/>
                <w:sz w:val="24"/>
                <w:szCs w:val="24"/>
              </w:rPr>
              <w:t>总</w:t>
            </w:r>
            <w:r w:rsidR="003F1053" w:rsidRPr="006F7FA3">
              <w:rPr>
                <w:rFonts w:ascii="Times New Roman" w:eastAsia="宋体" w:hAnsi="Times New Roman" w:cs="Times New Roman"/>
                <w:kern w:val="2"/>
                <w:sz w:val="24"/>
                <w:szCs w:val="24"/>
              </w:rPr>
              <w:t>平面布置见附图</w:t>
            </w:r>
            <w:r w:rsidR="00FC40F3" w:rsidRPr="006F7FA3">
              <w:rPr>
                <w:rFonts w:ascii="Times New Roman" w:eastAsia="宋体" w:hAnsi="Times New Roman" w:cs="Times New Roman"/>
                <w:kern w:val="2"/>
                <w:sz w:val="24"/>
                <w:szCs w:val="24"/>
              </w:rPr>
              <w:t>3</w:t>
            </w:r>
            <w:r w:rsidR="003F1053" w:rsidRPr="006F7FA3">
              <w:rPr>
                <w:rFonts w:ascii="Times New Roman" w:eastAsia="宋体" w:hAnsi="Times New Roman" w:cs="Times New Roman"/>
                <w:kern w:val="2"/>
                <w:sz w:val="24"/>
                <w:szCs w:val="24"/>
              </w:rPr>
              <w:t>。</w:t>
            </w:r>
            <w:r w:rsidR="00335C14" w:rsidRPr="006F7FA3">
              <w:rPr>
                <w:rFonts w:ascii="Times New Roman" w:eastAsia="宋体" w:hAnsi="Times New Roman" w:cs="Times New Roman"/>
                <w:kern w:val="2"/>
                <w:sz w:val="24"/>
                <w:szCs w:val="24"/>
              </w:rPr>
              <w:t>主要包括</w:t>
            </w:r>
            <w:r w:rsidR="00D02E4C" w:rsidRPr="006F7FA3">
              <w:rPr>
                <w:rFonts w:ascii="Times New Roman" w:eastAsia="宋体" w:hAnsi="Times New Roman" w:cs="Times New Roman"/>
                <w:kern w:val="2"/>
                <w:sz w:val="24"/>
                <w:szCs w:val="24"/>
              </w:rPr>
              <w:t>生产加工区</w:t>
            </w:r>
            <w:r w:rsidR="00D02E4C" w:rsidRPr="006F7FA3">
              <w:rPr>
                <w:rFonts w:ascii="Times New Roman" w:eastAsia="宋体" w:hAnsi="Times New Roman" w:cs="Times New Roman"/>
                <w:kern w:val="2"/>
                <w:sz w:val="24"/>
                <w:szCs w:val="24"/>
              </w:rPr>
              <w:t>1</w:t>
            </w:r>
            <w:r w:rsidR="00D02E4C" w:rsidRPr="006F7FA3">
              <w:rPr>
                <w:rFonts w:ascii="Times New Roman" w:eastAsia="宋体" w:hAnsi="Times New Roman" w:cs="Times New Roman"/>
                <w:kern w:val="2"/>
                <w:sz w:val="24"/>
                <w:szCs w:val="24"/>
              </w:rPr>
              <w:t>、生产加工区</w:t>
            </w:r>
            <w:r w:rsidR="00D02E4C" w:rsidRPr="006F7FA3">
              <w:rPr>
                <w:rFonts w:ascii="Times New Roman" w:eastAsia="宋体" w:hAnsi="Times New Roman" w:cs="Times New Roman"/>
                <w:kern w:val="2"/>
                <w:sz w:val="24"/>
                <w:szCs w:val="24"/>
              </w:rPr>
              <w:t>2</w:t>
            </w:r>
            <w:r w:rsidR="00D02E4C" w:rsidRPr="006F7FA3">
              <w:rPr>
                <w:rFonts w:ascii="Times New Roman" w:eastAsia="宋体" w:hAnsi="Times New Roman" w:cs="Times New Roman"/>
                <w:kern w:val="2"/>
                <w:sz w:val="24"/>
                <w:szCs w:val="24"/>
              </w:rPr>
              <w:t>、</w:t>
            </w:r>
            <w:r w:rsidR="00D02E4C" w:rsidRPr="006F7FA3">
              <w:rPr>
                <w:rFonts w:ascii="Times New Roman" w:eastAsia="宋体" w:hAnsi="Times New Roman" w:cs="Times New Roman"/>
                <w:kern w:val="2"/>
                <w:sz w:val="24"/>
                <w:szCs w:val="24"/>
              </w:rPr>
              <w:t>AB</w:t>
            </w:r>
            <w:r w:rsidR="00D02E4C" w:rsidRPr="006F7FA3">
              <w:rPr>
                <w:rFonts w:ascii="Times New Roman" w:eastAsia="宋体" w:hAnsi="Times New Roman" w:cs="Times New Roman"/>
                <w:kern w:val="2"/>
                <w:sz w:val="24"/>
                <w:szCs w:val="24"/>
              </w:rPr>
              <w:t>料储存区、成品堆放区及其他存放区等</w:t>
            </w:r>
            <w:r w:rsidR="00335C14" w:rsidRPr="006F7FA3">
              <w:rPr>
                <w:rFonts w:ascii="Times New Roman" w:eastAsia="宋体" w:hAnsi="Times New Roman" w:cs="Times New Roman"/>
                <w:kern w:val="2"/>
                <w:sz w:val="24"/>
                <w:szCs w:val="24"/>
              </w:rPr>
              <w:t>。</w:t>
            </w:r>
          </w:p>
          <w:p w:rsidR="00E922A9" w:rsidRPr="006F7FA3" w:rsidRDefault="0003529D">
            <w:pPr>
              <w:adjustRightInd w:val="0"/>
              <w:snapToGrid w:val="0"/>
              <w:spacing w:after="0" w:line="360" w:lineRule="auto"/>
              <w:ind w:firstLineChars="200" w:firstLine="482"/>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1.</w:t>
            </w:r>
            <w:r w:rsidR="007809EC" w:rsidRPr="006F7FA3">
              <w:rPr>
                <w:rFonts w:ascii="Times New Roman" w:eastAsia="宋体" w:hAnsi="Times New Roman" w:cs="Times New Roman"/>
                <w:b/>
                <w:bCs/>
                <w:sz w:val="24"/>
                <w:szCs w:val="24"/>
              </w:rPr>
              <w:t>2</w:t>
            </w:r>
            <w:r w:rsidRPr="006F7FA3">
              <w:rPr>
                <w:rFonts w:ascii="Times New Roman" w:eastAsia="宋体" w:hAnsi="Times New Roman" w:cs="Times New Roman"/>
                <w:b/>
                <w:bCs/>
                <w:sz w:val="24"/>
                <w:szCs w:val="24"/>
              </w:rPr>
              <w:t>.7</w:t>
            </w:r>
            <w:r w:rsidRPr="006F7FA3">
              <w:rPr>
                <w:rFonts w:ascii="Times New Roman" w:eastAsia="宋体" w:hAnsi="Times New Roman" w:cs="Times New Roman"/>
                <w:b/>
                <w:bCs/>
                <w:sz w:val="24"/>
                <w:szCs w:val="24"/>
              </w:rPr>
              <w:t>给排水</w:t>
            </w:r>
          </w:p>
          <w:p w:rsidR="00D9032B" w:rsidRPr="006F7FA3" w:rsidRDefault="0003529D" w:rsidP="00D04068">
            <w:pPr>
              <w:widowControl w:val="0"/>
              <w:adjustRightInd w:val="0"/>
              <w:snapToGrid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）给水工程：</w:t>
            </w:r>
            <w:r w:rsidR="00335C14" w:rsidRPr="006F7FA3">
              <w:rPr>
                <w:rFonts w:ascii="Times New Roman" w:eastAsia="宋体" w:hAnsi="Times New Roman" w:cs="Times New Roman"/>
                <w:kern w:val="2"/>
                <w:sz w:val="24"/>
                <w:szCs w:val="24"/>
              </w:rPr>
              <w:t>依托</w:t>
            </w:r>
            <w:proofErr w:type="gramStart"/>
            <w:r w:rsidR="00D02E4C" w:rsidRPr="006F7FA3">
              <w:rPr>
                <w:rFonts w:ascii="Times New Roman" w:eastAsia="宋体" w:hAnsi="Times New Roman" w:cs="Times New Roman"/>
                <w:kern w:val="2"/>
                <w:sz w:val="24"/>
                <w:szCs w:val="24"/>
              </w:rPr>
              <w:t>百信重钢</w:t>
            </w:r>
            <w:proofErr w:type="gramEnd"/>
            <w:r w:rsidR="00335C14" w:rsidRPr="006F7FA3">
              <w:rPr>
                <w:rFonts w:ascii="Times New Roman" w:eastAsia="宋体" w:hAnsi="Times New Roman" w:cs="Times New Roman"/>
                <w:kern w:val="2"/>
                <w:sz w:val="24"/>
                <w:szCs w:val="24"/>
              </w:rPr>
              <w:t>现有给水管网及设施</w:t>
            </w:r>
            <w:r w:rsidR="00D9032B" w:rsidRPr="006F7FA3">
              <w:rPr>
                <w:rFonts w:ascii="Times New Roman" w:eastAsia="宋体" w:hAnsi="Times New Roman" w:cs="Times New Roman"/>
                <w:kern w:val="2"/>
                <w:sz w:val="24"/>
                <w:szCs w:val="24"/>
              </w:rPr>
              <w:t>。</w:t>
            </w:r>
          </w:p>
          <w:p w:rsidR="00910A8F" w:rsidRPr="006F7FA3" w:rsidRDefault="0003529D" w:rsidP="00D04068">
            <w:pPr>
              <w:adjustRightInd w:val="0"/>
              <w:snapToGrid w:val="0"/>
              <w:spacing w:after="0" w:line="360" w:lineRule="auto"/>
              <w:ind w:firstLineChars="200" w:firstLine="480"/>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t>2</w:t>
            </w:r>
            <w:r w:rsidRPr="006F7FA3">
              <w:rPr>
                <w:rFonts w:ascii="Times New Roman" w:eastAsia="宋体" w:hAnsi="Times New Roman" w:cs="Times New Roman"/>
                <w:sz w:val="24"/>
                <w:szCs w:val="24"/>
              </w:rPr>
              <w:t>）排水工程：</w:t>
            </w:r>
            <w:r w:rsidR="00335C14" w:rsidRPr="006F7FA3">
              <w:rPr>
                <w:rFonts w:ascii="Times New Roman" w:eastAsia="宋体" w:hAnsi="Times New Roman" w:cs="Times New Roman"/>
                <w:sz w:val="24"/>
                <w:szCs w:val="21"/>
              </w:rPr>
              <w:t>依托</w:t>
            </w:r>
            <w:proofErr w:type="gramStart"/>
            <w:r w:rsidR="00D02E4C" w:rsidRPr="006F7FA3">
              <w:rPr>
                <w:rFonts w:ascii="Times New Roman" w:eastAsia="宋体" w:hAnsi="Times New Roman" w:cs="Times New Roman"/>
                <w:kern w:val="2"/>
                <w:sz w:val="24"/>
                <w:szCs w:val="24"/>
              </w:rPr>
              <w:t>百信重钢</w:t>
            </w:r>
            <w:proofErr w:type="gramEnd"/>
            <w:r w:rsidR="00335C14" w:rsidRPr="006F7FA3">
              <w:rPr>
                <w:rFonts w:ascii="Times New Roman" w:eastAsia="宋体" w:hAnsi="Times New Roman" w:cs="Times New Roman"/>
                <w:sz w:val="24"/>
                <w:szCs w:val="21"/>
              </w:rPr>
              <w:t>现有排水管网及设施</w:t>
            </w:r>
            <w:r w:rsidR="00910A8F" w:rsidRPr="006F7FA3">
              <w:rPr>
                <w:rFonts w:ascii="Times New Roman" w:eastAsia="宋体" w:hAnsi="Times New Roman" w:cs="Times New Roman"/>
                <w:sz w:val="24"/>
                <w:szCs w:val="21"/>
              </w:rPr>
              <w:t>。</w:t>
            </w:r>
          </w:p>
          <w:p w:rsidR="00E922A9" w:rsidRPr="006F7FA3" w:rsidRDefault="0003529D">
            <w:pPr>
              <w:adjustRightInd w:val="0"/>
              <w:snapToGrid w:val="0"/>
              <w:spacing w:after="0" w:line="360" w:lineRule="auto"/>
              <w:ind w:firstLineChars="200" w:firstLine="482"/>
              <w:rPr>
                <w:rFonts w:ascii="Times New Roman" w:eastAsia="宋体" w:hAnsi="Times New Roman" w:cs="Times New Roman"/>
                <w:b/>
                <w:bCs/>
                <w:sz w:val="24"/>
                <w:szCs w:val="24"/>
              </w:rPr>
            </w:pPr>
            <w:r w:rsidRPr="006F7FA3">
              <w:rPr>
                <w:rFonts w:ascii="Times New Roman" w:eastAsia="宋体" w:hAnsi="Times New Roman" w:cs="Times New Roman"/>
                <w:b/>
                <w:bCs/>
                <w:sz w:val="24"/>
                <w:szCs w:val="24"/>
              </w:rPr>
              <w:t>1.</w:t>
            </w:r>
            <w:r w:rsidR="007809EC" w:rsidRPr="006F7FA3">
              <w:rPr>
                <w:rFonts w:ascii="Times New Roman" w:eastAsia="宋体" w:hAnsi="Times New Roman" w:cs="Times New Roman"/>
                <w:b/>
                <w:bCs/>
                <w:sz w:val="24"/>
                <w:szCs w:val="24"/>
              </w:rPr>
              <w:t>2</w:t>
            </w:r>
            <w:r w:rsidRPr="006F7FA3">
              <w:rPr>
                <w:rFonts w:ascii="Times New Roman" w:eastAsia="宋体" w:hAnsi="Times New Roman" w:cs="Times New Roman"/>
                <w:b/>
                <w:bCs/>
                <w:sz w:val="24"/>
                <w:szCs w:val="24"/>
              </w:rPr>
              <w:t>.8</w:t>
            </w:r>
            <w:r w:rsidRPr="006F7FA3">
              <w:rPr>
                <w:rFonts w:ascii="Times New Roman" w:eastAsia="宋体" w:hAnsi="Times New Roman" w:cs="Times New Roman"/>
                <w:b/>
                <w:bCs/>
                <w:sz w:val="24"/>
                <w:szCs w:val="24"/>
              </w:rPr>
              <w:t>供电工程</w:t>
            </w:r>
          </w:p>
          <w:p w:rsidR="00910A8F" w:rsidRPr="006F7FA3" w:rsidRDefault="00335C14" w:rsidP="00910A8F">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依托</w:t>
            </w:r>
            <w:proofErr w:type="gramStart"/>
            <w:r w:rsidR="00D02E4C" w:rsidRPr="006F7FA3">
              <w:rPr>
                <w:rFonts w:ascii="Times New Roman" w:eastAsia="宋体" w:hAnsi="Times New Roman" w:cs="Times New Roman"/>
                <w:kern w:val="2"/>
                <w:sz w:val="24"/>
                <w:szCs w:val="24"/>
              </w:rPr>
              <w:t>百信重钢</w:t>
            </w:r>
            <w:proofErr w:type="gramEnd"/>
            <w:r w:rsidRPr="006F7FA3">
              <w:rPr>
                <w:rFonts w:ascii="Times New Roman" w:eastAsia="宋体" w:hAnsi="Times New Roman" w:cs="Times New Roman"/>
                <w:sz w:val="24"/>
                <w:szCs w:val="24"/>
              </w:rPr>
              <w:t>现有</w:t>
            </w:r>
            <w:r w:rsidR="000C2731" w:rsidRPr="006F7FA3">
              <w:rPr>
                <w:rFonts w:ascii="Times New Roman" w:eastAsia="宋体" w:hAnsi="Times New Roman" w:cs="Times New Roman"/>
                <w:sz w:val="24"/>
                <w:szCs w:val="24"/>
              </w:rPr>
              <w:t>供</w:t>
            </w:r>
            <w:r w:rsidRPr="006F7FA3">
              <w:rPr>
                <w:rFonts w:ascii="Times New Roman" w:eastAsia="宋体" w:hAnsi="Times New Roman" w:cs="Times New Roman"/>
                <w:sz w:val="24"/>
                <w:szCs w:val="24"/>
              </w:rPr>
              <w:t>电管网及设施。</w:t>
            </w:r>
          </w:p>
          <w:p w:rsidR="00E922A9" w:rsidRPr="006F7FA3" w:rsidRDefault="0003529D">
            <w:pPr>
              <w:widowControl w:val="0"/>
              <w:adjustRightInd w:val="0"/>
              <w:snapToGrid w:val="0"/>
              <w:spacing w:after="0" w:line="360" w:lineRule="auto"/>
              <w:ind w:firstLineChars="200" w:firstLine="482"/>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1.</w:t>
            </w:r>
            <w:r w:rsidR="007809EC"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.9</w:t>
            </w:r>
            <w:r w:rsidRPr="006F7FA3">
              <w:rPr>
                <w:rFonts w:ascii="Times New Roman" w:eastAsia="宋体" w:hAnsi="Times New Roman" w:cs="Times New Roman"/>
                <w:b/>
                <w:kern w:val="2"/>
                <w:sz w:val="24"/>
                <w:szCs w:val="24"/>
              </w:rPr>
              <w:t>劳动定员及工作制度</w:t>
            </w:r>
          </w:p>
          <w:p w:rsidR="00910A8F" w:rsidRPr="006F7FA3" w:rsidRDefault="00910A8F" w:rsidP="00910A8F">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各生产单元的工作制度主要为一班制，每班工作</w:t>
            </w:r>
            <w:r w:rsidR="00D02E4C" w:rsidRPr="006F7FA3">
              <w:rPr>
                <w:rFonts w:ascii="Times New Roman" w:eastAsia="宋体" w:hAnsi="Times New Roman" w:cs="Times New Roman"/>
                <w:sz w:val="24"/>
                <w:szCs w:val="24"/>
              </w:rPr>
              <w:t>8</w:t>
            </w:r>
            <w:r w:rsidRPr="006F7FA3">
              <w:rPr>
                <w:rFonts w:ascii="Times New Roman" w:eastAsia="宋体" w:hAnsi="Times New Roman" w:cs="Times New Roman"/>
                <w:sz w:val="24"/>
                <w:szCs w:val="24"/>
              </w:rPr>
              <w:t>小时，全年</w:t>
            </w:r>
            <w:r w:rsidRPr="006F7FA3">
              <w:rPr>
                <w:rFonts w:ascii="Times New Roman" w:eastAsia="宋体" w:hAnsi="Times New Roman" w:cs="Times New Roman"/>
                <w:sz w:val="24"/>
                <w:szCs w:val="24"/>
              </w:rPr>
              <w:t xml:space="preserve"> </w:t>
            </w:r>
            <w:r w:rsidR="00335C14" w:rsidRPr="006F7FA3">
              <w:rPr>
                <w:rFonts w:ascii="Times New Roman" w:eastAsia="宋体" w:hAnsi="Times New Roman" w:cs="Times New Roman"/>
                <w:sz w:val="24"/>
                <w:szCs w:val="24"/>
              </w:rPr>
              <w:t>300</w:t>
            </w:r>
            <w:r w:rsidRPr="006F7FA3">
              <w:rPr>
                <w:rFonts w:ascii="Times New Roman" w:eastAsia="宋体" w:hAnsi="Times New Roman" w:cs="Times New Roman"/>
                <w:sz w:val="24"/>
                <w:szCs w:val="24"/>
              </w:rPr>
              <w:t xml:space="preserve"> </w:t>
            </w:r>
            <w:proofErr w:type="gramStart"/>
            <w:r w:rsidRPr="006F7FA3">
              <w:rPr>
                <w:rFonts w:ascii="Times New Roman" w:eastAsia="宋体" w:hAnsi="Times New Roman" w:cs="Times New Roman"/>
                <w:sz w:val="24"/>
                <w:szCs w:val="24"/>
              </w:rPr>
              <w:t>个</w:t>
            </w:r>
            <w:proofErr w:type="gramEnd"/>
            <w:r w:rsidRPr="006F7FA3">
              <w:rPr>
                <w:rFonts w:ascii="Times New Roman" w:eastAsia="宋体" w:hAnsi="Times New Roman" w:cs="Times New Roman"/>
                <w:sz w:val="24"/>
                <w:szCs w:val="24"/>
              </w:rPr>
              <w:t>工作</w:t>
            </w:r>
            <w:r w:rsidR="00335C14" w:rsidRPr="006F7FA3">
              <w:rPr>
                <w:rFonts w:ascii="Times New Roman" w:eastAsia="宋体" w:hAnsi="Times New Roman" w:cs="Times New Roman"/>
                <w:sz w:val="24"/>
                <w:szCs w:val="24"/>
              </w:rPr>
              <w:t>日</w:t>
            </w:r>
            <w:r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lastRenderedPageBreak/>
              <w:t>共</w:t>
            </w:r>
            <w:r w:rsidRPr="006F7FA3">
              <w:rPr>
                <w:rFonts w:ascii="Times New Roman" w:eastAsia="宋体" w:hAnsi="Times New Roman" w:cs="Times New Roman"/>
                <w:sz w:val="24"/>
                <w:szCs w:val="24"/>
              </w:rPr>
              <w:t>2</w:t>
            </w:r>
            <w:r w:rsidR="00335C14" w:rsidRPr="006F7FA3">
              <w:rPr>
                <w:rFonts w:ascii="Times New Roman" w:eastAsia="宋体" w:hAnsi="Times New Roman" w:cs="Times New Roman"/>
                <w:sz w:val="24"/>
                <w:szCs w:val="24"/>
              </w:rPr>
              <w:t>400</w:t>
            </w:r>
            <w:r w:rsidRPr="006F7FA3">
              <w:rPr>
                <w:rFonts w:ascii="Times New Roman" w:eastAsia="宋体" w:hAnsi="Times New Roman" w:cs="Times New Roman"/>
                <w:sz w:val="24"/>
                <w:szCs w:val="24"/>
              </w:rPr>
              <w:t>h</w:t>
            </w:r>
            <w:r w:rsidRPr="006F7FA3">
              <w:rPr>
                <w:rFonts w:ascii="Times New Roman" w:eastAsia="宋体" w:hAnsi="Times New Roman" w:cs="Times New Roman"/>
                <w:sz w:val="24"/>
                <w:szCs w:val="24"/>
              </w:rPr>
              <w:t>。劳动定员</w:t>
            </w:r>
            <w:r w:rsidR="00D02E4C" w:rsidRPr="006F7FA3">
              <w:rPr>
                <w:rFonts w:ascii="Times New Roman" w:eastAsia="宋体" w:hAnsi="Times New Roman" w:cs="Times New Roman"/>
                <w:sz w:val="24"/>
                <w:szCs w:val="24"/>
              </w:rPr>
              <w:t>180</w:t>
            </w:r>
            <w:r w:rsidRPr="006F7FA3">
              <w:rPr>
                <w:rFonts w:ascii="Times New Roman" w:eastAsia="宋体" w:hAnsi="Times New Roman" w:cs="Times New Roman"/>
                <w:sz w:val="24"/>
                <w:szCs w:val="24"/>
              </w:rPr>
              <w:t>人。</w:t>
            </w:r>
          </w:p>
          <w:p w:rsidR="00E922A9" w:rsidRPr="006F7FA3" w:rsidRDefault="0003529D" w:rsidP="00910A8F">
            <w:pPr>
              <w:adjustRightInd w:val="0"/>
              <w:snapToGrid w:val="0"/>
              <w:spacing w:after="0" w:line="360" w:lineRule="auto"/>
              <w:ind w:firstLine="482"/>
              <w:jc w:val="both"/>
              <w:rPr>
                <w:rFonts w:ascii="Times New Roman" w:eastAsia="宋体" w:hAnsi="Times New Roman" w:cs="Times New Roman"/>
                <w:b/>
                <w:sz w:val="24"/>
                <w:szCs w:val="24"/>
              </w:rPr>
            </w:pPr>
            <w:r w:rsidRPr="006F7FA3">
              <w:rPr>
                <w:rFonts w:ascii="Times New Roman" w:eastAsia="宋体" w:hAnsi="Times New Roman" w:cs="Times New Roman"/>
                <w:b/>
                <w:sz w:val="24"/>
                <w:szCs w:val="24"/>
              </w:rPr>
              <w:t>1.</w:t>
            </w:r>
            <w:r w:rsidR="007809EC" w:rsidRPr="006F7FA3">
              <w:rPr>
                <w:rFonts w:ascii="Times New Roman" w:eastAsia="宋体" w:hAnsi="Times New Roman" w:cs="Times New Roman"/>
                <w:b/>
                <w:sz w:val="24"/>
                <w:szCs w:val="24"/>
              </w:rPr>
              <w:t>2</w:t>
            </w:r>
            <w:r w:rsidRPr="006F7FA3">
              <w:rPr>
                <w:rFonts w:ascii="Times New Roman" w:eastAsia="宋体" w:hAnsi="Times New Roman" w:cs="Times New Roman"/>
                <w:b/>
                <w:sz w:val="24"/>
                <w:szCs w:val="24"/>
              </w:rPr>
              <w:t>.10</w:t>
            </w:r>
            <w:r w:rsidRPr="006F7FA3">
              <w:rPr>
                <w:rFonts w:ascii="Times New Roman" w:eastAsia="宋体" w:hAnsi="Times New Roman" w:cs="Times New Roman"/>
                <w:b/>
                <w:sz w:val="24"/>
                <w:szCs w:val="24"/>
              </w:rPr>
              <w:t>本项目产业政策及规划的符合性分析</w:t>
            </w:r>
          </w:p>
          <w:p w:rsidR="00AA21CA" w:rsidRPr="006F7FA3" w:rsidRDefault="00910A8F" w:rsidP="00D02E4C">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根据国家统计局《国民经济行业分类》（</w:t>
            </w:r>
            <w:r w:rsidRPr="006F7FA3">
              <w:rPr>
                <w:rFonts w:ascii="Times New Roman" w:eastAsia="宋体" w:hAnsi="Times New Roman" w:cs="Times New Roman"/>
                <w:sz w:val="24"/>
                <w:szCs w:val="24"/>
              </w:rPr>
              <w:t>GB/T 4754-2017</w:t>
            </w:r>
            <w:r w:rsidRPr="006F7FA3">
              <w:rPr>
                <w:rFonts w:ascii="Times New Roman" w:eastAsia="宋体" w:hAnsi="Times New Roman" w:cs="Times New Roman"/>
                <w:sz w:val="24"/>
                <w:szCs w:val="24"/>
              </w:rPr>
              <w:t>），</w:t>
            </w:r>
            <w:r w:rsidR="00335C14" w:rsidRPr="006F7FA3">
              <w:rPr>
                <w:rFonts w:ascii="Times New Roman" w:eastAsia="宋体" w:hAnsi="Times New Roman" w:cs="Times New Roman"/>
                <w:sz w:val="24"/>
                <w:szCs w:val="24"/>
              </w:rPr>
              <w:t>本项目</w:t>
            </w:r>
            <w:r w:rsidRPr="006F7FA3">
              <w:rPr>
                <w:rFonts w:ascii="Times New Roman" w:eastAsia="宋体" w:hAnsi="Times New Roman" w:cs="Times New Roman"/>
                <w:sz w:val="24"/>
                <w:szCs w:val="24"/>
              </w:rPr>
              <w:t>属于</w:t>
            </w:r>
            <w:r w:rsidR="006F7FA3" w:rsidRPr="006F7FA3">
              <w:rPr>
                <w:rFonts w:ascii="Times New Roman" w:eastAsia="宋体" w:hAnsi="Times New Roman" w:cs="Times New Roman"/>
                <w:kern w:val="2"/>
                <w:sz w:val="24"/>
                <w:szCs w:val="24"/>
              </w:rPr>
              <w:t>“C2029</w:t>
            </w:r>
            <w:r w:rsidR="006F7FA3" w:rsidRPr="006F7FA3">
              <w:rPr>
                <w:rFonts w:ascii="Times New Roman" w:eastAsia="宋体" w:hAnsi="Times New Roman" w:cs="Times New Roman"/>
                <w:kern w:val="2"/>
                <w:sz w:val="24"/>
                <w:szCs w:val="24"/>
              </w:rPr>
              <w:t>其他人造板制造</w:t>
            </w:r>
            <w:r w:rsidR="006F7FA3" w:rsidRPr="006F7FA3">
              <w:rPr>
                <w:rFonts w:ascii="Times New Roman" w:eastAsia="宋体" w:hAnsi="Times New Roman" w:cs="Times New Roman"/>
                <w:kern w:val="2"/>
                <w:sz w:val="24"/>
                <w:szCs w:val="24"/>
              </w:rPr>
              <w:t>”</w:t>
            </w:r>
            <w:r w:rsidRPr="006F7FA3">
              <w:rPr>
                <w:rFonts w:ascii="Times New Roman" w:eastAsia="宋体" w:hAnsi="Times New Roman" w:cs="Times New Roman"/>
                <w:sz w:val="24"/>
                <w:szCs w:val="24"/>
              </w:rPr>
              <w:t>。根据《产业结构调整指导目录（</w:t>
            </w:r>
            <w:r w:rsidRPr="006F7FA3">
              <w:rPr>
                <w:rFonts w:ascii="Times New Roman" w:eastAsia="宋体" w:hAnsi="Times New Roman" w:cs="Times New Roman"/>
                <w:sz w:val="24"/>
                <w:szCs w:val="24"/>
              </w:rPr>
              <w:t xml:space="preserve">2011 </w:t>
            </w:r>
            <w:r w:rsidRPr="006F7FA3">
              <w:rPr>
                <w:rFonts w:ascii="Times New Roman" w:eastAsia="宋体" w:hAnsi="Times New Roman" w:cs="Times New Roman"/>
                <w:sz w:val="24"/>
                <w:szCs w:val="24"/>
              </w:rPr>
              <w:t>年本）》</w:t>
            </w:r>
            <w:r w:rsidRPr="006F7FA3">
              <w:rPr>
                <w:rFonts w:ascii="Times New Roman" w:eastAsia="宋体" w:hAnsi="Times New Roman" w:cs="Times New Roman"/>
                <w:sz w:val="24"/>
                <w:szCs w:val="24"/>
              </w:rPr>
              <w:t xml:space="preserve">2013 </w:t>
            </w:r>
            <w:r w:rsidRPr="006F7FA3">
              <w:rPr>
                <w:rFonts w:ascii="Times New Roman" w:eastAsia="宋体" w:hAnsi="Times New Roman" w:cs="Times New Roman"/>
                <w:sz w:val="24"/>
                <w:szCs w:val="24"/>
              </w:rPr>
              <w:t>修正版，本项目不属于鼓励类和淘汰类，视为允许类。项目位于</w:t>
            </w:r>
            <w:r w:rsidR="00D02E4C" w:rsidRPr="006F7FA3">
              <w:rPr>
                <w:rFonts w:ascii="Times New Roman" w:eastAsia="宋体" w:hAnsi="Times New Roman" w:cs="Times New Roman"/>
                <w:kern w:val="2"/>
                <w:sz w:val="24"/>
                <w:szCs w:val="24"/>
              </w:rPr>
              <w:t>湖南省岳阳市湘阴县工业园顺天大道</w:t>
            </w:r>
            <w:proofErr w:type="gramStart"/>
            <w:r w:rsidR="00D02E4C" w:rsidRPr="006F7FA3">
              <w:rPr>
                <w:rFonts w:ascii="Times New Roman" w:eastAsia="宋体" w:hAnsi="Times New Roman" w:cs="Times New Roman"/>
                <w:kern w:val="2"/>
                <w:sz w:val="24"/>
                <w:szCs w:val="24"/>
              </w:rPr>
              <w:t>百信重钢</w:t>
            </w:r>
            <w:proofErr w:type="gramEnd"/>
            <w:r w:rsidR="00D02E4C" w:rsidRPr="006F7FA3">
              <w:rPr>
                <w:rFonts w:ascii="Times New Roman" w:eastAsia="宋体" w:hAnsi="Times New Roman" w:cs="Times New Roman"/>
                <w:kern w:val="2"/>
                <w:sz w:val="24"/>
                <w:szCs w:val="24"/>
              </w:rPr>
              <w:t>厂区</w:t>
            </w:r>
            <w:r w:rsidRPr="006F7FA3">
              <w:rPr>
                <w:rFonts w:ascii="Times New Roman" w:eastAsia="宋体" w:hAnsi="Times New Roman" w:cs="Times New Roman"/>
                <w:sz w:val="24"/>
                <w:szCs w:val="24"/>
              </w:rPr>
              <w:t>，</w:t>
            </w:r>
            <w:r w:rsidR="00D02E4C" w:rsidRPr="006F7FA3">
              <w:rPr>
                <w:rFonts w:ascii="Times New Roman" w:eastAsia="宋体" w:hAnsi="Times New Roman" w:cs="Times New Roman"/>
                <w:sz w:val="24"/>
                <w:szCs w:val="24"/>
              </w:rPr>
              <w:t>符合湘阴县</w:t>
            </w:r>
            <w:r w:rsidR="00991C49" w:rsidRPr="006F7FA3">
              <w:rPr>
                <w:rFonts w:ascii="Times New Roman" w:eastAsia="宋体" w:hAnsi="Times New Roman" w:cs="Times New Roman"/>
                <w:sz w:val="24"/>
                <w:szCs w:val="24"/>
              </w:rPr>
              <w:t>土地利用规划</w:t>
            </w:r>
            <w:r w:rsidRPr="006F7FA3">
              <w:rPr>
                <w:rFonts w:ascii="Times New Roman" w:eastAsia="宋体" w:hAnsi="Times New Roman" w:cs="Times New Roman"/>
                <w:sz w:val="24"/>
                <w:szCs w:val="24"/>
              </w:rPr>
              <w:t>。</w:t>
            </w:r>
          </w:p>
          <w:p w:rsidR="00E922A9" w:rsidRPr="006F7FA3" w:rsidRDefault="0003529D">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综上所述，本项目的建设符合产业政策。</w:t>
            </w:r>
          </w:p>
          <w:p w:rsidR="00E922A9" w:rsidRPr="006F7FA3" w:rsidRDefault="0003529D">
            <w:pPr>
              <w:adjustRightInd w:val="0"/>
              <w:snapToGrid w:val="0"/>
              <w:spacing w:after="0" w:line="360" w:lineRule="auto"/>
              <w:ind w:firstLine="482"/>
              <w:jc w:val="both"/>
              <w:rPr>
                <w:rFonts w:ascii="Times New Roman" w:eastAsia="宋体" w:hAnsi="Times New Roman" w:cs="Times New Roman"/>
                <w:b/>
                <w:sz w:val="24"/>
                <w:szCs w:val="24"/>
              </w:rPr>
            </w:pPr>
            <w:r w:rsidRPr="006F7FA3">
              <w:rPr>
                <w:rFonts w:ascii="Times New Roman" w:eastAsia="宋体" w:hAnsi="Times New Roman" w:cs="Times New Roman"/>
                <w:b/>
                <w:sz w:val="24"/>
                <w:szCs w:val="24"/>
              </w:rPr>
              <w:t>1.</w:t>
            </w:r>
            <w:r w:rsidR="00335C14" w:rsidRPr="006F7FA3">
              <w:rPr>
                <w:rFonts w:ascii="Times New Roman" w:eastAsia="宋体" w:hAnsi="Times New Roman" w:cs="Times New Roman"/>
                <w:b/>
                <w:sz w:val="24"/>
                <w:szCs w:val="24"/>
              </w:rPr>
              <w:t>2</w:t>
            </w:r>
            <w:r w:rsidRPr="006F7FA3">
              <w:rPr>
                <w:rFonts w:ascii="Times New Roman" w:eastAsia="宋体" w:hAnsi="Times New Roman" w:cs="Times New Roman"/>
                <w:b/>
                <w:sz w:val="24"/>
                <w:szCs w:val="24"/>
              </w:rPr>
              <w:t>.11</w:t>
            </w:r>
            <w:r w:rsidRPr="006F7FA3">
              <w:rPr>
                <w:rFonts w:ascii="Times New Roman" w:eastAsia="宋体" w:hAnsi="Times New Roman" w:cs="Times New Roman"/>
                <w:b/>
                <w:sz w:val="24"/>
                <w:szCs w:val="24"/>
              </w:rPr>
              <w:t>选址的合理性分析</w:t>
            </w:r>
          </w:p>
          <w:p w:rsidR="00E922A9" w:rsidRPr="006F7FA3" w:rsidRDefault="0003529D">
            <w:pPr>
              <w:adjustRightInd w:val="0"/>
              <w:snapToGrid w:val="0"/>
              <w:spacing w:after="0" w:line="360" w:lineRule="auto"/>
              <w:ind w:firstLine="482"/>
              <w:jc w:val="both"/>
              <w:rPr>
                <w:rFonts w:ascii="Times New Roman" w:eastAsia="宋体" w:hAnsi="Times New Roman" w:cs="Times New Roman"/>
                <w:color w:val="FF0000"/>
                <w:sz w:val="24"/>
                <w:szCs w:val="24"/>
              </w:rPr>
            </w:pPr>
            <w:r w:rsidRPr="006F7FA3">
              <w:rPr>
                <w:rFonts w:ascii="Times New Roman" w:eastAsia="宋体" w:hAnsi="Times New Roman" w:cs="Times New Roman"/>
                <w:sz w:val="24"/>
                <w:szCs w:val="24"/>
              </w:rPr>
              <w:t>本项目位于</w:t>
            </w:r>
            <w:r w:rsidR="00D02E4C" w:rsidRPr="006F7FA3">
              <w:rPr>
                <w:rFonts w:ascii="Times New Roman" w:eastAsia="宋体" w:hAnsi="Times New Roman" w:cs="Times New Roman"/>
                <w:kern w:val="2"/>
                <w:sz w:val="24"/>
                <w:szCs w:val="24"/>
              </w:rPr>
              <w:t>湖南省岳阳市湘阴县工业园顺天大道</w:t>
            </w:r>
            <w:proofErr w:type="gramStart"/>
            <w:r w:rsidR="00D02E4C" w:rsidRPr="006F7FA3">
              <w:rPr>
                <w:rFonts w:ascii="Times New Roman" w:eastAsia="宋体" w:hAnsi="Times New Roman" w:cs="Times New Roman"/>
                <w:kern w:val="2"/>
                <w:sz w:val="24"/>
                <w:szCs w:val="24"/>
              </w:rPr>
              <w:t>百信重钢</w:t>
            </w:r>
            <w:proofErr w:type="gramEnd"/>
            <w:r w:rsidR="00D02E4C" w:rsidRPr="006F7FA3">
              <w:rPr>
                <w:rFonts w:ascii="Times New Roman" w:eastAsia="宋体" w:hAnsi="Times New Roman" w:cs="Times New Roman"/>
                <w:kern w:val="2"/>
                <w:sz w:val="24"/>
                <w:szCs w:val="24"/>
              </w:rPr>
              <w:t>厂区</w:t>
            </w:r>
            <w:r w:rsidRPr="006F7FA3">
              <w:rPr>
                <w:rFonts w:ascii="Times New Roman" w:eastAsia="宋体" w:hAnsi="Times New Roman" w:cs="Times New Roman"/>
                <w:sz w:val="24"/>
                <w:szCs w:val="24"/>
              </w:rPr>
              <w:t>，便于交通运输，供水、供电设施齐备。本项目用地范围周边</w:t>
            </w:r>
            <w:r w:rsidRPr="006F7FA3">
              <w:rPr>
                <w:rFonts w:ascii="Times New Roman" w:eastAsia="宋体" w:hAnsi="Times New Roman" w:cs="Times New Roman"/>
                <w:sz w:val="24"/>
                <w:szCs w:val="24"/>
              </w:rPr>
              <w:t>1000m</w:t>
            </w:r>
            <w:r w:rsidRPr="006F7FA3">
              <w:rPr>
                <w:rFonts w:ascii="Times New Roman" w:eastAsia="宋体" w:hAnsi="Times New Roman" w:cs="Times New Roman"/>
                <w:sz w:val="24"/>
                <w:szCs w:val="24"/>
              </w:rPr>
              <w:t>范围内无自然保护区、文物景观、饮用水源保护区等环境敏感点，项目周边</w:t>
            </w:r>
            <w:r w:rsidRPr="006F7FA3">
              <w:rPr>
                <w:rFonts w:ascii="Times New Roman" w:eastAsia="宋体" w:hAnsi="Times New Roman" w:cs="Times New Roman"/>
                <w:sz w:val="24"/>
                <w:szCs w:val="24"/>
              </w:rPr>
              <w:t>500m</w:t>
            </w:r>
            <w:r w:rsidRPr="006F7FA3">
              <w:rPr>
                <w:rFonts w:ascii="Times New Roman" w:eastAsia="宋体" w:hAnsi="Times New Roman" w:cs="Times New Roman"/>
                <w:sz w:val="24"/>
                <w:szCs w:val="24"/>
              </w:rPr>
              <w:t>范围内只有少数的居民，地理环境优越。</w:t>
            </w:r>
          </w:p>
          <w:p w:rsidR="00E922A9" w:rsidRPr="006F7FA3" w:rsidRDefault="0003529D" w:rsidP="00106AD2">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综上所述，本项目选址合理。</w:t>
            </w:r>
          </w:p>
          <w:p w:rsidR="00586EA5" w:rsidRPr="006F7FA3" w:rsidRDefault="00586EA5" w:rsidP="00106AD2">
            <w:pPr>
              <w:adjustRightInd w:val="0"/>
              <w:snapToGrid w:val="0"/>
              <w:spacing w:after="0" w:line="360" w:lineRule="auto"/>
              <w:ind w:firstLine="482"/>
              <w:jc w:val="both"/>
              <w:rPr>
                <w:rFonts w:ascii="Times New Roman" w:eastAsia="宋体" w:hAnsi="Times New Roman" w:cs="Times New Roman"/>
                <w:b/>
                <w:sz w:val="24"/>
                <w:szCs w:val="24"/>
              </w:rPr>
            </w:pPr>
            <w:r w:rsidRPr="006F7FA3">
              <w:rPr>
                <w:rFonts w:ascii="Times New Roman" w:eastAsia="宋体" w:hAnsi="Times New Roman" w:cs="Times New Roman"/>
                <w:b/>
                <w:sz w:val="24"/>
                <w:szCs w:val="24"/>
              </w:rPr>
              <w:t>1.</w:t>
            </w:r>
            <w:r w:rsidR="00D15E79" w:rsidRPr="006F7FA3">
              <w:rPr>
                <w:rFonts w:ascii="Times New Roman" w:eastAsia="宋体" w:hAnsi="Times New Roman" w:cs="Times New Roman"/>
                <w:b/>
                <w:sz w:val="24"/>
                <w:szCs w:val="24"/>
              </w:rPr>
              <w:t>3</w:t>
            </w:r>
            <w:r w:rsidRPr="006F7FA3">
              <w:rPr>
                <w:rFonts w:ascii="Times New Roman" w:eastAsia="宋体" w:hAnsi="Times New Roman" w:cs="Times New Roman"/>
                <w:b/>
                <w:sz w:val="24"/>
                <w:szCs w:val="24"/>
              </w:rPr>
              <w:t>“</w:t>
            </w:r>
            <w:r w:rsidRPr="006F7FA3">
              <w:rPr>
                <w:rFonts w:ascii="Times New Roman" w:eastAsia="宋体" w:hAnsi="Times New Roman" w:cs="Times New Roman"/>
                <w:b/>
                <w:sz w:val="24"/>
                <w:szCs w:val="24"/>
              </w:rPr>
              <w:t>三线一单</w:t>
            </w:r>
            <w:r w:rsidRPr="006F7FA3">
              <w:rPr>
                <w:rFonts w:ascii="Times New Roman" w:eastAsia="宋体" w:hAnsi="Times New Roman" w:cs="Times New Roman"/>
                <w:b/>
                <w:sz w:val="24"/>
                <w:szCs w:val="24"/>
              </w:rPr>
              <w:t>”</w:t>
            </w:r>
            <w:r w:rsidRPr="006F7FA3">
              <w:rPr>
                <w:rFonts w:ascii="Times New Roman" w:eastAsia="宋体" w:hAnsi="Times New Roman" w:cs="Times New Roman"/>
                <w:b/>
                <w:sz w:val="24"/>
                <w:szCs w:val="24"/>
              </w:rPr>
              <w:t>情况，生态保护红线、环境质量底线、资源利用上线和环境准入负面清单。</w:t>
            </w:r>
          </w:p>
          <w:p w:rsidR="00A854E0" w:rsidRPr="006F7FA3" w:rsidRDefault="00A854E0" w:rsidP="00F86615">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结合《</w:t>
            </w:r>
            <w:r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t>十三五</w:t>
            </w:r>
            <w:r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t>环境影响评价改革实施方案》（环保部，</w:t>
            </w:r>
            <w:r w:rsidRPr="006F7FA3">
              <w:rPr>
                <w:rFonts w:ascii="Times New Roman" w:eastAsia="宋体" w:hAnsi="Times New Roman" w:cs="Times New Roman"/>
                <w:sz w:val="24"/>
                <w:szCs w:val="24"/>
              </w:rPr>
              <w:t>2016.07.15</w:t>
            </w:r>
            <w:r w:rsidRPr="006F7FA3">
              <w:rPr>
                <w:rFonts w:ascii="Times New Roman" w:eastAsia="宋体" w:hAnsi="Times New Roman" w:cs="Times New Roman"/>
                <w:sz w:val="24"/>
                <w:szCs w:val="24"/>
              </w:rPr>
              <w:t>）文件</w:t>
            </w:r>
            <w:r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t>三线一单</w:t>
            </w:r>
            <w:r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t>要求以生态保护红线、环境质量底线、资源利用上线和环境准入负面清单</w:t>
            </w:r>
            <w:r w:rsidR="00D02E4C"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t>本项目所在地不在拟生态保护红线规划一级及二级管控区内</w:t>
            </w:r>
            <w:r w:rsidR="00D02E4C" w:rsidRPr="006F7FA3">
              <w:rPr>
                <w:rFonts w:ascii="Times New Roman" w:eastAsia="宋体" w:hAnsi="Times New Roman" w:cs="Times New Roman"/>
                <w:sz w:val="24"/>
                <w:szCs w:val="24"/>
              </w:rPr>
              <w:t>，不在岳阳市生态保护红线范围内</w:t>
            </w:r>
            <w:r w:rsidRPr="006F7FA3">
              <w:rPr>
                <w:rFonts w:ascii="Times New Roman" w:eastAsia="宋体" w:hAnsi="Times New Roman" w:cs="Times New Roman"/>
                <w:sz w:val="24"/>
                <w:szCs w:val="24"/>
              </w:rPr>
              <w:t>；</w:t>
            </w:r>
            <w:proofErr w:type="gramStart"/>
            <w:r w:rsidRPr="006F7FA3">
              <w:rPr>
                <w:rFonts w:ascii="Times New Roman" w:eastAsia="宋体" w:hAnsi="Times New Roman" w:cs="Times New Roman"/>
                <w:sz w:val="24"/>
                <w:szCs w:val="24"/>
              </w:rPr>
              <w:t>结合本环评</w:t>
            </w:r>
            <w:proofErr w:type="gramEnd"/>
            <w:r w:rsidRPr="006F7FA3">
              <w:rPr>
                <w:rFonts w:ascii="Times New Roman" w:eastAsia="宋体" w:hAnsi="Times New Roman" w:cs="Times New Roman"/>
                <w:sz w:val="24"/>
                <w:szCs w:val="24"/>
              </w:rPr>
              <w:t>环境质量现状调查，本项目所在区域大气环境质量及地表水质量均达标，废水</w:t>
            </w:r>
            <w:proofErr w:type="gramStart"/>
            <w:r w:rsidR="003F0410" w:rsidRPr="006F7FA3">
              <w:rPr>
                <w:rFonts w:ascii="Times New Roman" w:eastAsia="宋体" w:hAnsi="Times New Roman" w:cs="Times New Roman"/>
                <w:sz w:val="24"/>
                <w:szCs w:val="24"/>
              </w:rPr>
              <w:t>均合理</w:t>
            </w:r>
            <w:proofErr w:type="gramEnd"/>
            <w:r w:rsidR="003F0410" w:rsidRPr="006F7FA3">
              <w:rPr>
                <w:rFonts w:ascii="Times New Roman" w:eastAsia="宋体" w:hAnsi="Times New Roman" w:cs="Times New Roman"/>
                <w:sz w:val="24"/>
                <w:szCs w:val="24"/>
              </w:rPr>
              <w:t>处置</w:t>
            </w:r>
            <w:r w:rsidRPr="006F7FA3">
              <w:rPr>
                <w:rFonts w:ascii="Times New Roman" w:eastAsia="宋体" w:hAnsi="Times New Roman" w:cs="Times New Roman"/>
                <w:sz w:val="24"/>
                <w:szCs w:val="24"/>
              </w:rPr>
              <w:t>，没有破坏环境质量底线；本项目为</w:t>
            </w:r>
            <w:r w:rsidR="006F7FA3" w:rsidRPr="006F7FA3">
              <w:rPr>
                <w:rFonts w:ascii="Times New Roman" w:eastAsia="宋体" w:hAnsi="Times New Roman" w:cs="Times New Roman"/>
                <w:kern w:val="2"/>
                <w:sz w:val="24"/>
                <w:szCs w:val="24"/>
              </w:rPr>
              <w:t>“C2029</w:t>
            </w:r>
            <w:r w:rsidR="006F7FA3" w:rsidRPr="006F7FA3">
              <w:rPr>
                <w:rFonts w:ascii="Times New Roman" w:eastAsia="宋体" w:hAnsi="Times New Roman" w:cs="Times New Roman"/>
                <w:kern w:val="2"/>
                <w:sz w:val="24"/>
                <w:szCs w:val="24"/>
              </w:rPr>
              <w:t>其他人造板制造</w:t>
            </w:r>
            <w:r w:rsidR="006F7FA3" w:rsidRPr="006F7FA3">
              <w:rPr>
                <w:rFonts w:ascii="Times New Roman" w:eastAsia="宋体" w:hAnsi="Times New Roman" w:cs="Times New Roman"/>
                <w:kern w:val="2"/>
                <w:sz w:val="24"/>
                <w:szCs w:val="24"/>
              </w:rPr>
              <w:t>”</w:t>
            </w:r>
            <w:r w:rsidRPr="006F7FA3">
              <w:rPr>
                <w:rFonts w:ascii="Times New Roman" w:eastAsia="宋体" w:hAnsi="Times New Roman" w:cs="Times New Roman"/>
                <w:sz w:val="24"/>
                <w:szCs w:val="24"/>
              </w:rPr>
              <w:t>，用水量不大，项目用水用电</w:t>
            </w:r>
            <w:r w:rsidR="00335C14" w:rsidRPr="006F7FA3">
              <w:rPr>
                <w:rFonts w:ascii="Times New Roman" w:eastAsia="宋体" w:hAnsi="Times New Roman" w:cs="Times New Roman"/>
                <w:sz w:val="24"/>
                <w:szCs w:val="24"/>
              </w:rPr>
              <w:t>等</w:t>
            </w:r>
            <w:r w:rsidRPr="006F7FA3">
              <w:rPr>
                <w:rFonts w:ascii="Times New Roman" w:eastAsia="宋体" w:hAnsi="Times New Roman" w:cs="Times New Roman"/>
                <w:sz w:val="24"/>
                <w:szCs w:val="24"/>
              </w:rPr>
              <w:t>均依托园区管网，不会加重当地资源负担；</w:t>
            </w:r>
            <w:r w:rsidR="00D15E79" w:rsidRPr="006F7FA3">
              <w:rPr>
                <w:rFonts w:ascii="Times New Roman" w:eastAsia="宋体" w:hAnsi="Times New Roman" w:cs="Times New Roman"/>
                <w:sz w:val="24"/>
                <w:szCs w:val="24"/>
              </w:rPr>
              <w:t>本项目租赁于</w:t>
            </w:r>
            <w:proofErr w:type="gramStart"/>
            <w:r w:rsidR="00D02E4C" w:rsidRPr="006F7FA3">
              <w:rPr>
                <w:rFonts w:ascii="Times New Roman" w:eastAsia="宋体" w:hAnsi="Times New Roman" w:cs="Times New Roman"/>
                <w:kern w:val="2"/>
                <w:sz w:val="24"/>
                <w:szCs w:val="24"/>
              </w:rPr>
              <w:t>百信重钢</w:t>
            </w:r>
            <w:proofErr w:type="gramEnd"/>
            <w:r w:rsidR="00D15E79" w:rsidRPr="006F7FA3">
              <w:rPr>
                <w:rFonts w:ascii="Times New Roman" w:eastAsia="宋体" w:hAnsi="Times New Roman" w:cs="Times New Roman"/>
                <w:sz w:val="24"/>
                <w:szCs w:val="24"/>
              </w:rPr>
              <w:t>现有厂房</w:t>
            </w:r>
            <w:r w:rsidR="00DE2C1A" w:rsidRPr="006F7FA3">
              <w:rPr>
                <w:rFonts w:ascii="Times New Roman" w:eastAsia="宋体" w:hAnsi="Times New Roman" w:cs="Times New Roman"/>
                <w:sz w:val="24"/>
                <w:szCs w:val="24"/>
              </w:rPr>
              <w:t>，</w:t>
            </w:r>
            <w:r w:rsidR="00D15E79" w:rsidRPr="006F7FA3">
              <w:rPr>
                <w:rFonts w:ascii="Times New Roman" w:eastAsia="宋体" w:hAnsi="Times New Roman" w:cs="Times New Roman"/>
                <w:sz w:val="24"/>
                <w:szCs w:val="24"/>
              </w:rPr>
              <w:t>所在地</w:t>
            </w:r>
            <w:r w:rsidR="00D02E4C" w:rsidRPr="006F7FA3">
              <w:rPr>
                <w:rFonts w:ascii="Times New Roman" w:eastAsia="宋体" w:hAnsi="Times New Roman" w:cs="Times New Roman"/>
                <w:sz w:val="24"/>
                <w:szCs w:val="24"/>
              </w:rPr>
              <w:t>为</w:t>
            </w:r>
            <w:r w:rsidR="00D15E79" w:rsidRPr="006F7FA3">
              <w:rPr>
                <w:rFonts w:ascii="Times New Roman" w:eastAsia="宋体" w:hAnsi="Times New Roman" w:cs="Times New Roman"/>
                <w:sz w:val="24"/>
                <w:szCs w:val="24"/>
              </w:rPr>
              <w:t>工业用地，</w:t>
            </w:r>
            <w:r w:rsidR="00773800" w:rsidRPr="006F7FA3">
              <w:rPr>
                <w:rFonts w:ascii="Times New Roman" w:eastAsia="宋体" w:hAnsi="Times New Roman" w:cs="Times New Roman"/>
                <w:sz w:val="24"/>
                <w:szCs w:val="24"/>
              </w:rPr>
              <w:t>根据《市场准入负面清单草案</w:t>
            </w:r>
            <w:r w:rsidR="00773800" w:rsidRPr="006F7FA3">
              <w:rPr>
                <w:rFonts w:ascii="Times New Roman" w:eastAsia="宋体" w:hAnsi="Times New Roman" w:cs="Times New Roman"/>
                <w:sz w:val="24"/>
                <w:szCs w:val="24"/>
              </w:rPr>
              <w:t>(</w:t>
            </w:r>
            <w:r w:rsidR="00773800" w:rsidRPr="006F7FA3">
              <w:rPr>
                <w:rFonts w:ascii="Times New Roman" w:eastAsia="宋体" w:hAnsi="Times New Roman" w:cs="Times New Roman"/>
                <w:sz w:val="24"/>
                <w:szCs w:val="24"/>
              </w:rPr>
              <w:t>试点版</w:t>
            </w:r>
            <w:r w:rsidR="00773800" w:rsidRPr="006F7FA3">
              <w:rPr>
                <w:rFonts w:ascii="Times New Roman" w:eastAsia="宋体" w:hAnsi="Times New Roman" w:cs="Times New Roman"/>
                <w:sz w:val="24"/>
                <w:szCs w:val="24"/>
              </w:rPr>
              <w:t>)</w:t>
            </w:r>
            <w:r w:rsidR="00773800" w:rsidRPr="006F7FA3">
              <w:rPr>
                <w:rFonts w:ascii="Times New Roman" w:eastAsia="宋体" w:hAnsi="Times New Roman" w:cs="Times New Roman"/>
                <w:sz w:val="24"/>
                <w:szCs w:val="24"/>
              </w:rPr>
              <w:t>》（</w:t>
            </w:r>
            <w:proofErr w:type="gramStart"/>
            <w:r w:rsidR="00773800" w:rsidRPr="006F7FA3">
              <w:rPr>
                <w:rFonts w:ascii="Times New Roman" w:eastAsia="宋体" w:hAnsi="Times New Roman" w:cs="Times New Roman"/>
                <w:sz w:val="24"/>
                <w:szCs w:val="24"/>
              </w:rPr>
              <w:t>发改经</w:t>
            </w:r>
            <w:proofErr w:type="gramEnd"/>
            <w:r w:rsidR="00773800" w:rsidRPr="006F7FA3">
              <w:rPr>
                <w:rFonts w:ascii="Times New Roman" w:eastAsia="宋体" w:hAnsi="Times New Roman" w:cs="Times New Roman"/>
                <w:sz w:val="24"/>
                <w:szCs w:val="24"/>
              </w:rPr>
              <w:t>体〔</w:t>
            </w:r>
            <w:r w:rsidR="00773800" w:rsidRPr="006F7FA3">
              <w:rPr>
                <w:rFonts w:ascii="Times New Roman" w:eastAsia="宋体" w:hAnsi="Times New Roman" w:cs="Times New Roman"/>
                <w:sz w:val="24"/>
                <w:szCs w:val="24"/>
              </w:rPr>
              <w:t>2016</w:t>
            </w:r>
            <w:r w:rsidR="00773800" w:rsidRPr="006F7FA3">
              <w:rPr>
                <w:rFonts w:ascii="Times New Roman" w:eastAsia="宋体" w:hAnsi="Times New Roman" w:cs="Times New Roman"/>
                <w:sz w:val="24"/>
                <w:szCs w:val="24"/>
              </w:rPr>
              <w:t>〕</w:t>
            </w:r>
            <w:r w:rsidR="00773800" w:rsidRPr="006F7FA3">
              <w:rPr>
                <w:rFonts w:ascii="Times New Roman" w:eastAsia="宋体" w:hAnsi="Times New Roman" w:cs="Times New Roman"/>
                <w:sz w:val="24"/>
                <w:szCs w:val="24"/>
              </w:rPr>
              <w:t>442</w:t>
            </w:r>
            <w:r w:rsidR="00773800" w:rsidRPr="006F7FA3">
              <w:rPr>
                <w:rFonts w:ascii="Times New Roman" w:eastAsia="宋体" w:hAnsi="Times New Roman" w:cs="Times New Roman"/>
                <w:sz w:val="24"/>
                <w:szCs w:val="24"/>
              </w:rPr>
              <w:t>号），本项目不在市场准入负面清单内</w:t>
            </w:r>
            <w:r w:rsidR="00D02E4C" w:rsidRPr="006F7FA3">
              <w:rPr>
                <w:rFonts w:ascii="Times New Roman" w:eastAsia="宋体" w:hAnsi="Times New Roman" w:cs="Times New Roman"/>
                <w:sz w:val="24"/>
                <w:szCs w:val="24"/>
              </w:rPr>
              <w:t>，根据《湖南省环境保护厅关于湖南湘阴工业园区环境影响报告书的批复》（</w:t>
            </w:r>
            <w:proofErr w:type="gramStart"/>
            <w:r w:rsidR="00D02E4C" w:rsidRPr="006F7FA3">
              <w:rPr>
                <w:rFonts w:ascii="Times New Roman" w:eastAsia="宋体" w:hAnsi="Times New Roman" w:cs="Times New Roman"/>
                <w:sz w:val="24"/>
                <w:szCs w:val="24"/>
              </w:rPr>
              <w:t>湘环评</w:t>
            </w:r>
            <w:proofErr w:type="gramEnd"/>
            <w:r w:rsidR="00D02E4C" w:rsidRPr="006F7FA3">
              <w:rPr>
                <w:rFonts w:ascii="Times New Roman" w:eastAsia="宋体" w:hAnsi="Times New Roman" w:cs="Times New Roman"/>
                <w:sz w:val="24"/>
                <w:szCs w:val="24"/>
              </w:rPr>
              <w:t>[2013]305</w:t>
            </w:r>
            <w:r w:rsidR="00D02E4C" w:rsidRPr="006F7FA3">
              <w:rPr>
                <w:rFonts w:ascii="Times New Roman" w:eastAsia="宋体" w:hAnsi="Times New Roman" w:cs="Times New Roman"/>
                <w:sz w:val="24"/>
                <w:szCs w:val="24"/>
              </w:rPr>
              <w:t>号）中</w:t>
            </w:r>
            <w:r w:rsidR="00D02E4C" w:rsidRPr="006F7FA3">
              <w:rPr>
                <w:rFonts w:ascii="Times New Roman" w:eastAsia="宋体" w:hAnsi="Times New Roman" w:cs="Times New Roman"/>
                <w:sz w:val="24"/>
                <w:szCs w:val="24"/>
              </w:rPr>
              <w:t>“</w:t>
            </w:r>
            <w:r w:rsidR="00D02E4C" w:rsidRPr="006F7FA3">
              <w:rPr>
                <w:rFonts w:ascii="Times New Roman" w:eastAsia="宋体" w:hAnsi="Times New Roman" w:cs="Times New Roman"/>
                <w:sz w:val="24"/>
                <w:szCs w:val="24"/>
              </w:rPr>
              <w:t>园区产业定位为以机械制造、电子、食品加工等为主导，辅以发展钢构、新型</w:t>
            </w:r>
            <w:r w:rsidR="00F86615">
              <w:rPr>
                <w:rFonts w:ascii="Times New Roman" w:eastAsia="宋体" w:hAnsi="Times New Roman" w:cs="Times New Roman" w:hint="eastAsia"/>
                <w:sz w:val="24"/>
                <w:szCs w:val="24"/>
              </w:rPr>
              <w:t>板材</w:t>
            </w:r>
            <w:r w:rsidR="00D02E4C" w:rsidRPr="006F7FA3">
              <w:rPr>
                <w:rFonts w:ascii="Times New Roman" w:eastAsia="宋体" w:hAnsi="Times New Roman" w:cs="Times New Roman"/>
                <w:sz w:val="24"/>
                <w:szCs w:val="24"/>
              </w:rPr>
              <w:t>、装饰装修材料等新型建材产业</w:t>
            </w:r>
            <w:r w:rsidR="00D02E4C" w:rsidRPr="006F7FA3">
              <w:rPr>
                <w:rFonts w:ascii="Times New Roman" w:eastAsia="宋体" w:hAnsi="Times New Roman" w:cs="Times New Roman"/>
                <w:sz w:val="24"/>
                <w:szCs w:val="24"/>
              </w:rPr>
              <w:t>”</w:t>
            </w:r>
            <w:r w:rsidR="00D02E4C" w:rsidRPr="006F7FA3">
              <w:rPr>
                <w:rFonts w:ascii="Times New Roman" w:eastAsia="宋体" w:hAnsi="Times New Roman" w:cs="Times New Roman"/>
                <w:sz w:val="24"/>
                <w:szCs w:val="24"/>
              </w:rPr>
              <w:t>，本项目属于可入园项目</w:t>
            </w:r>
            <w:r w:rsidR="00773800" w:rsidRPr="006F7FA3">
              <w:rPr>
                <w:rFonts w:ascii="Times New Roman" w:eastAsia="宋体" w:hAnsi="Times New Roman" w:cs="Times New Roman"/>
                <w:sz w:val="24"/>
                <w:szCs w:val="24"/>
              </w:rPr>
              <w:t>。</w:t>
            </w:r>
          </w:p>
        </w:tc>
      </w:tr>
      <w:tr w:rsidR="00AB2A4E" w:rsidRPr="006F7FA3" w:rsidTr="00D04068">
        <w:trPr>
          <w:trHeight w:hRule="exact" w:val="2420"/>
          <w:jc w:val="center"/>
        </w:trPr>
        <w:tc>
          <w:tcPr>
            <w:tcW w:w="5000" w:type="pct"/>
            <w:gridSpan w:val="12"/>
            <w:tcBorders>
              <w:top w:val="single" w:sz="4" w:space="0" w:color="auto"/>
            </w:tcBorders>
          </w:tcPr>
          <w:p w:rsidR="00445879" w:rsidRPr="006F7FA3" w:rsidRDefault="00445879" w:rsidP="00445879">
            <w:pPr>
              <w:adjustRightInd w:val="0"/>
              <w:snapToGrid w:val="0"/>
              <w:spacing w:after="0" w:line="360" w:lineRule="auto"/>
              <w:jc w:val="both"/>
              <w:rPr>
                <w:rFonts w:ascii="Times New Roman" w:eastAsia="宋体" w:hAnsi="Times New Roman" w:cs="Times New Roman"/>
                <w:sz w:val="24"/>
                <w:szCs w:val="24"/>
              </w:rPr>
            </w:pPr>
            <w:r w:rsidRPr="006F7FA3">
              <w:rPr>
                <w:rFonts w:ascii="Times New Roman" w:eastAsia="宋体" w:hAnsi="Times New Roman" w:cs="Times New Roman"/>
                <w:b/>
                <w:sz w:val="24"/>
                <w:szCs w:val="24"/>
              </w:rPr>
              <w:lastRenderedPageBreak/>
              <w:t>与本项目有关的原有污染情况及主要环境问题</w:t>
            </w:r>
          </w:p>
          <w:p w:rsidR="00445879" w:rsidRPr="006F7FA3" w:rsidRDefault="00445879" w:rsidP="008A41AE">
            <w:pPr>
              <w:widowControl w:val="0"/>
              <w:adjustRightInd w:val="0"/>
              <w:snapToGrid w:val="0"/>
              <w:spacing w:after="0" w:line="360" w:lineRule="auto"/>
              <w:ind w:firstLineChars="200" w:firstLine="480"/>
              <w:jc w:val="both"/>
              <w:rPr>
                <w:rFonts w:ascii="Times New Roman" w:eastAsia="宋体" w:hAnsi="Times New Roman" w:cs="Times New Roman"/>
                <w:b/>
                <w:kern w:val="2"/>
                <w:sz w:val="24"/>
                <w:szCs w:val="24"/>
              </w:rPr>
            </w:pPr>
            <w:r w:rsidRPr="006F7FA3">
              <w:rPr>
                <w:rFonts w:ascii="Times New Roman" w:eastAsia="宋体" w:hAnsi="Times New Roman" w:cs="Times New Roman"/>
                <w:sz w:val="24"/>
                <w:szCs w:val="24"/>
              </w:rPr>
              <w:t>本项目</w:t>
            </w:r>
            <w:r w:rsidR="00335C14" w:rsidRPr="006F7FA3">
              <w:rPr>
                <w:rFonts w:ascii="Times New Roman" w:eastAsia="宋体" w:hAnsi="Times New Roman" w:cs="Times New Roman"/>
                <w:sz w:val="24"/>
                <w:szCs w:val="24"/>
              </w:rPr>
              <w:t>租赁于</w:t>
            </w:r>
            <w:r w:rsidR="00D02E4C" w:rsidRPr="006F7FA3">
              <w:rPr>
                <w:rFonts w:ascii="Times New Roman" w:eastAsia="宋体" w:hAnsi="Times New Roman" w:cs="Times New Roman"/>
                <w:kern w:val="2"/>
                <w:sz w:val="24"/>
                <w:szCs w:val="24"/>
              </w:rPr>
              <w:t>湖南省岳阳市湘阴县工业园顺天大道</w:t>
            </w:r>
            <w:proofErr w:type="gramStart"/>
            <w:r w:rsidR="00D02E4C" w:rsidRPr="006F7FA3">
              <w:rPr>
                <w:rFonts w:ascii="Times New Roman" w:eastAsia="宋体" w:hAnsi="Times New Roman" w:cs="Times New Roman"/>
                <w:kern w:val="2"/>
                <w:sz w:val="24"/>
                <w:szCs w:val="24"/>
              </w:rPr>
              <w:t>百信重钢</w:t>
            </w:r>
            <w:proofErr w:type="gramEnd"/>
            <w:r w:rsidR="00335C14" w:rsidRPr="006F7FA3">
              <w:rPr>
                <w:rFonts w:ascii="Times New Roman" w:eastAsia="宋体" w:hAnsi="Times New Roman" w:cs="Times New Roman"/>
                <w:sz w:val="24"/>
                <w:szCs w:val="24"/>
              </w:rPr>
              <w:t>现有厂房</w:t>
            </w:r>
            <w:r w:rsidRPr="006F7FA3">
              <w:rPr>
                <w:rFonts w:ascii="Times New Roman" w:eastAsia="宋体" w:hAnsi="Times New Roman" w:cs="Times New Roman"/>
                <w:sz w:val="24"/>
                <w:szCs w:val="24"/>
              </w:rPr>
              <w:t>，</w:t>
            </w:r>
            <w:r w:rsidR="008A41AE" w:rsidRPr="008A41AE">
              <w:rPr>
                <w:rFonts w:ascii="Times New Roman" w:eastAsia="宋体" w:hAnsi="Times New Roman" w:cs="Times New Roman" w:hint="eastAsia"/>
                <w:sz w:val="24"/>
                <w:szCs w:val="24"/>
              </w:rPr>
              <w:t>项目建设内容涉及的标准化厂房改造分区、设备基础建设、设备固定安装等，施工期短，</w:t>
            </w:r>
            <w:r w:rsidR="00335C14" w:rsidRPr="006F7FA3">
              <w:rPr>
                <w:rFonts w:ascii="Times New Roman" w:eastAsia="宋体" w:hAnsi="Times New Roman" w:cs="Times New Roman"/>
                <w:sz w:val="24"/>
                <w:szCs w:val="24"/>
              </w:rPr>
              <w:t>现为空置厂房，</w:t>
            </w:r>
            <w:r w:rsidRPr="006F7FA3">
              <w:rPr>
                <w:rFonts w:ascii="Times New Roman" w:eastAsia="宋体" w:hAnsi="Times New Roman" w:cs="Times New Roman"/>
                <w:sz w:val="24"/>
                <w:szCs w:val="24"/>
              </w:rPr>
              <w:t>不存在原有污染问题。</w:t>
            </w:r>
          </w:p>
        </w:tc>
      </w:tr>
    </w:tbl>
    <w:p w:rsidR="00E922A9" w:rsidRPr="006F7FA3" w:rsidRDefault="0003529D">
      <w:pPr>
        <w:rPr>
          <w:rFonts w:ascii="Times New Roman" w:eastAsia="宋体" w:hAnsi="Times New Roman" w:cs="Times New Roman"/>
          <w:kern w:val="2"/>
          <w:sz w:val="32"/>
          <w:szCs w:val="32"/>
        </w:rPr>
      </w:pPr>
      <w:r w:rsidRPr="006F7FA3">
        <w:rPr>
          <w:rFonts w:ascii="Times New Roman" w:eastAsia="宋体" w:hAnsi="Times New Roman" w:cs="Times New Roman"/>
          <w:kern w:val="2"/>
          <w:sz w:val="32"/>
          <w:szCs w:val="32"/>
        </w:rPr>
        <w:br w:type="page"/>
      </w:r>
    </w:p>
    <w:p w:rsidR="00E922A9" w:rsidRPr="006F7FA3" w:rsidRDefault="0003529D">
      <w:pPr>
        <w:widowControl w:val="0"/>
        <w:adjustRightInd w:val="0"/>
        <w:snapToGrid w:val="0"/>
        <w:spacing w:after="0" w:line="240" w:lineRule="auto"/>
        <w:jc w:val="both"/>
        <w:outlineLvl w:val="0"/>
        <w:rPr>
          <w:rFonts w:ascii="Times New Roman" w:eastAsia="宋体" w:hAnsi="Times New Roman" w:cs="Times New Roman"/>
          <w:kern w:val="2"/>
          <w:sz w:val="32"/>
          <w:szCs w:val="32"/>
        </w:rPr>
      </w:pPr>
      <w:r w:rsidRPr="006F7FA3">
        <w:rPr>
          <w:rFonts w:ascii="Times New Roman" w:eastAsia="宋体" w:hAnsi="Times New Roman" w:cs="Times New Roman"/>
          <w:kern w:val="2"/>
          <w:sz w:val="32"/>
          <w:szCs w:val="32"/>
        </w:rPr>
        <w:lastRenderedPageBreak/>
        <w:t>二、</w:t>
      </w:r>
      <w:r w:rsidRPr="006F7FA3">
        <w:rPr>
          <w:rFonts w:ascii="Times New Roman" w:eastAsia="宋体" w:hAnsi="Times New Roman" w:cs="Times New Roman"/>
          <w:b/>
          <w:kern w:val="2"/>
          <w:sz w:val="32"/>
          <w:szCs w:val="32"/>
        </w:rPr>
        <w:t>建设项目所在地自然环境简况</w:t>
      </w:r>
      <w:r w:rsidRPr="006F7FA3">
        <w:rPr>
          <w:rFonts w:ascii="Times New Roman" w:eastAsia="宋体" w:hAnsi="Times New Roman" w:cs="Times New Roman"/>
          <w:b/>
          <w:kern w:val="2"/>
          <w:sz w:val="32"/>
          <w:szCs w:val="32"/>
        </w:rPr>
        <w:t xml:space="preserve"> </w:t>
      </w:r>
    </w:p>
    <w:tbl>
      <w:tblPr>
        <w:tblStyle w:val="af9"/>
        <w:tblW w:w="0" w:type="auto"/>
        <w:tblLook w:val="04A0" w:firstRow="1" w:lastRow="0" w:firstColumn="1" w:lastColumn="0" w:noHBand="0" w:noVBand="1"/>
      </w:tblPr>
      <w:tblGrid>
        <w:gridCol w:w="9003"/>
      </w:tblGrid>
      <w:tr w:rsidR="00D64E32" w:rsidRPr="006F7FA3" w:rsidTr="00D64E32">
        <w:tc>
          <w:tcPr>
            <w:tcW w:w="9003" w:type="dxa"/>
          </w:tcPr>
          <w:p w:rsidR="00D64E32" w:rsidRPr="006F7FA3" w:rsidRDefault="00D64E32" w:rsidP="00D64E32">
            <w:pPr>
              <w:spacing w:after="0" w:line="360" w:lineRule="auto"/>
              <w:ind w:firstLineChars="200" w:firstLine="482"/>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2.1</w:t>
            </w:r>
            <w:r w:rsidRPr="006F7FA3">
              <w:rPr>
                <w:rFonts w:ascii="Times New Roman" w:eastAsia="宋体" w:hAnsi="Times New Roman" w:cs="Times New Roman"/>
                <w:b/>
                <w:kern w:val="2"/>
                <w:sz w:val="24"/>
                <w:szCs w:val="24"/>
              </w:rPr>
              <w:t>地理位置</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湘阴县位于湖南省东北部、居湘江、资江两水尾间，洞庭湖南岸，东经</w:t>
            </w:r>
            <w:r w:rsidRPr="006F7FA3">
              <w:rPr>
                <w:rFonts w:ascii="Times New Roman" w:eastAsia="宋体" w:hAnsi="Times New Roman" w:cs="Times New Roman"/>
                <w:kern w:val="2"/>
                <w:sz w:val="24"/>
                <w:szCs w:val="24"/>
              </w:rPr>
              <w:t>112°30′20″~113°01′50″</w:t>
            </w:r>
            <w:r w:rsidRPr="006F7FA3">
              <w:rPr>
                <w:rFonts w:ascii="Times New Roman" w:eastAsia="宋体" w:hAnsi="Times New Roman" w:cs="Times New Roman"/>
                <w:kern w:val="2"/>
                <w:sz w:val="24"/>
                <w:szCs w:val="24"/>
              </w:rPr>
              <w:t>、北纬</w:t>
            </w:r>
            <w:r w:rsidRPr="006F7FA3">
              <w:rPr>
                <w:rFonts w:ascii="Times New Roman" w:eastAsia="宋体" w:hAnsi="Times New Roman" w:cs="Times New Roman"/>
                <w:kern w:val="2"/>
                <w:sz w:val="24"/>
                <w:szCs w:val="24"/>
              </w:rPr>
              <w:t xml:space="preserve"> 28°30′13″~29°03′02″</w:t>
            </w:r>
            <w:r w:rsidRPr="006F7FA3">
              <w:rPr>
                <w:rFonts w:ascii="Times New Roman" w:eastAsia="宋体" w:hAnsi="Times New Roman" w:cs="Times New Roman"/>
                <w:kern w:val="2"/>
                <w:sz w:val="24"/>
                <w:szCs w:val="24"/>
              </w:rPr>
              <w:t>，东邻汨罗市、西接岳阳市，南界长沙市望城区，北抵沅江市、屈原管理区，南北长</w:t>
            </w:r>
            <w:r w:rsidRPr="006F7FA3">
              <w:rPr>
                <w:rFonts w:ascii="Times New Roman" w:eastAsia="宋体" w:hAnsi="Times New Roman" w:cs="Times New Roman"/>
                <w:kern w:val="2"/>
                <w:sz w:val="24"/>
                <w:szCs w:val="24"/>
              </w:rPr>
              <w:t>61km</w:t>
            </w:r>
            <w:r w:rsidRPr="006F7FA3">
              <w:rPr>
                <w:rFonts w:ascii="Times New Roman" w:eastAsia="宋体" w:hAnsi="Times New Roman" w:cs="Times New Roman"/>
                <w:kern w:val="2"/>
                <w:sz w:val="24"/>
                <w:szCs w:val="24"/>
              </w:rPr>
              <w:t>，东西宽</w:t>
            </w:r>
            <w:r w:rsidRPr="006F7FA3">
              <w:rPr>
                <w:rFonts w:ascii="Times New Roman" w:eastAsia="宋体" w:hAnsi="Times New Roman" w:cs="Times New Roman"/>
                <w:kern w:val="2"/>
                <w:sz w:val="24"/>
                <w:szCs w:val="24"/>
              </w:rPr>
              <w:t>51.3km</w:t>
            </w:r>
            <w:r w:rsidRPr="006F7FA3">
              <w:rPr>
                <w:rFonts w:ascii="Times New Roman" w:eastAsia="宋体" w:hAnsi="Times New Roman" w:cs="Times New Roman"/>
                <w:kern w:val="2"/>
                <w:sz w:val="24"/>
                <w:szCs w:val="24"/>
              </w:rPr>
              <w:t>，面积</w:t>
            </w:r>
            <w:r w:rsidRPr="006F7FA3">
              <w:rPr>
                <w:rFonts w:ascii="Times New Roman" w:eastAsia="宋体" w:hAnsi="Times New Roman" w:cs="Times New Roman"/>
                <w:kern w:val="2"/>
                <w:sz w:val="24"/>
                <w:szCs w:val="24"/>
              </w:rPr>
              <w:t xml:space="preserve"> 1581.5km2</w:t>
            </w:r>
            <w:r w:rsidRPr="006F7FA3">
              <w:rPr>
                <w:rFonts w:ascii="Times New Roman" w:eastAsia="宋体" w:hAnsi="Times New Roman" w:cs="Times New Roman"/>
                <w:kern w:val="2"/>
                <w:sz w:val="24"/>
                <w:szCs w:val="24"/>
              </w:rPr>
              <w:t>，约占岳阳市总面积的</w:t>
            </w:r>
            <w:r w:rsidRPr="006F7FA3">
              <w:rPr>
                <w:rFonts w:ascii="Times New Roman" w:eastAsia="宋体" w:hAnsi="Times New Roman" w:cs="Times New Roman"/>
                <w:kern w:val="2"/>
                <w:sz w:val="24"/>
                <w:szCs w:val="24"/>
              </w:rPr>
              <w:t>10.5%</w:t>
            </w:r>
            <w:r w:rsidRPr="006F7FA3">
              <w:rPr>
                <w:rFonts w:ascii="Times New Roman" w:eastAsia="宋体" w:hAnsi="Times New Roman" w:cs="Times New Roman"/>
                <w:kern w:val="2"/>
                <w:sz w:val="24"/>
                <w:szCs w:val="24"/>
              </w:rPr>
              <w:t>、湖南省总面积的</w:t>
            </w:r>
            <w:r w:rsidRPr="006F7FA3">
              <w:rPr>
                <w:rFonts w:ascii="Times New Roman" w:eastAsia="宋体" w:hAnsi="Times New Roman" w:cs="Times New Roman"/>
                <w:kern w:val="2"/>
                <w:sz w:val="24"/>
                <w:szCs w:val="24"/>
              </w:rPr>
              <w:t>0.75%</w:t>
            </w:r>
            <w:r w:rsidRPr="006F7FA3">
              <w:rPr>
                <w:rFonts w:ascii="Times New Roman" w:eastAsia="宋体" w:hAnsi="Times New Roman" w:cs="Times New Roman"/>
                <w:kern w:val="2"/>
                <w:sz w:val="24"/>
                <w:szCs w:val="24"/>
              </w:rPr>
              <w:t>。湘阴县距益阳市区仅</w:t>
            </w:r>
            <w:r w:rsidRPr="006F7FA3">
              <w:rPr>
                <w:rFonts w:ascii="Times New Roman" w:eastAsia="宋体" w:hAnsi="Times New Roman" w:cs="Times New Roman"/>
                <w:kern w:val="2"/>
                <w:sz w:val="24"/>
                <w:szCs w:val="24"/>
              </w:rPr>
              <w:t xml:space="preserve"> 50km</w:t>
            </w:r>
            <w:r w:rsidRPr="006F7FA3">
              <w:rPr>
                <w:rFonts w:ascii="Times New Roman" w:eastAsia="宋体" w:hAnsi="Times New Roman" w:cs="Times New Roman"/>
                <w:kern w:val="2"/>
                <w:sz w:val="24"/>
                <w:szCs w:val="24"/>
              </w:rPr>
              <w:t>，岳阳市区</w:t>
            </w:r>
            <w:r w:rsidRPr="006F7FA3">
              <w:rPr>
                <w:rFonts w:ascii="Times New Roman" w:eastAsia="宋体" w:hAnsi="Times New Roman" w:cs="Times New Roman"/>
                <w:kern w:val="2"/>
                <w:sz w:val="24"/>
                <w:szCs w:val="24"/>
              </w:rPr>
              <w:t>110km</w:t>
            </w:r>
            <w:r w:rsidRPr="006F7FA3">
              <w:rPr>
                <w:rFonts w:ascii="Times New Roman" w:eastAsia="宋体" w:hAnsi="Times New Roman" w:cs="Times New Roman"/>
                <w:kern w:val="2"/>
                <w:sz w:val="24"/>
                <w:szCs w:val="24"/>
              </w:rPr>
              <w:t>，经长</w:t>
            </w:r>
            <w:proofErr w:type="gramStart"/>
            <w:r w:rsidRPr="006F7FA3">
              <w:rPr>
                <w:rFonts w:ascii="Times New Roman" w:eastAsia="宋体" w:hAnsi="Times New Roman" w:cs="Times New Roman"/>
                <w:kern w:val="2"/>
                <w:sz w:val="24"/>
                <w:szCs w:val="24"/>
              </w:rPr>
              <w:t>湘公路</w:t>
            </w:r>
            <w:proofErr w:type="gramEnd"/>
            <w:r w:rsidRPr="006F7FA3">
              <w:rPr>
                <w:rFonts w:ascii="Times New Roman" w:eastAsia="宋体" w:hAnsi="Times New Roman" w:cs="Times New Roman"/>
                <w:kern w:val="2"/>
                <w:sz w:val="24"/>
                <w:szCs w:val="24"/>
              </w:rPr>
              <w:t>至长沙仅</w:t>
            </w:r>
            <w:r w:rsidRPr="006F7FA3">
              <w:rPr>
                <w:rFonts w:ascii="Times New Roman" w:eastAsia="宋体" w:hAnsi="Times New Roman" w:cs="Times New Roman"/>
                <w:kern w:val="2"/>
                <w:sz w:val="24"/>
                <w:szCs w:val="24"/>
              </w:rPr>
              <w:t>45km</w:t>
            </w:r>
            <w:r w:rsidRPr="006F7FA3">
              <w:rPr>
                <w:rFonts w:ascii="Times New Roman" w:eastAsia="宋体" w:hAnsi="Times New Roman" w:cs="Times New Roman"/>
                <w:kern w:val="2"/>
                <w:sz w:val="24"/>
                <w:szCs w:val="24"/>
              </w:rPr>
              <w:t>，交通十分便利。</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三塘镇位于湘阴县城东北，东临汨罗</w:t>
            </w:r>
            <w:r w:rsidRPr="006F7FA3">
              <w:rPr>
                <w:rFonts w:ascii="Times New Roman" w:eastAsia="宋体" w:hAnsi="Times New Roman" w:cs="Times New Roman"/>
                <w:kern w:val="2"/>
                <w:sz w:val="24"/>
                <w:szCs w:val="24"/>
              </w:rPr>
              <w:t>201</w:t>
            </w:r>
            <w:r w:rsidRPr="006F7FA3">
              <w:rPr>
                <w:rFonts w:ascii="Times New Roman" w:eastAsia="宋体" w:hAnsi="Times New Roman" w:cs="Times New Roman"/>
                <w:kern w:val="2"/>
                <w:sz w:val="24"/>
                <w:szCs w:val="24"/>
              </w:rPr>
              <w:t>线，北靠洞庭湖畔，与屈原行政管理区毗邻，南连芙蓉北路，距省会长沙仅</w:t>
            </w:r>
            <w:r w:rsidRPr="006F7FA3">
              <w:rPr>
                <w:rFonts w:ascii="Times New Roman" w:eastAsia="宋体" w:hAnsi="Times New Roman" w:cs="Times New Roman"/>
                <w:kern w:val="2"/>
                <w:sz w:val="24"/>
                <w:szCs w:val="24"/>
              </w:rPr>
              <w:t>67</w:t>
            </w:r>
            <w:r w:rsidRPr="006F7FA3">
              <w:rPr>
                <w:rFonts w:ascii="Times New Roman" w:eastAsia="宋体" w:hAnsi="Times New Roman" w:cs="Times New Roman"/>
                <w:kern w:val="2"/>
                <w:sz w:val="24"/>
                <w:szCs w:val="24"/>
              </w:rPr>
              <w:t>公里。</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本工程位于</w:t>
            </w:r>
            <w:r w:rsidR="00FC40F3" w:rsidRPr="006F7FA3">
              <w:rPr>
                <w:rFonts w:ascii="Times New Roman" w:eastAsia="宋体" w:hAnsi="Times New Roman" w:cs="Times New Roman"/>
                <w:kern w:val="2"/>
                <w:sz w:val="24"/>
                <w:szCs w:val="24"/>
              </w:rPr>
              <w:t>湖南省岳阳市湘阴县工业园顺天大道</w:t>
            </w:r>
            <w:proofErr w:type="gramStart"/>
            <w:r w:rsidR="00FC40F3" w:rsidRPr="006F7FA3">
              <w:rPr>
                <w:rFonts w:ascii="Times New Roman" w:eastAsia="宋体" w:hAnsi="Times New Roman" w:cs="Times New Roman"/>
                <w:kern w:val="2"/>
                <w:sz w:val="24"/>
                <w:szCs w:val="24"/>
              </w:rPr>
              <w:t>百信重钢</w:t>
            </w:r>
            <w:proofErr w:type="gramEnd"/>
            <w:r w:rsidR="00FC40F3" w:rsidRPr="006F7FA3">
              <w:rPr>
                <w:rFonts w:ascii="Times New Roman" w:eastAsia="宋体" w:hAnsi="Times New Roman" w:cs="Times New Roman"/>
                <w:kern w:val="2"/>
                <w:sz w:val="24"/>
                <w:szCs w:val="24"/>
              </w:rPr>
              <w:t>厂区</w:t>
            </w:r>
            <w:r w:rsidRPr="006F7FA3">
              <w:rPr>
                <w:rFonts w:ascii="Times New Roman" w:eastAsia="宋体" w:hAnsi="Times New Roman" w:cs="Times New Roman"/>
                <w:kern w:val="2"/>
                <w:sz w:val="24"/>
                <w:szCs w:val="24"/>
              </w:rPr>
              <w:t>，项目地理位置详见附图</w:t>
            </w:r>
            <w:r w:rsidRPr="006F7FA3">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w:t>
            </w:r>
          </w:p>
          <w:p w:rsidR="00D64E32" w:rsidRPr="006F7FA3" w:rsidRDefault="00D64E32" w:rsidP="00D64E32">
            <w:pPr>
              <w:spacing w:after="0" w:line="360" w:lineRule="auto"/>
              <w:ind w:firstLineChars="200" w:firstLine="482"/>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2.2</w:t>
            </w:r>
            <w:r w:rsidRPr="006F7FA3">
              <w:rPr>
                <w:rFonts w:ascii="Times New Roman" w:eastAsia="宋体" w:hAnsi="Times New Roman" w:cs="Times New Roman"/>
                <w:b/>
                <w:kern w:val="2"/>
                <w:sz w:val="24"/>
                <w:szCs w:val="24"/>
              </w:rPr>
              <w:t>地质地貌</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湘阴地块属新华夏构造体系的第二隆起带，所处地质状况，使其地貌呈低山、岗地、平原三种形态，具有如下三个特征：其一、地势东南高、西北低。位居幕</w:t>
            </w:r>
            <w:proofErr w:type="gramStart"/>
            <w:r w:rsidRPr="006F7FA3">
              <w:rPr>
                <w:rFonts w:ascii="Times New Roman" w:eastAsia="宋体" w:hAnsi="Times New Roman" w:cs="Times New Roman"/>
                <w:kern w:val="2"/>
                <w:sz w:val="24"/>
                <w:szCs w:val="24"/>
              </w:rPr>
              <w:t>阜</w:t>
            </w:r>
            <w:proofErr w:type="gramEnd"/>
            <w:r w:rsidRPr="006F7FA3">
              <w:rPr>
                <w:rFonts w:ascii="Times New Roman" w:eastAsia="宋体" w:hAnsi="Times New Roman" w:cs="Times New Roman"/>
                <w:kern w:val="2"/>
                <w:sz w:val="24"/>
                <w:szCs w:val="24"/>
              </w:rPr>
              <w:t>山余脉走向洞庭湖凹陷处的过渡地带，地势至东南向西北递降，形成一个微向洞庭湖碰</w:t>
            </w:r>
            <w:proofErr w:type="gramStart"/>
            <w:r w:rsidRPr="006F7FA3">
              <w:rPr>
                <w:rFonts w:ascii="Times New Roman" w:eastAsia="宋体" w:hAnsi="Times New Roman" w:cs="Times New Roman"/>
                <w:kern w:val="2"/>
                <w:sz w:val="24"/>
                <w:szCs w:val="24"/>
              </w:rPr>
              <w:t>盆中心</w:t>
            </w:r>
            <w:proofErr w:type="gramEnd"/>
            <w:r w:rsidRPr="006F7FA3">
              <w:rPr>
                <w:rFonts w:ascii="Times New Roman" w:eastAsia="宋体" w:hAnsi="Times New Roman" w:cs="Times New Roman"/>
                <w:kern w:val="2"/>
                <w:sz w:val="24"/>
                <w:szCs w:val="24"/>
              </w:rPr>
              <w:t>的倾斜面。其二、以滨湖平原为主体，成块状分布。地处湘江大断裂带，其东盘上升，基岩裸露，构成低山、岗地；</w:t>
            </w:r>
            <w:proofErr w:type="gramStart"/>
            <w:r w:rsidRPr="006F7FA3">
              <w:rPr>
                <w:rFonts w:ascii="Times New Roman" w:eastAsia="宋体" w:hAnsi="Times New Roman" w:cs="Times New Roman"/>
                <w:kern w:val="2"/>
                <w:sz w:val="24"/>
                <w:szCs w:val="24"/>
              </w:rPr>
              <w:t>西盘下降</w:t>
            </w:r>
            <w:proofErr w:type="gramEnd"/>
            <w:r w:rsidRPr="006F7FA3">
              <w:rPr>
                <w:rFonts w:ascii="Times New Roman" w:eastAsia="宋体" w:hAnsi="Times New Roman" w:cs="Times New Roman"/>
                <w:kern w:val="2"/>
                <w:sz w:val="24"/>
                <w:szCs w:val="24"/>
              </w:rPr>
              <w:t>，阶台下切，形成</w:t>
            </w:r>
            <w:proofErr w:type="gramStart"/>
            <w:r w:rsidRPr="006F7FA3">
              <w:rPr>
                <w:rFonts w:ascii="Times New Roman" w:eastAsia="宋体" w:hAnsi="Times New Roman" w:cs="Times New Roman"/>
                <w:kern w:val="2"/>
                <w:sz w:val="24"/>
                <w:szCs w:val="24"/>
              </w:rPr>
              <w:t>滨湖平</w:t>
            </w:r>
            <w:proofErr w:type="gramEnd"/>
            <w:r w:rsidRPr="006F7FA3">
              <w:rPr>
                <w:rFonts w:ascii="Times New Roman" w:eastAsia="宋体" w:hAnsi="Times New Roman" w:cs="Times New Roman"/>
                <w:kern w:val="2"/>
                <w:sz w:val="24"/>
                <w:szCs w:val="24"/>
              </w:rPr>
              <w:t>源。全县除去江河湖泊及其他水面，滨湖、江河、溪谷三种平原共</w:t>
            </w:r>
            <w:r w:rsidRPr="006F7FA3">
              <w:rPr>
                <w:rFonts w:ascii="Times New Roman" w:eastAsia="宋体" w:hAnsi="Times New Roman" w:cs="Times New Roman"/>
                <w:kern w:val="2"/>
                <w:sz w:val="24"/>
                <w:szCs w:val="24"/>
              </w:rPr>
              <w:t>702.11</w:t>
            </w:r>
            <w:r w:rsidRPr="006F7FA3">
              <w:rPr>
                <w:rFonts w:ascii="Times New Roman" w:eastAsia="宋体" w:hAnsi="Times New Roman" w:cs="Times New Roman"/>
                <w:kern w:val="2"/>
                <w:sz w:val="24"/>
                <w:szCs w:val="24"/>
              </w:rPr>
              <w:t>平方公里，占全县总面积的</w:t>
            </w:r>
            <w:r w:rsidRPr="006F7FA3">
              <w:rPr>
                <w:rFonts w:ascii="Times New Roman" w:eastAsia="宋体" w:hAnsi="Times New Roman" w:cs="Times New Roman"/>
                <w:kern w:val="2"/>
                <w:sz w:val="24"/>
                <w:szCs w:val="24"/>
              </w:rPr>
              <w:t>44.4%</w:t>
            </w:r>
            <w:r w:rsidRPr="006F7FA3">
              <w:rPr>
                <w:rFonts w:ascii="Times New Roman" w:eastAsia="宋体" w:hAnsi="Times New Roman" w:cs="Times New Roman"/>
                <w:kern w:val="2"/>
                <w:sz w:val="24"/>
                <w:szCs w:val="24"/>
              </w:rPr>
              <w:t>；</w:t>
            </w:r>
            <w:proofErr w:type="gramStart"/>
            <w:r w:rsidRPr="006F7FA3">
              <w:rPr>
                <w:rFonts w:ascii="Times New Roman" w:eastAsia="宋体" w:hAnsi="Times New Roman" w:cs="Times New Roman"/>
                <w:kern w:val="2"/>
                <w:sz w:val="24"/>
                <w:szCs w:val="24"/>
              </w:rPr>
              <w:t>岗地占</w:t>
            </w:r>
            <w:proofErr w:type="gramEnd"/>
            <w:r w:rsidRPr="006F7FA3">
              <w:rPr>
                <w:rFonts w:ascii="Times New Roman" w:eastAsia="宋体" w:hAnsi="Times New Roman" w:cs="Times New Roman"/>
                <w:kern w:val="2"/>
                <w:sz w:val="24"/>
                <w:szCs w:val="24"/>
              </w:rPr>
              <w:t>13.59%</w:t>
            </w:r>
            <w:r w:rsidRPr="006F7FA3">
              <w:rPr>
                <w:rFonts w:ascii="Times New Roman" w:eastAsia="宋体" w:hAnsi="Times New Roman" w:cs="Times New Roman"/>
                <w:kern w:val="2"/>
                <w:sz w:val="24"/>
                <w:szCs w:val="24"/>
              </w:rPr>
              <w:t>；</w:t>
            </w:r>
            <w:proofErr w:type="gramStart"/>
            <w:r w:rsidRPr="006F7FA3">
              <w:rPr>
                <w:rFonts w:ascii="Times New Roman" w:eastAsia="宋体" w:hAnsi="Times New Roman" w:cs="Times New Roman"/>
                <w:kern w:val="2"/>
                <w:sz w:val="24"/>
                <w:szCs w:val="24"/>
              </w:rPr>
              <w:t>低山占</w:t>
            </w:r>
            <w:proofErr w:type="gramEnd"/>
            <w:r w:rsidRPr="006F7FA3">
              <w:rPr>
                <w:rFonts w:ascii="Times New Roman" w:eastAsia="宋体" w:hAnsi="Times New Roman" w:cs="Times New Roman"/>
                <w:kern w:val="2"/>
                <w:sz w:val="24"/>
                <w:szCs w:val="24"/>
              </w:rPr>
              <w:t>1.51%</w:t>
            </w:r>
            <w:r w:rsidRPr="006F7FA3">
              <w:rPr>
                <w:rFonts w:ascii="Times New Roman" w:eastAsia="宋体" w:hAnsi="Times New Roman" w:cs="Times New Roman"/>
                <w:kern w:val="2"/>
                <w:sz w:val="24"/>
                <w:szCs w:val="24"/>
              </w:rPr>
              <w:t>。其三、河湖交会，水域广阔。湘江自南而北贯穿全景，自然分成东西两部，江东为东乡，为低山岗丘地，岗丘</w:t>
            </w:r>
            <w:proofErr w:type="gramStart"/>
            <w:r w:rsidRPr="006F7FA3">
              <w:rPr>
                <w:rFonts w:ascii="Times New Roman" w:eastAsia="宋体" w:hAnsi="Times New Roman" w:cs="Times New Roman"/>
                <w:kern w:val="2"/>
                <w:sz w:val="24"/>
                <w:szCs w:val="24"/>
              </w:rPr>
              <w:t>婉蜒</w:t>
            </w:r>
            <w:proofErr w:type="gramEnd"/>
            <w:r w:rsidRPr="006F7FA3">
              <w:rPr>
                <w:rFonts w:ascii="Times New Roman" w:eastAsia="宋体" w:hAnsi="Times New Roman" w:cs="Times New Roman"/>
                <w:kern w:val="2"/>
                <w:sz w:val="24"/>
                <w:szCs w:val="24"/>
              </w:rPr>
              <w:t>，地形起伏；江西为西乡，属滨湖平原地，河渠纵横，湖沼塘堰星罗棋布。全县国土总面积</w:t>
            </w:r>
            <w:r w:rsidRPr="006F7FA3">
              <w:rPr>
                <w:rFonts w:ascii="Times New Roman" w:eastAsia="宋体" w:hAnsi="Times New Roman" w:cs="Times New Roman"/>
                <w:kern w:val="2"/>
                <w:sz w:val="24"/>
                <w:szCs w:val="24"/>
              </w:rPr>
              <w:t>1581.5</w:t>
            </w:r>
            <w:r w:rsidRPr="006F7FA3">
              <w:rPr>
                <w:rFonts w:ascii="Times New Roman" w:eastAsia="宋体" w:hAnsi="Times New Roman" w:cs="Times New Roman"/>
                <w:kern w:val="2"/>
                <w:sz w:val="24"/>
                <w:szCs w:val="24"/>
              </w:rPr>
              <w:t>平方公里，湖区、山丘区、</w:t>
            </w:r>
            <w:proofErr w:type="gramStart"/>
            <w:r w:rsidRPr="006F7FA3">
              <w:rPr>
                <w:rFonts w:ascii="Times New Roman" w:eastAsia="宋体" w:hAnsi="Times New Roman" w:cs="Times New Roman"/>
                <w:kern w:val="2"/>
                <w:sz w:val="24"/>
                <w:szCs w:val="24"/>
              </w:rPr>
              <w:t>湖洲</w:t>
            </w:r>
            <w:proofErr w:type="gramEnd"/>
            <w:r w:rsidRPr="006F7FA3">
              <w:rPr>
                <w:rFonts w:ascii="Times New Roman" w:eastAsia="宋体" w:hAnsi="Times New Roman" w:cs="Times New Roman"/>
                <w:kern w:val="2"/>
                <w:sz w:val="24"/>
                <w:szCs w:val="24"/>
              </w:rPr>
              <w:t>分别为</w:t>
            </w:r>
            <w:r w:rsidRPr="006F7FA3">
              <w:rPr>
                <w:rFonts w:ascii="Times New Roman" w:eastAsia="宋体" w:hAnsi="Times New Roman" w:cs="Times New Roman"/>
                <w:kern w:val="2"/>
                <w:sz w:val="24"/>
                <w:szCs w:val="24"/>
              </w:rPr>
              <w:t>675.0</w:t>
            </w:r>
            <w:r w:rsidRPr="006F7FA3">
              <w:rPr>
                <w:rFonts w:ascii="Times New Roman" w:eastAsia="宋体" w:hAnsi="Times New Roman" w:cs="Times New Roman"/>
                <w:kern w:val="2"/>
                <w:sz w:val="24"/>
                <w:szCs w:val="24"/>
              </w:rPr>
              <w:t>平方公里、</w:t>
            </w:r>
            <w:r w:rsidRPr="006F7FA3">
              <w:rPr>
                <w:rFonts w:ascii="Times New Roman" w:eastAsia="宋体" w:hAnsi="Times New Roman" w:cs="Times New Roman"/>
                <w:kern w:val="2"/>
                <w:sz w:val="24"/>
                <w:szCs w:val="24"/>
              </w:rPr>
              <w:t>484.6</w:t>
            </w:r>
            <w:r w:rsidRPr="006F7FA3">
              <w:rPr>
                <w:rFonts w:ascii="Times New Roman" w:eastAsia="宋体" w:hAnsi="Times New Roman" w:cs="Times New Roman"/>
                <w:kern w:val="2"/>
                <w:sz w:val="24"/>
                <w:szCs w:val="24"/>
              </w:rPr>
              <w:t>平方公里、</w:t>
            </w:r>
            <w:r w:rsidRPr="006F7FA3">
              <w:rPr>
                <w:rFonts w:ascii="Times New Roman" w:eastAsia="宋体" w:hAnsi="Times New Roman" w:cs="Times New Roman"/>
                <w:kern w:val="2"/>
                <w:sz w:val="24"/>
                <w:szCs w:val="24"/>
              </w:rPr>
              <w:t>421.9</w:t>
            </w:r>
            <w:r w:rsidRPr="006F7FA3">
              <w:rPr>
                <w:rFonts w:ascii="Times New Roman" w:eastAsia="宋体" w:hAnsi="Times New Roman" w:cs="Times New Roman"/>
                <w:kern w:val="2"/>
                <w:sz w:val="24"/>
                <w:szCs w:val="24"/>
              </w:rPr>
              <w:t>平方公里。水域面积</w:t>
            </w:r>
            <w:r w:rsidRPr="006F7FA3">
              <w:rPr>
                <w:rFonts w:ascii="Times New Roman" w:eastAsia="宋体" w:hAnsi="Times New Roman" w:cs="Times New Roman"/>
                <w:kern w:val="2"/>
                <w:sz w:val="24"/>
                <w:szCs w:val="24"/>
              </w:rPr>
              <w:t>98.56</w:t>
            </w:r>
            <w:r w:rsidRPr="006F7FA3">
              <w:rPr>
                <w:rFonts w:ascii="Times New Roman" w:eastAsia="宋体" w:hAnsi="Times New Roman" w:cs="Times New Roman"/>
                <w:kern w:val="2"/>
                <w:sz w:val="24"/>
                <w:szCs w:val="24"/>
              </w:rPr>
              <w:t>万亩，占全县总面积的</w:t>
            </w:r>
            <w:r w:rsidRPr="006F7FA3">
              <w:rPr>
                <w:rFonts w:ascii="Times New Roman" w:eastAsia="宋体" w:hAnsi="Times New Roman" w:cs="Times New Roman"/>
                <w:kern w:val="2"/>
                <w:sz w:val="24"/>
                <w:szCs w:val="24"/>
              </w:rPr>
              <w:t>41.56%</w:t>
            </w:r>
            <w:r w:rsidRPr="006F7FA3">
              <w:rPr>
                <w:rFonts w:ascii="Times New Roman" w:eastAsia="宋体" w:hAnsi="Times New Roman" w:cs="Times New Roman"/>
                <w:kern w:val="2"/>
                <w:sz w:val="24"/>
                <w:szCs w:val="24"/>
              </w:rPr>
              <w:t>。各类地貌中的水面面积占总面积的百分比分别为：滨湖平原为</w:t>
            </w:r>
            <w:r w:rsidRPr="006F7FA3">
              <w:rPr>
                <w:rFonts w:ascii="Times New Roman" w:eastAsia="宋体" w:hAnsi="Times New Roman" w:cs="Times New Roman"/>
                <w:kern w:val="2"/>
                <w:sz w:val="24"/>
                <w:szCs w:val="24"/>
              </w:rPr>
              <w:t>89.06</w:t>
            </w:r>
            <w:r w:rsidRPr="006F7FA3">
              <w:rPr>
                <w:rFonts w:ascii="Times New Roman" w:eastAsia="宋体" w:hAnsi="Times New Roman" w:cs="Times New Roman"/>
                <w:kern w:val="2"/>
                <w:sz w:val="24"/>
                <w:szCs w:val="24"/>
              </w:rPr>
              <w:t>万亩，占</w:t>
            </w:r>
            <w:r w:rsidRPr="006F7FA3">
              <w:rPr>
                <w:rFonts w:ascii="Times New Roman" w:eastAsia="宋体" w:hAnsi="Times New Roman" w:cs="Times New Roman"/>
                <w:kern w:val="2"/>
                <w:sz w:val="24"/>
                <w:szCs w:val="24"/>
              </w:rPr>
              <w:t>53.99%</w:t>
            </w:r>
            <w:r w:rsidRPr="006F7FA3">
              <w:rPr>
                <w:rFonts w:ascii="Times New Roman" w:eastAsia="宋体" w:hAnsi="Times New Roman" w:cs="Times New Roman"/>
                <w:kern w:val="2"/>
                <w:sz w:val="24"/>
                <w:szCs w:val="24"/>
              </w:rPr>
              <w:t>；江河平原为</w:t>
            </w:r>
            <w:r w:rsidRPr="006F7FA3">
              <w:rPr>
                <w:rFonts w:ascii="Times New Roman" w:eastAsia="宋体" w:hAnsi="Times New Roman" w:cs="Times New Roman"/>
                <w:kern w:val="2"/>
                <w:sz w:val="24"/>
                <w:szCs w:val="24"/>
              </w:rPr>
              <w:t>2.37</w:t>
            </w:r>
            <w:r w:rsidRPr="006F7FA3">
              <w:rPr>
                <w:rFonts w:ascii="Times New Roman" w:eastAsia="宋体" w:hAnsi="Times New Roman" w:cs="Times New Roman"/>
                <w:kern w:val="2"/>
                <w:sz w:val="24"/>
                <w:szCs w:val="24"/>
              </w:rPr>
              <w:t>万亩，占</w:t>
            </w:r>
            <w:r w:rsidRPr="006F7FA3">
              <w:rPr>
                <w:rFonts w:ascii="Times New Roman" w:eastAsia="宋体" w:hAnsi="Times New Roman" w:cs="Times New Roman"/>
                <w:kern w:val="2"/>
                <w:sz w:val="24"/>
                <w:szCs w:val="24"/>
              </w:rPr>
              <w:t>21.68%</w:t>
            </w:r>
            <w:r w:rsidRPr="006F7FA3">
              <w:rPr>
                <w:rFonts w:ascii="Times New Roman" w:eastAsia="宋体" w:hAnsi="Times New Roman" w:cs="Times New Roman"/>
                <w:kern w:val="2"/>
                <w:sz w:val="24"/>
                <w:szCs w:val="24"/>
              </w:rPr>
              <w:t>；溪谷平原为</w:t>
            </w:r>
            <w:r w:rsidRPr="006F7FA3">
              <w:rPr>
                <w:rFonts w:ascii="Times New Roman" w:eastAsia="宋体" w:hAnsi="Times New Roman" w:cs="Times New Roman"/>
                <w:kern w:val="2"/>
                <w:sz w:val="24"/>
                <w:szCs w:val="24"/>
              </w:rPr>
              <w:t>3.82</w:t>
            </w:r>
            <w:r w:rsidRPr="006F7FA3">
              <w:rPr>
                <w:rFonts w:ascii="Times New Roman" w:eastAsia="宋体" w:hAnsi="Times New Roman" w:cs="Times New Roman"/>
                <w:kern w:val="2"/>
                <w:sz w:val="24"/>
                <w:szCs w:val="24"/>
              </w:rPr>
              <w:t>万亩，占</w:t>
            </w:r>
            <w:r w:rsidRPr="006F7FA3">
              <w:rPr>
                <w:rFonts w:ascii="Times New Roman" w:eastAsia="宋体" w:hAnsi="Times New Roman" w:cs="Times New Roman"/>
                <w:kern w:val="2"/>
                <w:sz w:val="24"/>
                <w:szCs w:val="24"/>
              </w:rPr>
              <w:t>15.54%</w:t>
            </w:r>
            <w:r w:rsidRPr="006F7FA3">
              <w:rPr>
                <w:rFonts w:ascii="Times New Roman" w:eastAsia="宋体" w:hAnsi="Times New Roman" w:cs="Times New Roman"/>
                <w:kern w:val="2"/>
                <w:sz w:val="24"/>
                <w:szCs w:val="24"/>
              </w:rPr>
              <w:t>；岗地为</w:t>
            </w:r>
            <w:r w:rsidRPr="006F7FA3">
              <w:rPr>
                <w:rFonts w:ascii="Times New Roman" w:eastAsia="宋体" w:hAnsi="Times New Roman" w:cs="Times New Roman"/>
                <w:kern w:val="2"/>
                <w:sz w:val="24"/>
                <w:szCs w:val="24"/>
              </w:rPr>
              <w:t>2.95</w:t>
            </w:r>
            <w:r w:rsidRPr="006F7FA3">
              <w:rPr>
                <w:rFonts w:ascii="Times New Roman" w:eastAsia="宋体" w:hAnsi="Times New Roman" w:cs="Times New Roman"/>
                <w:kern w:val="2"/>
                <w:sz w:val="24"/>
                <w:szCs w:val="24"/>
              </w:rPr>
              <w:t>万亩，占</w:t>
            </w:r>
            <w:r w:rsidRPr="006F7FA3">
              <w:rPr>
                <w:rFonts w:ascii="Times New Roman" w:eastAsia="宋体" w:hAnsi="Times New Roman" w:cs="Times New Roman"/>
                <w:kern w:val="2"/>
                <w:sz w:val="24"/>
                <w:szCs w:val="24"/>
              </w:rPr>
              <w:t>8.92%</w:t>
            </w:r>
            <w:r w:rsidRPr="006F7FA3">
              <w:rPr>
                <w:rFonts w:ascii="Times New Roman" w:eastAsia="宋体" w:hAnsi="Times New Roman" w:cs="Times New Roman"/>
                <w:kern w:val="2"/>
                <w:sz w:val="24"/>
                <w:szCs w:val="24"/>
              </w:rPr>
              <w:t>，低山为</w:t>
            </w:r>
            <w:r w:rsidRPr="006F7FA3">
              <w:rPr>
                <w:rFonts w:ascii="Times New Roman" w:eastAsia="宋体" w:hAnsi="Times New Roman" w:cs="Times New Roman"/>
                <w:kern w:val="2"/>
                <w:sz w:val="24"/>
                <w:szCs w:val="24"/>
              </w:rPr>
              <w:t>3600</w:t>
            </w:r>
            <w:r w:rsidRPr="006F7FA3">
              <w:rPr>
                <w:rFonts w:ascii="Times New Roman" w:eastAsia="宋体" w:hAnsi="Times New Roman" w:cs="Times New Roman"/>
                <w:kern w:val="2"/>
                <w:sz w:val="24"/>
                <w:szCs w:val="24"/>
              </w:rPr>
              <w:t>亩，占</w:t>
            </w:r>
            <w:r w:rsidRPr="006F7FA3">
              <w:rPr>
                <w:rFonts w:ascii="Times New Roman" w:eastAsia="宋体" w:hAnsi="Times New Roman" w:cs="Times New Roman"/>
                <w:kern w:val="2"/>
                <w:sz w:val="24"/>
                <w:szCs w:val="24"/>
              </w:rPr>
              <w:t>10.08%</w:t>
            </w:r>
            <w:r w:rsidRPr="006F7FA3">
              <w:rPr>
                <w:rFonts w:ascii="Times New Roman" w:eastAsia="宋体" w:hAnsi="Times New Roman" w:cs="Times New Roman"/>
                <w:kern w:val="2"/>
                <w:sz w:val="24"/>
                <w:szCs w:val="24"/>
              </w:rPr>
              <w:t>。根据《建筑抗震设计规范》</w:t>
            </w:r>
            <w:r w:rsidRPr="006F7FA3">
              <w:rPr>
                <w:rFonts w:ascii="Times New Roman" w:eastAsia="宋体" w:hAnsi="Times New Roman" w:cs="Times New Roman"/>
                <w:kern w:val="2"/>
                <w:sz w:val="24"/>
                <w:szCs w:val="24"/>
              </w:rPr>
              <w:t>GB50011—2001</w:t>
            </w:r>
            <w:r w:rsidRPr="006F7FA3">
              <w:rPr>
                <w:rFonts w:ascii="Times New Roman" w:eastAsia="宋体" w:hAnsi="Times New Roman" w:cs="Times New Roman"/>
                <w:kern w:val="2"/>
                <w:sz w:val="24"/>
                <w:szCs w:val="24"/>
              </w:rPr>
              <w:t>附录</w:t>
            </w:r>
            <w:r w:rsidRPr="006F7FA3">
              <w:rPr>
                <w:rFonts w:ascii="Times New Roman" w:eastAsia="宋体" w:hAnsi="Times New Roman" w:cs="Times New Roman"/>
                <w:kern w:val="2"/>
                <w:sz w:val="24"/>
                <w:szCs w:val="24"/>
              </w:rPr>
              <w:t>A</w:t>
            </w:r>
            <w:r w:rsidRPr="006F7FA3">
              <w:rPr>
                <w:rFonts w:ascii="Times New Roman" w:eastAsia="宋体" w:hAnsi="Times New Roman" w:cs="Times New Roman"/>
                <w:kern w:val="2"/>
                <w:sz w:val="24"/>
                <w:szCs w:val="24"/>
              </w:rPr>
              <w:t>及相关规定，湘阴为</w:t>
            </w:r>
            <w:r w:rsidRPr="006F7FA3">
              <w:rPr>
                <w:rFonts w:ascii="宋体" w:eastAsia="宋体" w:hAnsi="宋体" w:cs="宋体" w:hint="eastAsia"/>
                <w:kern w:val="2"/>
                <w:sz w:val="24"/>
                <w:szCs w:val="24"/>
              </w:rPr>
              <w:t>Ⅶ</w:t>
            </w:r>
            <w:r w:rsidRPr="006F7FA3">
              <w:rPr>
                <w:rFonts w:ascii="Times New Roman" w:eastAsia="宋体" w:hAnsi="Times New Roman" w:cs="Times New Roman"/>
                <w:kern w:val="2"/>
                <w:sz w:val="24"/>
                <w:szCs w:val="24"/>
              </w:rPr>
              <w:t>度烈度区。</w:t>
            </w:r>
          </w:p>
          <w:p w:rsidR="00D64E32" w:rsidRPr="006F7FA3" w:rsidRDefault="00D64E32" w:rsidP="00D64E32">
            <w:pPr>
              <w:spacing w:after="0" w:line="360" w:lineRule="auto"/>
              <w:ind w:firstLineChars="200" w:firstLine="482"/>
              <w:rPr>
                <w:rFonts w:ascii="Times New Roman" w:eastAsia="宋体" w:hAnsi="Times New Roman" w:cs="Times New Roman"/>
                <w:b/>
                <w:bCs/>
                <w:kern w:val="2"/>
                <w:sz w:val="24"/>
                <w:szCs w:val="24"/>
              </w:rPr>
            </w:pPr>
            <w:r w:rsidRPr="006F7FA3">
              <w:rPr>
                <w:rFonts w:ascii="Times New Roman" w:eastAsia="宋体" w:hAnsi="Times New Roman" w:cs="Times New Roman"/>
                <w:b/>
                <w:bCs/>
                <w:kern w:val="2"/>
                <w:sz w:val="24"/>
                <w:szCs w:val="24"/>
              </w:rPr>
              <w:t>2.3</w:t>
            </w:r>
            <w:r w:rsidRPr="006F7FA3">
              <w:rPr>
                <w:rFonts w:ascii="Times New Roman" w:eastAsia="宋体" w:hAnsi="Times New Roman" w:cs="Times New Roman"/>
                <w:b/>
                <w:bCs/>
                <w:kern w:val="2"/>
                <w:sz w:val="24"/>
                <w:szCs w:val="24"/>
              </w:rPr>
              <w:t>气候</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湘阴县地处中亚热带向北亚热带过渡的季风气候区，县域内地貌类型简单，东西两部分气候差异不显著，气候温和，雨量充沛，光照充足，四季分明。主要灾害性天</w:t>
            </w:r>
            <w:r w:rsidRPr="006F7FA3">
              <w:rPr>
                <w:rFonts w:ascii="Times New Roman" w:eastAsia="宋体" w:hAnsi="Times New Roman" w:cs="Times New Roman"/>
                <w:bCs/>
                <w:kern w:val="2"/>
                <w:sz w:val="24"/>
                <w:szCs w:val="24"/>
              </w:rPr>
              <w:lastRenderedPageBreak/>
              <w:t>气有暴雨、干旱、大风、雷雹、低温、冰冻。县气象站记载，</w:t>
            </w:r>
            <w:r w:rsidRPr="006F7FA3">
              <w:rPr>
                <w:rFonts w:ascii="Times New Roman" w:eastAsia="宋体" w:hAnsi="Times New Roman" w:cs="Times New Roman"/>
                <w:bCs/>
                <w:kern w:val="2"/>
                <w:sz w:val="24"/>
                <w:szCs w:val="24"/>
              </w:rPr>
              <w:t>1959</w:t>
            </w:r>
            <w:r w:rsidRPr="006F7FA3">
              <w:rPr>
                <w:rFonts w:ascii="Times New Roman" w:eastAsia="宋体" w:hAnsi="Times New Roman" w:cs="Times New Roman"/>
                <w:bCs/>
                <w:kern w:val="2"/>
                <w:sz w:val="24"/>
                <w:szCs w:val="24"/>
              </w:rPr>
              <w:t>～</w:t>
            </w:r>
            <w:r w:rsidRPr="006F7FA3">
              <w:rPr>
                <w:rFonts w:ascii="Times New Roman" w:eastAsia="宋体" w:hAnsi="Times New Roman" w:cs="Times New Roman"/>
                <w:bCs/>
                <w:kern w:val="2"/>
                <w:sz w:val="24"/>
                <w:szCs w:val="24"/>
              </w:rPr>
              <w:t>1985</w:t>
            </w:r>
            <w:r w:rsidRPr="006F7FA3">
              <w:rPr>
                <w:rFonts w:ascii="Times New Roman" w:eastAsia="宋体" w:hAnsi="Times New Roman" w:cs="Times New Roman"/>
                <w:bCs/>
                <w:kern w:val="2"/>
                <w:sz w:val="24"/>
                <w:szCs w:val="24"/>
              </w:rPr>
              <w:t>年的</w:t>
            </w:r>
            <w:r w:rsidRPr="006F7FA3">
              <w:rPr>
                <w:rFonts w:ascii="Times New Roman" w:eastAsia="宋体" w:hAnsi="Times New Roman" w:cs="Times New Roman"/>
                <w:bCs/>
                <w:kern w:val="2"/>
                <w:sz w:val="24"/>
                <w:szCs w:val="24"/>
              </w:rPr>
              <w:t>27</w:t>
            </w:r>
            <w:r w:rsidRPr="006F7FA3">
              <w:rPr>
                <w:rFonts w:ascii="Times New Roman" w:eastAsia="宋体" w:hAnsi="Times New Roman" w:cs="Times New Roman"/>
                <w:bCs/>
                <w:kern w:val="2"/>
                <w:sz w:val="24"/>
                <w:szCs w:val="24"/>
              </w:rPr>
              <w:t>年间，共发生此类天气</w:t>
            </w:r>
            <w:r w:rsidRPr="006F7FA3">
              <w:rPr>
                <w:rFonts w:ascii="Times New Roman" w:eastAsia="宋体" w:hAnsi="Times New Roman" w:cs="Times New Roman"/>
                <w:bCs/>
                <w:kern w:val="2"/>
                <w:sz w:val="24"/>
                <w:szCs w:val="24"/>
              </w:rPr>
              <w:t>141</w:t>
            </w:r>
            <w:r w:rsidRPr="006F7FA3">
              <w:rPr>
                <w:rFonts w:ascii="Times New Roman" w:eastAsia="宋体" w:hAnsi="Times New Roman" w:cs="Times New Roman"/>
                <w:bCs/>
                <w:kern w:val="2"/>
                <w:sz w:val="24"/>
                <w:szCs w:val="24"/>
              </w:rPr>
              <w:t>次，年均</w:t>
            </w:r>
            <w:r w:rsidRPr="006F7FA3">
              <w:rPr>
                <w:rFonts w:ascii="Times New Roman" w:eastAsia="宋体" w:hAnsi="Times New Roman" w:cs="Times New Roman"/>
                <w:bCs/>
                <w:kern w:val="2"/>
                <w:sz w:val="24"/>
                <w:szCs w:val="24"/>
              </w:rPr>
              <w:t>5.2</w:t>
            </w:r>
            <w:r w:rsidRPr="006F7FA3">
              <w:rPr>
                <w:rFonts w:ascii="Times New Roman" w:eastAsia="宋体" w:hAnsi="Times New Roman" w:cs="Times New Roman"/>
                <w:bCs/>
                <w:kern w:val="2"/>
                <w:sz w:val="24"/>
                <w:szCs w:val="24"/>
              </w:rPr>
              <w:t>次。各种灾害性天气发生次数及占此类天气总数的百分比为：暴雨</w:t>
            </w:r>
            <w:r w:rsidRPr="006F7FA3">
              <w:rPr>
                <w:rFonts w:ascii="Times New Roman" w:eastAsia="宋体" w:hAnsi="Times New Roman" w:cs="Times New Roman"/>
                <w:bCs/>
                <w:kern w:val="2"/>
                <w:sz w:val="24"/>
                <w:szCs w:val="24"/>
              </w:rPr>
              <w:t>25</w:t>
            </w:r>
            <w:r w:rsidRPr="006F7FA3">
              <w:rPr>
                <w:rFonts w:ascii="Times New Roman" w:eastAsia="宋体" w:hAnsi="Times New Roman" w:cs="Times New Roman"/>
                <w:bCs/>
                <w:kern w:val="2"/>
                <w:sz w:val="24"/>
                <w:szCs w:val="24"/>
              </w:rPr>
              <w:t>次，占</w:t>
            </w:r>
            <w:r w:rsidRPr="006F7FA3">
              <w:rPr>
                <w:rFonts w:ascii="Times New Roman" w:eastAsia="宋体" w:hAnsi="Times New Roman" w:cs="Times New Roman"/>
                <w:bCs/>
                <w:kern w:val="2"/>
                <w:sz w:val="24"/>
                <w:szCs w:val="24"/>
              </w:rPr>
              <w:t>17.85%</w:t>
            </w:r>
            <w:r w:rsidRPr="006F7FA3">
              <w:rPr>
                <w:rFonts w:ascii="Times New Roman" w:eastAsia="宋体" w:hAnsi="Times New Roman" w:cs="Times New Roman"/>
                <w:bCs/>
                <w:kern w:val="2"/>
                <w:sz w:val="24"/>
                <w:szCs w:val="24"/>
              </w:rPr>
              <w:t>；干旱</w:t>
            </w:r>
            <w:r w:rsidRPr="006F7FA3">
              <w:rPr>
                <w:rFonts w:ascii="Times New Roman" w:eastAsia="宋体" w:hAnsi="Times New Roman" w:cs="Times New Roman"/>
                <w:bCs/>
                <w:kern w:val="2"/>
                <w:sz w:val="24"/>
                <w:szCs w:val="24"/>
              </w:rPr>
              <w:t>23</w:t>
            </w:r>
            <w:r w:rsidRPr="006F7FA3">
              <w:rPr>
                <w:rFonts w:ascii="Times New Roman" w:eastAsia="宋体" w:hAnsi="Times New Roman" w:cs="Times New Roman"/>
                <w:bCs/>
                <w:kern w:val="2"/>
                <w:sz w:val="24"/>
                <w:szCs w:val="24"/>
              </w:rPr>
              <w:t>次，占</w:t>
            </w:r>
            <w:r w:rsidRPr="006F7FA3">
              <w:rPr>
                <w:rFonts w:ascii="Times New Roman" w:eastAsia="宋体" w:hAnsi="Times New Roman" w:cs="Times New Roman"/>
                <w:bCs/>
                <w:kern w:val="2"/>
                <w:sz w:val="24"/>
                <w:szCs w:val="24"/>
              </w:rPr>
              <w:t>16.42%</w:t>
            </w:r>
            <w:r w:rsidRPr="006F7FA3">
              <w:rPr>
                <w:rFonts w:ascii="Times New Roman" w:eastAsia="宋体" w:hAnsi="Times New Roman" w:cs="Times New Roman"/>
                <w:bCs/>
                <w:kern w:val="2"/>
                <w:sz w:val="24"/>
                <w:szCs w:val="24"/>
              </w:rPr>
              <w:t>，低温</w:t>
            </w:r>
            <w:r w:rsidRPr="006F7FA3">
              <w:rPr>
                <w:rFonts w:ascii="Times New Roman" w:eastAsia="宋体" w:hAnsi="Times New Roman" w:cs="Times New Roman"/>
                <w:bCs/>
                <w:kern w:val="2"/>
                <w:sz w:val="24"/>
                <w:szCs w:val="24"/>
              </w:rPr>
              <w:t>31</w:t>
            </w:r>
            <w:r w:rsidRPr="006F7FA3">
              <w:rPr>
                <w:rFonts w:ascii="Times New Roman" w:eastAsia="宋体" w:hAnsi="Times New Roman" w:cs="Times New Roman"/>
                <w:bCs/>
                <w:kern w:val="2"/>
                <w:sz w:val="24"/>
                <w:szCs w:val="24"/>
              </w:rPr>
              <w:t>次，占</w:t>
            </w:r>
            <w:r w:rsidRPr="006F7FA3">
              <w:rPr>
                <w:rFonts w:ascii="Times New Roman" w:eastAsia="宋体" w:hAnsi="Times New Roman" w:cs="Times New Roman"/>
                <w:bCs/>
                <w:kern w:val="2"/>
                <w:sz w:val="24"/>
                <w:szCs w:val="24"/>
              </w:rPr>
              <w:t>22.17%</w:t>
            </w:r>
            <w:r w:rsidRPr="006F7FA3">
              <w:rPr>
                <w:rFonts w:ascii="Times New Roman" w:eastAsia="宋体" w:hAnsi="Times New Roman" w:cs="Times New Roman"/>
                <w:bCs/>
                <w:kern w:val="2"/>
                <w:sz w:val="24"/>
                <w:szCs w:val="24"/>
              </w:rPr>
              <w:t>；大风</w:t>
            </w:r>
            <w:r w:rsidRPr="006F7FA3">
              <w:rPr>
                <w:rFonts w:ascii="Times New Roman" w:eastAsia="宋体" w:hAnsi="Times New Roman" w:cs="Times New Roman"/>
                <w:bCs/>
                <w:kern w:val="2"/>
                <w:sz w:val="24"/>
                <w:szCs w:val="24"/>
              </w:rPr>
              <w:t>26</w:t>
            </w:r>
            <w:r w:rsidRPr="006F7FA3">
              <w:rPr>
                <w:rFonts w:ascii="Times New Roman" w:eastAsia="宋体" w:hAnsi="Times New Roman" w:cs="Times New Roman"/>
                <w:bCs/>
                <w:kern w:val="2"/>
                <w:sz w:val="24"/>
                <w:szCs w:val="24"/>
              </w:rPr>
              <w:t>次，占</w:t>
            </w:r>
            <w:r w:rsidRPr="006F7FA3">
              <w:rPr>
                <w:rFonts w:ascii="Times New Roman" w:eastAsia="宋体" w:hAnsi="Times New Roman" w:cs="Times New Roman"/>
                <w:bCs/>
                <w:kern w:val="2"/>
                <w:sz w:val="24"/>
                <w:szCs w:val="24"/>
              </w:rPr>
              <w:t>18.57%</w:t>
            </w:r>
            <w:r w:rsidRPr="006F7FA3">
              <w:rPr>
                <w:rFonts w:ascii="Times New Roman" w:eastAsia="宋体" w:hAnsi="Times New Roman" w:cs="Times New Roman"/>
                <w:bCs/>
                <w:kern w:val="2"/>
                <w:sz w:val="24"/>
                <w:szCs w:val="24"/>
              </w:rPr>
              <w:t>；雷雹</w:t>
            </w:r>
            <w:r w:rsidRPr="006F7FA3">
              <w:rPr>
                <w:rFonts w:ascii="Times New Roman" w:eastAsia="宋体" w:hAnsi="Times New Roman" w:cs="Times New Roman"/>
                <w:bCs/>
                <w:kern w:val="2"/>
                <w:sz w:val="24"/>
                <w:szCs w:val="24"/>
              </w:rPr>
              <w:t>13</w:t>
            </w:r>
            <w:r w:rsidRPr="006F7FA3">
              <w:rPr>
                <w:rFonts w:ascii="Times New Roman" w:eastAsia="宋体" w:hAnsi="Times New Roman" w:cs="Times New Roman"/>
                <w:bCs/>
                <w:kern w:val="2"/>
                <w:sz w:val="24"/>
                <w:szCs w:val="24"/>
              </w:rPr>
              <w:t>次，占</w:t>
            </w:r>
            <w:r w:rsidRPr="006F7FA3">
              <w:rPr>
                <w:rFonts w:ascii="Times New Roman" w:eastAsia="宋体" w:hAnsi="Times New Roman" w:cs="Times New Roman"/>
                <w:bCs/>
                <w:kern w:val="2"/>
                <w:sz w:val="24"/>
                <w:szCs w:val="24"/>
              </w:rPr>
              <w:t>9.28%</w:t>
            </w:r>
            <w:r w:rsidRPr="006F7FA3">
              <w:rPr>
                <w:rFonts w:ascii="Times New Roman" w:eastAsia="宋体" w:hAnsi="Times New Roman" w:cs="Times New Roman"/>
                <w:bCs/>
                <w:kern w:val="2"/>
                <w:sz w:val="24"/>
                <w:szCs w:val="24"/>
              </w:rPr>
              <w:t>，冰冻</w:t>
            </w:r>
            <w:r w:rsidRPr="006F7FA3">
              <w:rPr>
                <w:rFonts w:ascii="Times New Roman" w:eastAsia="宋体" w:hAnsi="Times New Roman" w:cs="Times New Roman"/>
                <w:bCs/>
                <w:kern w:val="2"/>
                <w:sz w:val="24"/>
                <w:szCs w:val="24"/>
              </w:rPr>
              <w:t>23</w:t>
            </w:r>
            <w:r w:rsidRPr="006F7FA3">
              <w:rPr>
                <w:rFonts w:ascii="Times New Roman" w:eastAsia="宋体" w:hAnsi="Times New Roman" w:cs="Times New Roman"/>
                <w:bCs/>
                <w:kern w:val="2"/>
                <w:sz w:val="24"/>
                <w:szCs w:val="24"/>
              </w:rPr>
              <w:t>次，占</w:t>
            </w:r>
            <w:r w:rsidRPr="006F7FA3">
              <w:rPr>
                <w:rFonts w:ascii="Times New Roman" w:eastAsia="宋体" w:hAnsi="Times New Roman" w:cs="Times New Roman"/>
                <w:bCs/>
                <w:kern w:val="2"/>
                <w:sz w:val="24"/>
                <w:szCs w:val="24"/>
              </w:rPr>
              <w:t>15.71%</w:t>
            </w:r>
            <w:r w:rsidRPr="006F7FA3">
              <w:rPr>
                <w:rFonts w:ascii="Times New Roman" w:eastAsia="宋体" w:hAnsi="Times New Roman" w:cs="Times New Roman"/>
                <w:bCs/>
                <w:kern w:val="2"/>
                <w:sz w:val="24"/>
                <w:szCs w:val="24"/>
              </w:rPr>
              <w:t>。</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bCs/>
                <w:kern w:val="2"/>
                <w:sz w:val="24"/>
                <w:szCs w:val="24"/>
              </w:rPr>
              <w:t>湘阴</w:t>
            </w:r>
            <w:proofErr w:type="gramStart"/>
            <w:r w:rsidRPr="006F7FA3">
              <w:rPr>
                <w:rFonts w:ascii="Times New Roman" w:eastAsia="宋体" w:hAnsi="Times New Roman" w:cs="Times New Roman"/>
                <w:bCs/>
                <w:kern w:val="2"/>
                <w:sz w:val="24"/>
                <w:szCs w:val="24"/>
              </w:rPr>
              <w:t>县区域</w:t>
            </w:r>
            <w:proofErr w:type="gramEnd"/>
            <w:r w:rsidRPr="006F7FA3">
              <w:rPr>
                <w:rFonts w:ascii="Times New Roman" w:eastAsia="宋体" w:hAnsi="Times New Roman" w:cs="Times New Roman"/>
                <w:kern w:val="2"/>
                <w:sz w:val="24"/>
                <w:szCs w:val="24"/>
              </w:rPr>
              <w:t>主要气象数据；</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年平均气温</w:t>
            </w:r>
            <w:r w:rsidRPr="006F7FA3">
              <w:rPr>
                <w:rFonts w:ascii="Times New Roman" w:eastAsia="宋体" w:hAnsi="Times New Roman" w:cs="Times New Roman"/>
                <w:kern w:val="2"/>
                <w:sz w:val="24"/>
                <w:szCs w:val="24"/>
              </w:rPr>
              <w:t xml:space="preserve">                     16.9</w:t>
            </w:r>
            <w:r w:rsidRPr="006F7FA3">
              <w:rPr>
                <w:rFonts w:ascii="宋体" w:eastAsia="宋体" w:hAnsi="宋体" w:cs="宋体" w:hint="eastAsia"/>
                <w:kern w:val="2"/>
                <w:sz w:val="24"/>
                <w:szCs w:val="24"/>
              </w:rPr>
              <w:t>℃</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最热月平均气温</w:t>
            </w:r>
            <w:r w:rsidRPr="006F7FA3">
              <w:rPr>
                <w:rFonts w:ascii="Times New Roman" w:eastAsia="宋体" w:hAnsi="Times New Roman" w:cs="Times New Roman"/>
                <w:kern w:val="2"/>
                <w:sz w:val="24"/>
                <w:szCs w:val="24"/>
              </w:rPr>
              <w:t xml:space="preserve">                 29.0</w:t>
            </w:r>
            <w:r w:rsidRPr="006F7FA3">
              <w:rPr>
                <w:rFonts w:ascii="宋体" w:eastAsia="宋体" w:hAnsi="宋体" w:cs="宋体" w:hint="eastAsia"/>
                <w:kern w:val="2"/>
                <w:sz w:val="24"/>
                <w:szCs w:val="24"/>
              </w:rPr>
              <w:t>℃</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最冷月平均气温</w:t>
            </w:r>
            <w:r w:rsidRPr="006F7FA3">
              <w:rPr>
                <w:rFonts w:ascii="Times New Roman" w:eastAsia="宋体" w:hAnsi="Times New Roman" w:cs="Times New Roman"/>
                <w:kern w:val="2"/>
                <w:sz w:val="24"/>
                <w:szCs w:val="24"/>
              </w:rPr>
              <w:t xml:space="preserve">                 4.4</w:t>
            </w:r>
            <w:r w:rsidRPr="006F7FA3">
              <w:rPr>
                <w:rFonts w:ascii="宋体" w:eastAsia="宋体" w:hAnsi="宋体" w:cs="宋体" w:hint="eastAsia"/>
                <w:kern w:val="2"/>
                <w:sz w:val="24"/>
                <w:szCs w:val="24"/>
              </w:rPr>
              <w:t>℃</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极端最高气温</w:t>
            </w:r>
            <w:r w:rsidRPr="006F7FA3">
              <w:rPr>
                <w:rFonts w:ascii="Times New Roman" w:eastAsia="宋体" w:hAnsi="Times New Roman" w:cs="Times New Roman"/>
                <w:kern w:val="2"/>
                <w:sz w:val="24"/>
                <w:szCs w:val="24"/>
              </w:rPr>
              <w:t xml:space="preserve">                   38.4</w:t>
            </w:r>
            <w:r w:rsidRPr="006F7FA3">
              <w:rPr>
                <w:rFonts w:ascii="宋体" w:eastAsia="宋体" w:hAnsi="宋体" w:cs="宋体" w:hint="eastAsia"/>
                <w:kern w:val="2"/>
                <w:sz w:val="24"/>
                <w:szCs w:val="24"/>
              </w:rPr>
              <w:t>℃</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极端最低气温</w:t>
            </w:r>
            <w:r w:rsidRPr="006F7FA3">
              <w:rPr>
                <w:rFonts w:ascii="Times New Roman" w:eastAsia="宋体" w:hAnsi="Times New Roman" w:cs="Times New Roman"/>
                <w:kern w:val="2"/>
                <w:sz w:val="24"/>
                <w:szCs w:val="24"/>
              </w:rPr>
              <w:t xml:space="preserve">                   -12.0</w:t>
            </w:r>
            <w:r w:rsidRPr="006F7FA3">
              <w:rPr>
                <w:rFonts w:ascii="宋体" w:eastAsia="宋体" w:hAnsi="宋体" w:cs="宋体" w:hint="eastAsia"/>
                <w:kern w:val="2"/>
                <w:sz w:val="24"/>
                <w:szCs w:val="24"/>
              </w:rPr>
              <w:t>℃</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年总降水量</w:t>
            </w:r>
            <w:r w:rsidRPr="006F7FA3">
              <w:rPr>
                <w:rFonts w:ascii="Times New Roman" w:eastAsia="宋体" w:hAnsi="Times New Roman" w:cs="Times New Roman"/>
                <w:kern w:val="2"/>
                <w:sz w:val="24"/>
                <w:szCs w:val="24"/>
              </w:rPr>
              <w:t xml:space="preserve">                     1410.8mm</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年总日照</w:t>
            </w:r>
            <w:r w:rsidRPr="006F7FA3">
              <w:rPr>
                <w:rFonts w:ascii="Times New Roman" w:eastAsia="宋体" w:hAnsi="Times New Roman" w:cs="Times New Roman"/>
                <w:kern w:val="2"/>
                <w:sz w:val="24"/>
                <w:szCs w:val="24"/>
              </w:rPr>
              <w:t xml:space="preserve">                       1610.5h</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年总辐射量</w:t>
            </w:r>
            <w:r w:rsidRPr="006F7FA3">
              <w:rPr>
                <w:rFonts w:ascii="Times New Roman" w:eastAsia="宋体" w:hAnsi="Times New Roman" w:cs="Times New Roman"/>
                <w:kern w:val="2"/>
                <w:sz w:val="24"/>
                <w:szCs w:val="24"/>
              </w:rPr>
              <w:t xml:space="preserve">                     1410.4</w:t>
            </w:r>
            <w:r w:rsidRPr="006F7FA3">
              <w:rPr>
                <w:rFonts w:ascii="Times New Roman" w:eastAsia="宋体" w:hAnsi="Times New Roman" w:cs="Times New Roman"/>
                <w:kern w:val="2"/>
                <w:sz w:val="24"/>
                <w:szCs w:val="24"/>
              </w:rPr>
              <w:t>千卡</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平方厘米</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年主导风向</w:t>
            </w:r>
            <w:r w:rsidRPr="006F7FA3">
              <w:rPr>
                <w:rFonts w:ascii="Times New Roman" w:eastAsia="宋体" w:hAnsi="Times New Roman" w:cs="Times New Roman"/>
                <w:bCs/>
                <w:kern w:val="2"/>
                <w:sz w:val="24"/>
                <w:szCs w:val="24"/>
              </w:rPr>
              <w:t xml:space="preserve">                    </w:t>
            </w:r>
            <w:r w:rsidRPr="006F7FA3">
              <w:rPr>
                <w:rFonts w:ascii="Times New Roman" w:eastAsia="宋体" w:hAnsi="Times New Roman" w:cs="Times New Roman"/>
                <w:bCs/>
                <w:kern w:val="2"/>
                <w:sz w:val="24"/>
                <w:szCs w:val="24"/>
              </w:rPr>
              <w:t>西北风</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kern w:val="2"/>
                <w:sz w:val="24"/>
                <w:szCs w:val="24"/>
              </w:rPr>
              <w:t>年平均风速</w:t>
            </w:r>
            <w:r w:rsidRPr="006F7FA3">
              <w:rPr>
                <w:rFonts w:ascii="Times New Roman" w:eastAsia="宋体" w:hAnsi="Times New Roman" w:cs="Times New Roman"/>
                <w:kern w:val="2"/>
                <w:sz w:val="24"/>
                <w:szCs w:val="24"/>
              </w:rPr>
              <w:t xml:space="preserve">                     2.5m/s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年相对湿度</w:t>
            </w:r>
            <w:r w:rsidRPr="006F7FA3">
              <w:rPr>
                <w:rFonts w:ascii="Times New Roman" w:eastAsia="宋体" w:hAnsi="Times New Roman" w:cs="Times New Roman"/>
                <w:kern w:val="2"/>
                <w:sz w:val="24"/>
                <w:szCs w:val="24"/>
              </w:rPr>
              <w:t xml:space="preserve">                     81%</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年平均降雨量</w:t>
            </w:r>
            <w:r w:rsidRPr="006F7FA3">
              <w:rPr>
                <w:rFonts w:ascii="Times New Roman" w:eastAsia="宋体" w:hAnsi="Times New Roman" w:cs="Times New Roman"/>
                <w:bCs/>
                <w:kern w:val="2"/>
                <w:sz w:val="24"/>
                <w:szCs w:val="24"/>
              </w:rPr>
              <w:t xml:space="preserve">                   1383</w:t>
            </w:r>
            <w:r w:rsidRPr="006F7FA3">
              <w:rPr>
                <w:rFonts w:ascii="Times New Roman" w:eastAsia="宋体" w:hAnsi="Times New Roman" w:cs="Times New Roman"/>
                <w:bCs/>
                <w:kern w:val="2"/>
                <w:sz w:val="24"/>
                <w:szCs w:val="24"/>
              </w:rPr>
              <w:t>毫米</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kern w:val="2"/>
                <w:sz w:val="24"/>
                <w:szCs w:val="24"/>
              </w:rPr>
              <w:t>年总蒸发量</w:t>
            </w:r>
            <w:r w:rsidRPr="006F7FA3">
              <w:rPr>
                <w:rFonts w:ascii="Times New Roman" w:eastAsia="宋体" w:hAnsi="Times New Roman" w:cs="Times New Roman"/>
                <w:kern w:val="2"/>
                <w:sz w:val="24"/>
                <w:szCs w:val="24"/>
              </w:rPr>
              <w:t xml:space="preserve">                     1329.4mm</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全年无霜期</w:t>
            </w:r>
            <w:r w:rsidRPr="006F7FA3">
              <w:rPr>
                <w:rFonts w:ascii="Times New Roman" w:eastAsia="宋体" w:hAnsi="Times New Roman" w:cs="Times New Roman"/>
                <w:kern w:val="2"/>
                <w:sz w:val="24"/>
                <w:szCs w:val="24"/>
              </w:rPr>
              <w:t xml:space="preserve">                     274</w:t>
            </w:r>
            <w:r w:rsidRPr="006F7FA3">
              <w:rPr>
                <w:rFonts w:ascii="Times New Roman" w:eastAsia="宋体" w:hAnsi="Times New Roman" w:cs="Times New Roman"/>
                <w:kern w:val="2"/>
                <w:sz w:val="24"/>
                <w:szCs w:val="24"/>
              </w:rPr>
              <w:t>天</w:t>
            </w:r>
          </w:p>
          <w:p w:rsidR="00D64E32" w:rsidRPr="006F7FA3" w:rsidRDefault="00D64E32" w:rsidP="00D64E32">
            <w:pPr>
              <w:spacing w:after="0" w:line="360" w:lineRule="auto"/>
              <w:ind w:firstLineChars="200" w:firstLine="482"/>
              <w:rPr>
                <w:rFonts w:ascii="Times New Roman" w:eastAsia="宋体" w:hAnsi="Times New Roman" w:cs="Times New Roman"/>
                <w:b/>
                <w:bCs/>
                <w:kern w:val="2"/>
                <w:sz w:val="24"/>
                <w:szCs w:val="24"/>
              </w:rPr>
            </w:pPr>
            <w:r w:rsidRPr="006F7FA3">
              <w:rPr>
                <w:rFonts w:ascii="Times New Roman" w:eastAsia="宋体" w:hAnsi="Times New Roman" w:cs="Times New Roman"/>
                <w:b/>
                <w:bCs/>
                <w:kern w:val="2"/>
                <w:sz w:val="24"/>
                <w:szCs w:val="24"/>
              </w:rPr>
              <w:t>2.4</w:t>
            </w:r>
            <w:r w:rsidRPr="006F7FA3">
              <w:rPr>
                <w:rFonts w:ascii="Times New Roman" w:eastAsia="宋体" w:hAnsi="Times New Roman" w:cs="Times New Roman"/>
                <w:b/>
                <w:bCs/>
                <w:kern w:val="2"/>
                <w:sz w:val="24"/>
                <w:szCs w:val="24"/>
              </w:rPr>
              <w:t>水文</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湘阴县位于湘江尾闾，洞庭湖滨。湘阴地区江湖甚多，水域面积占总面积的</w:t>
            </w:r>
            <w:r w:rsidRPr="006F7FA3">
              <w:rPr>
                <w:rFonts w:ascii="Times New Roman" w:eastAsia="宋体" w:hAnsi="Times New Roman" w:cs="Times New Roman"/>
                <w:kern w:val="2"/>
                <w:sz w:val="24"/>
                <w:szCs w:val="24"/>
              </w:rPr>
              <w:t>42%</w:t>
            </w:r>
            <w:r w:rsidRPr="006F7FA3">
              <w:rPr>
                <w:rFonts w:ascii="Times New Roman" w:eastAsia="宋体" w:hAnsi="Times New Roman" w:cs="Times New Roman"/>
                <w:kern w:val="2"/>
                <w:sz w:val="24"/>
                <w:szCs w:val="24"/>
              </w:rPr>
              <w:t>左右，河流主要有湘江、资江和白水江等，其直流纵横，河网密布，湖泊星罗棋布。</w:t>
            </w:r>
            <w:proofErr w:type="gramStart"/>
            <w:r w:rsidRPr="006F7FA3">
              <w:rPr>
                <w:rFonts w:ascii="Times New Roman" w:eastAsia="宋体" w:hAnsi="Times New Roman" w:cs="Times New Roman"/>
                <w:kern w:val="2"/>
                <w:sz w:val="24"/>
                <w:szCs w:val="24"/>
              </w:rPr>
              <w:t>湘资两</w:t>
            </w:r>
            <w:proofErr w:type="gramEnd"/>
            <w:r w:rsidRPr="006F7FA3">
              <w:rPr>
                <w:rFonts w:ascii="Times New Roman" w:eastAsia="宋体" w:hAnsi="Times New Roman" w:cs="Times New Roman"/>
                <w:kern w:val="2"/>
                <w:sz w:val="24"/>
                <w:szCs w:val="24"/>
              </w:rPr>
              <w:t>水在湘阴县内流经长度达</w:t>
            </w:r>
            <w:r w:rsidRPr="006F7FA3">
              <w:rPr>
                <w:rFonts w:ascii="Times New Roman" w:eastAsia="宋体" w:hAnsi="Times New Roman" w:cs="Times New Roman"/>
                <w:kern w:val="2"/>
                <w:sz w:val="24"/>
                <w:szCs w:val="24"/>
              </w:rPr>
              <w:t>250</w:t>
            </w:r>
            <w:r w:rsidRPr="006F7FA3">
              <w:rPr>
                <w:rFonts w:ascii="Times New Roman" w:eastAsia="宋体" w:hAnsi="Times New Roman" w:cs="Times New Roman"/>
                <w:kern w:val="2"/>
                <w:sz w:val="24"/>
                <w:szCs w:val="24"/>
              </w:rPr>
              <w:t>余公里，内江流经长度</w:t>
            </w:r>
            <w:r w:rsidRPr="006F7FA3">
              <w:rPr>
                <w:rFonts w:ascii="Times New Roman" w:eastAsia="宋体" w:hAnsi="Times New Roman" w:cs="Times New Roman"/>
                <w:kern w:val="2"/>
                <w:sz w:val="24"/>
                <w:szCs w:val="24"/>
              </w:rPr>
              <w:t>70</w:t>
            </w:r>
            <w:r w:rsidRPr="006F7FA3">
              <w:rPr>
                <w:rFonts w:ascii="Times New Roman" w:eastAsia="宋体" w:hAnsi="Times New Roman" w:cs="Times New Roman"/>
                <w:kern w:val="2"/>
                <w:sz w:val="24"/>
                <w:szCs w:val="24"/>
              </w:rPr>
              <w:t>余公里，计有外湖</w:t>
            </w:r>
            <w:r w:rsidRPr="006F7FA3">
              <w:rPr>
                <w:rFonts w:ascii="Times New Roman" w:eastAsia="宋体" w:hAnsi="Times New Roman" w:cs="Times New Roman"/>
                <w:kern w:val="2"/>
                <w:sz w:val="24"/>
                <w:szCs w:val="24"/>
              </w:rPr>
              <w:t>81</w:t>
            </w:r>
            <w:r w:rsidRPr="006F7FA3">
              <w:rPr>
                <w:rFonts w:ascii="Times New Roman" w:eastAsia="宋体" w:hAnsi="Times New Roman" w:cs="Times New Roman"/>
                <w:kern w:val="2"/>
                <w:sz w:val="24"/>
                <w:szCs w:val="24"/>
              </w:rPr>
              <w:t>个，内湖</w:t>
            </w:r>
            <w:r w:rsidRPr="006F7FA3">
              <w:rPr>
                <w:rFonts w:ascii="Times New Roman" w:eastAsia="宋体" w:hAnsi="Times New Roman" w:cs="Times New Roman"/>
                <w:kern w:val="2"/>
                <w:sz w:val="24"/>
                <w:szCs w:val="24"/>
              </w:rPr>
              <w:t>78</w:t>
            </w:r>
            <w:r w:rsidRPr="006F7FA3">
              <w:rPr>
                <w:rFonts w:ascii="Times New Roman" w:eastAsia="宋体" w:hAnsi="Times New Roman" w:cs="Times New Roman"/>
                <w:kern w:val="2"/>
                <w:sz w:val="24"/>
                <w:szCs w:val="24"/>
              </w:rPr>
              <w:t>个，塘堰</w:t>
            </w:r>
            <w:r w:rsidRPr="006F7FA3">
              <w:rPr>
                <w:rFonts w:ascii="Times New Roman" w:eastAsia="宋体" w:hAnsi="Times New Roman" w:cs="Times New Roman"/>
                <w:kern w:val="2"/>
                <w:sz w:val="24"/>
                <w:szCs w:val="24"/>
              </w:rPr>
              <w:t>3372</w:t>
            </w:r>
            <w:r w:rsidRPr="006F7FA3">
              <w:rPr>
                <w:rFonts w:ascii="Times New Roman" w:eastAsia="宋体" w:hAnsi="Times New Roman" w:cs="Times New Roman"/>
                <w:kern w:val="2"/>
                <w:sz w:val="24"/>
                <w:szCs w:val="24"/>
              </w:rPr>
              <w:t>个，水坝</w:t>
            </w:r>
            <w:r w:rsidRPr="006F7FA3">
              <w:rPr>
                <w:rFonts w:ascii="Times New Roman" w:eastAsia="宋体" w:hAnsi="Times New Roman" w:cs="Times New Roman"/>
                <w:kern w:val="2"/>
                <w:sz w:val="24"/>
                <w:szCs w:val="24"/>
              </w:rPr>
              <w:t>2249</w:t>
            </w:r>
            <w:r w:rsidRPr="006F7FA3">
              <w:rPr>
                <w:rFonts w:ascii="Times New Roman" w:eastAsia="宋体" w:hAnsi="Times New Roman" w:cs="Times New Roman"/>
                <w:kern w:val="2"/>
                <w:sz w:val="24"/>
                <w:szCs w:val="24"/>
              </w:rPr>
              <w:t>座，主要外湖有横岭湖、</w:t>
            </w:r>
            <w:proofErr w:type="gramStart"/>
            <w:r w:rsidRPr="006F7FA3">
              <w:rPr>
                <w:rFonts w:ascii="Times New Roman" w:eastAsia="宋体" w:hAnsi="Times New Roman" w:cs="Times New Roman"/>
                <w:kern w:val="2"/>
                <w:sz w:val="24"/>
                <w:szCs w:val="24"/>
              </w:rPr>
              <w:t>团林湖</w:t>
            </w:r>
            <w:proofErr w:type="gramEnd"/>
            <w:r w:rsidRPr="006F7FA3">
              <w:rPr>
                <w:rFonts w:ascii="Times New Roman" w:eastAsia="宋体" w:hAnsi="Times New Roman" w:cs="Times New Roman"/>
                <w:kern w:val="2"/>
                <w:sz w:val="24"/>
                <w:szCs w:val="24"/>
              </w:rPr>
              <w:t>、</w:t>
            </w:r>
            <w:proofErr w:type="gramStart"/>
            <w:r w:rsidRPr="006F7FA3">
              <w:rPr>
                <w:rFonts w:ascii="Times New Roman" w:eastAsia="宋体" w:hAnsi="Times New Roman" w:cs="Times New Roman"/>
                <w:kern w:val="2"/>
                <w:sz w:val="24"/>
                <w:szCs w:val="24"/>
              </w:rPr>
              <w:t>淳</w:t>
            </w:r>
            <w:proofErr w:type="gramEnd"/>
            <w:r w:rsidRPr="006F7FA3">
              <w:rPr>
                <w:rFonts w:ascii="Times New Roman" w:eastAsia="宋体" w:hAnsi="Times New Roman" w:cs="Times New Roman"/>
                <w:kern w:val="2"/>
                <w:sz w:val="24"/>
                <w:szCs w:val="24"/>
              </w:rPr>
              <w:t>湖和</w:t>
            </w:r>
            <w:proofErr w:type="gramStart"/>
            <w:r w:rsidRPr="006F7FA3">
              <w:rPr>
                <w:rFonts w:ascii="Times New Roman" w:eastAsia="宋体" w:hAnsi="Times New Roman" w:cs="Times New Roman"/>
                <w:kern w:val="2"/>
                <w:sz w:val="24"/>
                <w:szCs w:val="24"/>
              </w:rPr>
              <w:t>荷叶湖</w:t>
            </w:r>
            <w:proofErr w:type="gramEnd"/>
            <w:r w:rsidRPr="006F7FA3">
              <w:rPr>
                <w:rFonts w:ascii="Times New Roman" w:eastAsia="宋体" w:hAnsi="Times New Roman" w:cs="Times New Roman"/>
                <w:kern w:val="2"/>
                <w:sz w:val="24"/>
                <w:szCs w:val="24"/>
              </w:rPr>
              <w:t>等，</w:t>
            </w:r>
            <w:proofErr w:type="gramStart"/>
            <w:r w:rsidRPr="006F7FA3">
              <w:rPr>
                <w:rFonts w:ascii="Times New Roman" w:eastAsia="宋体" w:hAnsi="Times New Roman" w:cs="Times New Roman"/>
                <w:kern w:val="2"/>
                <w:sz w:val="24"/>
                <w:szCs w:val="24"/>
              </w:rPr>
              <w:t>主要内</w:t>
            </w:r>
            <w:proofErr w:type="gramEnd"/>
            <w:r w:rsidRPr="006F7FA3">
              <w:rPr>
                <w:rFonts w:ascii="Times New Roman" w:eastAsia="宋体" w:hAnsi="Times New Roman" w:cs="Times New Roman"/>
                <w:kern w:val="2"/>
                <w:sz w:val="24"/>
                <w:szCs w:val="24"/>
              </w:rPr>
              <w:t>湖</w:t>
            </w:r>
            <w:proofErr w:type="gramStart"/>
            <w:r w:rsidRPr="006F7FA3">
              <w:rPr>
                <w:rFonts w:ascii="Times New Roman" w:eastAsia="宋体" w:hAnsi="Times New Roman" w:cs="Times New Roman"/>
                <w:kern w:val="2"/>
                <w:sz w:val="24"/>
                <w:szCs w:val="24"/>
              </w:rPr>
              <w:t>有鹤龙湖</w:t>
            </w:r>
            <w:proofErr w:type="gramEnd"/>
            <w:r w:rsidRPr="006F7FA3">
              <w:rPr>
                <w:rFonts w:ascii="Times New Roman" w:eastAsia="宋体" w:hAnsi="Times New Roman" w:cs="Times New Roman"/>
                <w:kern w:val="2"/>
                <w:sz w:val="24"/>
                <w:szCs w:val="24"/>
              </w:rPr>
              <w:t>、</w:t>
            </w:r>
            <w:proofErr w:type="gramStart"/>
            <w:r w:rsidRPr="006F7FA3">
              <w:rPr>
                <w:rFonts w:ascii="Times New Roman" w:eastAsia="宋体" w:hAnsi="Times New Roman" w:cs="Times New Roman"/>
                <w:kern w:val="2"/>
                <w:sz w:val="24"/>
                <w:szCs w:val="24"/>
              </w:rPr>
              <w:t>洋沙湖</w:t>
            </w:r>
            <w:proofErr w:type="gramEnd"/>
            <w:r w:rsidRPr="006F7FA3">
              <w:rPr>
                <w:rFonts w:ascii="Times New Roman" w:eastAsia="宋体" w:hAnsi="Times New Roman" w:cs="Times New Roman"/>
                <w:kern w:val="2"/>
                <w:sz w:val="24"/>
                <w:szCs w:val="24"/>
              </w:rPr>
              <w:t>、范家坝、</w:t>
            </w:r>
            <w:proofErr w:type="gramStart"/>
            <w:r w:rsidRPr="006F7FA3">
              <w:rPr>
                <w:rFonts w:ascii="Times New Roman" w:eastAsia="宋体" w:hAnsi="Times New Roman" w:cs="Times New Roman"/>
                <w:kern w:val="2"/>
                <w:sz w:val="24"/>
                <w:szCs w:val="24"/>
              </w:rPr>
              <w:t>白洋湖</w:t>
            </w:r>
            <w:proofErr w:type="gramEnd"/>
            <w:r w:rsidRPr="006F7FA3">
              <w:rPr>
                <w:rFonts w:ascii="Times New Roman" w:eastAsia="宋体" w:hAnsi="Times New Roman" w:cs="Times New Roman"/>
                <w:kern w:val="2"/>
                <w:sz w:val="24"/>
                <w:szCs w:val="24"/>
              </w:rPr>
              <w:t>和南湖</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proofErr w:type="gramStart"/>
            <w:r w:rsidRPr="006F7FA3">
              <w:rPr>
                <w:rFonts w:ascii="Times New Roman" w:eastAsia="宋体" w:hAnsi="Times New Roman" w:cs="Times New Roman"/>
                <w:kern w:val="2"/>
                <w:sz w:val="24"/>
                <w:szCs w:val="24"/>
              </w:rPr>
              <w:t>垸哑河</w:t>
            </w:r>
            <w:proofErr w:type="gramEnd"/>
            <w:r w:rsidRPr="006F7FA3">
              <w:rPr>
                <w:rFonts w:ascii="Times New Roman" w:eastAsia="宋体" w:hAnsi="Times New Roman" w:cs="Times New Roman"/>
                <w:kern w:val="2"/>
                <w:sz w:val="24"/>
                <w:szCs w:val="24"/>
              </w:rPr>
              <w:t>等。水域面积</w:t>
            </w:r>
            <w:r w:rsidRPr="006F7FA3">
              <w:rPr>
                <w:rFonts w:ascii="Times New Roman" w:eastAsia="宋体" w:hAnsi="Times New Roman" w:cs="Times New Roman"/>
                <w:kern w:val="2"/>
                <w:sz w:val="24"/>
                <w:szCs w:val="24"/>
              </w:rPr>
              <w:t>98.56</w:t>
            </w:r>
            <w:r w:rsidRPr="006F7FA3">
              <w:rPr>
                <w:rFonts w:ascii="Times New Roman" w:eastAsia="宋体" w:hAnsi="Times New Roman" w:cs="Times New Roman"/>
                <w:kern w:val="2"/>
                <w:sz w:val="24"/>
                <w:szCs w:val="24"/>
              </w:rPr>
              <w:t>万多亩，占全县总面积的</w:t>
            </w:r>
            <w:r w:rsidRPr="006F7FA3">
              <w:rPr>
                <w:rFonts w:ascii="Times New Roman" w:eastAsia="宋体" w:hAnsi="Times New Roman" w:cs="Times New Roman"/>
                <w:kern w:val="2"/>
                <w:sz w:val="24"/>
                <w:szCs w:val="24"/>
              </w:rPr>
              <w:t>41.56%</w:t>
            </w:r>
            <w:r w:rsidRPr="006F7FA3">
              <w:rPr>
                <w:rFonts w:ascii="Times New Roman" w:eastAsia="宋体" w:hAnsi="Times New Roman" w:cs="Times New Roman"/>
                <w:kern w:val="2"/>
                <w:sz w:val="24"/>
                <w:szCs w:val="24"/>
              </w:rPr>
              <w:t>以上，为养殖、捕捞、灌溉、航运、工业用水提供了十分充裕的水源。</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湘阴</w:t>
            </w:r>
            <w:proofErr w:type="gramStart"/>
            <w:r w:rsidRPr="006F7FA3">
              <w:rPr>
                <w:rFonts w:ascii="Times New Roman" w:eastAsia="宋体" w:hAnsi="Times New Roman" w:cs="Times New Roman"/>
                <w:kern w:val="2"/>
                <w:sz w:val="24"/>
                <w:szCs w:val="24"/>
              </w:rPr>
              <w:t>县区域</w:t>
            </w:r>
            <w:proofErr w:type="gramEnd"/>
            <w:r w:rsidRPr="006F7FA3">
              <w:rPr>
                <w:rFonts w:ascii="Times New Roman" w:eastAsia="宋体" w:hAnsi="Times New Roman" w:cs="Times New Roman"/>
                <w:kern w:val="2"/>
                <w:sz w:val="24"/>
                <w:szCs w:val="24"/>
              </w:rPr>
              <w:t>地表水发达，主要水系</w:t>
            </w:r>
            <w:proofErr w:type="gramStart"/>
            <w:r w:rsidRPr="006F7FA3">
              <w:rPr>
                <w:rFonts w:ascii="Times New Roman" w:eastAsia="宋体" w:hAnsi="Times New Roman" w:cs="Times New Roman"/>
                <w:kern w:val="2"/>
                <w:sz w:val="24"/>
                <w:szCs w:val="24"/>
              </w:rPr>
              <w:t>有洋沙湖</w:t>
            </w:r>
            <w:proofErr w:type="gramEnd"/>
            <w:r w:rsidRPr="006F7FA3">
              <w:rPr>
                <w:rFonts w:ascii="Times New Roman" w:eastAsia="宋体" w:hAnsi="Times New Roman" w:cs="Times New Roman"/>
                <w:kern w:val="2"/>
                <w:sz w:val="24"/>
                <w:szCs w:val="24"/>
              </w:rPr>
              <w:t>、白水江、资江、湘江。本项目纳污水体为湘江。湘江是我省的最大河流，其发源于湖南省永州市</w:t>
            </w:r>
            <w:hyperlink r:id="rId17" w:tgtFrame="_blank" w:history="1">
              <w:r w:rsidRPr="006F7FA3">
                <w:rPr>
                  <w:rStyle w:val="af7"/>
                  <w:rFonts w:ascii="Times New Roman" w:eastAsia="宋体" w:hAnsi="Times New Roman" w:cs="Times New Roman"/>
                  <w:color w:val="auto"/>
                  <w:kern w:val="2"/>
                  <w:sz w:val="24"/>
                  <w:szCs w:val="24"/>
                  <w:u w:val="none"/>
                </w:rPr>
                <w:t>蓝山县</w:t>
              </w:r>
            </w:hyperlink>
            <w:proofErr w:type="gramStart"/>
            <w:r w:rsidRPr="006F7FA3">
              <w:rPr>
                <w:rFonts w:ascii="Times New Roman" w:eastAsia="宋体" w:hAnsi="Times New Roman" w:cs="Times New Roman"/>
                <w:kern w:val="2"/>
                <w:sz w:val="24"/>
                <w:szCs w:val="24"/>
              </w:rPr>
              <w:t>紫良瑶族乡蓝</w:t>
            </w:r>
            <w:proofErr w:type="gramEnd"/>
            <w:r w:rsidRPr="006F7FA3">
              <w:rPr>
                <w:rFonts w:ascii="Times New Roman" w:eastAsia="宋体" w:hAnsi="Times New Roman" w:cs="Times New Roman"/>
                <w:kern w:val="2"/>
                <w:sz w:val="24"/>
                <w:szCs w:val="24"/>
              </w:rPr>
              <w:t>山</w:t>
            </w:r>
            <w:r w:rsidRPr="006F7FA3">
              <w:rPr>
                <w:rFonts w:ascii="Times New Roman" w:eastAsia="宋体" w:hAnsi="Times New Roman" w:cs="Times New Roman"/>
                <w:kern w:val="2"/>
                <w:sz w:val="24"/>
                <w:szCs w:val="24"/>
              </w:rPr>
              <w:lastRenderedPageBreak/>
              <w:t>国家森林公园的野狗岭，流经湖南省永州市、衡阳市、株洲市、</w:t>
            </w:r>
            <w:hyperlink r:id="rId18" w:tgtFrame="_blank" w:history="1">
              <w:r w:rsidRPr="006F7FA3">
                <w:rPr>
                  <w:rStyle w:val="af7"/>
                  <w:rFonts w:ascii="Times New Roman" w:eastAsia="宋体" w:hAnsi="Times New Roman" w:cs="Times New Roman"/>
                  <w:color w:val="auto"/>
                  <w:kern w:val="2"/>
                  <w:sz w:val="24"/>
                  <w:szCs w:val="24"/>
                  <w:u w:val="none"/>
                </w:rPr>
                <w:t>湘潭市</w:t>
              </w:r>
            </w:hyperlink>
            <w:r w:rsidRPr="006F7FA3">
              <w:rPr>
                <w:rFonts w:ascii="Times New Roman" w:eastAsia="宋体" w:hAnsi="Times New Roman" w:cs="Times New Roman"/>
                <w:kern w:val="2"/>
                <w:sz w:val="24"/>
                <w:szCs w:val="24"/>
              </w:rPr>
              <w:t>、长沙市，至</w:t>
            </w:r>
            <w:hyperlink r:id="rId19" w:tgtFrame="_blank" w:history="1">
              <w:r w:rsidRPr="006F7FA3">
                <w:rPr>
                  <w:rStyle w:val="af7"/>
                  <w:rFonts w:ascii="Times New Roman" w:eastAsia="宋体" w:hAnsi="Times New Roman" w:cs="Times New Roman"/>
                  <w:color w:val="auto"/>
                  <w:kern w:val="2"/>
                  <w:sz w:val="24"/>
                  <w:szCs w:val="24"/>
                  <w:u w:val="none"/>
                </w:rPr>
                <w:t>岳阳市</w:t>
              </w:r>
            </w:hyperlink>
            <w:r w:rsidRPr="006F7FA3">
              <w:rPr>
                <w:rFonts w:ascii="Times New Roman" w:eastAsia="宋体" w:hAnsi="Times New Roman" w:cs="Times New Roman"/>
                <w:kern w:val="2"/>
                <w:sz w:val="24"/>
                <w:szCs w:val="24"/>
              </w:rPr>
              <w:t>的</w:t>
            </w:r>
            <w:hyperlink r:id="rId20" w:tgtFrame="_blank" w:history="1">
              <w:r w:rsidRPr="006F7FA3">
                <w:rPr>
                  <w:rStyle w:val="af7"/>
                  <w:rFonts w:ascii="Times New Roman" w:eastAsia="宋体" w:hAnsi="Times New Roman" w:cs="Times New Roman"/>
                  <w:color w:val="auto"/>
                  <w:kern w:val="2"/>
                  <w:sz w:val="24"/>
                  <w:szCs w:val="24"/>
                  <w:u w:val="none"/>
                </w:rPr>
                <w:t>湘阴县</w:t>
              </w:r>
            </w:hyperlink>
            <w:r w:rsidRPr="006F7FA3">
              <w:rPr>
                <w:rFonts w:ascii="Times New Roman" w:eastAsia="宋体" w:hAnsi="Times New Roman" w:cs="Times New Roman"/>
                <w:kern w:val="2"/>
                <w:sz w:val="24"/>
                <w:szCs w:val="24"/>
              </w:rPr>
              <w:t>注入长江水系的</w:t>
            </w:r>
            <w:hyperlink r:id="rId21" w:tgtFrame="_blank" w:history="1">
              <w:r w:rsidRPr="006F7FA3">
                <w:rPr>
                  <w:rStyle w:val="af7"/>
                  <w:rFonts w:ascii="Times New Roman" w:eastAsia="宋体" w:hAnsi="Times New Roman" w:cs="Times New Roman"/>
                  <w:color w:val="auto"/>
                  <w:kern w:val="2"/>
                  <w:sz w:val="24"/>
                  <w:szCs w:val="24"/>
                  <w:u w:val="none"/>
                </w:rPr>
                <w:t>洞庭湖</w:t>
              </w:r>
            </w:hyperlink>
            <w:r w:rsidRPr="006F7FA3">
              <w:rPr>
                <w:rFonts w:ascii="Times New Roman" w:eastAsia="宋体" w:hAnsi="Times New Roman" w:cs="Times New Roman"/>
                <w:kern w:val="2"/>
                <w:sz w:val="24"/>
                <w:szCs w:val="24"/>
              </w:rPr>
              <w:t>，于城</w:t>
            </w:r>
            <w:proofErr w:type="gramStart"/>
            <w:r w:rsidRPr="006F7FA3">
              <w:rPr>
                <w:rFonts w:ascii="Times New Roman" w:eastAsia="宋体" w:hAnsi="Times New Roman" w:cs="Times New Roman"/>
                <w:kern w:val="2"/>
                <w:sz w:val="24"/>
                <w:szCs w:val="24"/>
              </w:rPr>
              <w:t>陵矶入长江</w:t>
            </w:r>
            <w:proofErr w:type="gramEnd"/>
            <w:r w:rsidRPr="006F7FA3">
              <w:rPr>
                <w:rFonts w:ascii="Times New Roman" w:eastAsia="宋体" w:hAnsi="Times New Roman" w:cs="Times New Roman"/>
                <w:kern w:val="2"/>
                <w:sz w:val="24"/>
                <w:szCs w:val="24"/>
              </w:rPr>
              <w:t>，全长</w:t>
            </w:r>
            <w:r w:rsidRPr="006F7FA3">
              <w:rPr>
                <w:rFonts w:ascii="Times New Roman" w:eastAsia="宋体" w:hAnsi="Times New Roman" w:cs="Times New Roman"/>
                <w:kern w:val="2"/>
                <w:sz w:val="24"/>
                <w:szCs w:val="24"/>
              </w:rPr>
              <w:t>856km</w:t>
            </w:r>
            <w:r w:rsidRPr="006F7FA3">
              <w:rPr>
                <w:rFonts w:ascii="Times New Roman" w:eastAsia="宋体" w:hAnsi="Times New Roman" w:cs="Times New Roman"/>
                <w:kern w:val="2"/>
                <w:sz w:val="24"/>
                <w:szCs w:val="24"/>
              </w:rPr>
              <w:t>。湘江</w:t>
            </w:r>
            <w:proofErr w:type="gramStart"/>
            <w:r w:rsidRPr="006F7FA3">
              <w:rPr>
                <w:rFonts w:ascii="Times New Roman" w:eastAsia="宋体" w:hAnsi="Times New Roman" w:cs="Times New Roman"/>
                <w:kern w:val="2"/>
                <w:sz w:val="24"/>
                <w:szCs w:val="24"/>
              </w:rPr>
              <w:t>江</w:t>
            </w:r>
            <w:proofErr w:type="gramEnd"/>
            <w:r w:rsidRPr="006F7FA3">
              <w:rPr>
                <w:rFonts w:ascii="Times New Roman" w:eastAsia="宋体" w:hAnsi="Times New Roman" w:cs="Times New Roman"/>
                <w:kern w:val="2"/>
                <w:sz w:val="24"/>
                <w:szCs w:val="24"/>
              </w:rPr>
              <w:t>面宽</w:t>
            </w:r>
            <w:r w:rsidRPr="006F7FA3">
              <w:rPr>
                <w:rFonts w:ascii="Times New Roman" w:eastAsia="宋体" w:hAnsi="Times New Roman" w:cs="Times New Roman"/>
                <w:kern w:val="2"/>
                <w:sz w:val="24"/>
                <w:szCs w:val="24"/>
              </w:rPr>
              <w:t>500</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1500m</w:t>
            </w:r>
            <w:r w:rsidRPr="006F7FA3">
              <w:rPr>
                <w:rFonts w:ascii="Times New Roman" w:eastAsia="宋体" w:hAnsi="Times New Roman" w:cs="Times New Roman"/>
                <w:kern w:val="2"/>
                <w:sz w:val="24"/>
                <w:szCs w:val="24"/>
              </w:rPr>
              <w:t>，一般水深</w:t>
            </w:r>
            <w:r w:rsidRPr="006F7FA3">
              <w:rPr>
                <w:rFonts w:ascii="Times New Roman" w:eastAsia="宋体" w:hAnsi="Times New Roman" w:cs="Times New Roman"/>
                <w:kern w:val="2"/>
                <w:sz w:val="24"/>
                <w:szCs w:val="24"/>
              </w:rPr>
              <w:t>6</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15m</w:t>
            </w:r>
            <w:r w:rsidRPr="006F7FA3">
              <w:rPr>
                <w:rFonts w:ascii="Times New Roman" w:eastAsia="宋体" w:hAnsi="Times New Roman" w:cs="Times New Roman"/>
                <w:kern w:val="2"/>
                <w:sz w:val="24"/>
                <w:szCs w:val="24"/>
              </w:rPr>
              <w:t>，河床多砂砾石且坡度平缓，河水流速慢。其流量分平、洪、丰、枯四个水期，有明显的季节变化，洪水期多出现在</w:t>
            </w:r>
            <w:r w:rsidRPr="006F7FA3">
              <w:rPr>
                <w:rFonts w:ascii="Times New Roman" w:eastAsia="宋体" w:hAnsi="Times New Roman" w:cs="Times New Roman"/>
                <w:kern w:val="2"/>
                <w:sz w:val="24"/>
                <w:szCs w:val="24"/>
              </w:rPr>
              <w:t>5</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7</w:t>
            </w:r>
            <w:r w:rsidRPr="006F7FA3">
              <w:rPr>
                <w:rFonts w:ascii="Times New Roman" w:eastAsia="宋体" w:hAnsi="Times New Roman" w:cs="Times New Roman"/>
                <w:kern w:val="2"/>
                <w:sz w:val="24"/>
                <w:szCs w:val="24"/>
              </w:rPr>
              <w:t>月，枯水期多出现在</w:t>
            </w:r>
            <w:r w:rsidRPr="006F7FA3">
              <w:rPr>
                <w:rFonts w:ascii="Times New Roman" w:eastAsia="宋体" w:hAnsi="Times New Roman" w:cs="Times New Roman"/>
                <w:kern w:val="2"/>
                <w:sz w:val="24"/>
                <w:szCs w:val="24"/>
              </w:rPr>
              <w:t>12</w:t>
            </w:r>
            <w:r w:rsidRPr="006F7FA3">
              <w:rPr>
                <w:rFonts w:ascii="Times New Roman" w:eastAsia="宋体" w:hAnsi="Times New Roman" w:cs="Times New Roman"/>
                <w:kern w:val="2"/>
                <w:sz w:val="24"/>
                <w:szCs w:val="24"/>
              </w:rPr>
              <w:t>～翌年</w:t>
            </w:r>
            <w:r w:rsidRPr="006F7FA3">
              <w:rPr>
                <w:rFonts w:ascii="Times New Roman" w:eastAsia="宋体" w:hAnsi="Times New Roman" w:cs="Times New Roman"/>
                <w:kern w:val="2"/>
                <w:sz w:val="24"/>
                <w:szCs w:val="24"/>
              </w:rPr>
              <w:t>2</w:t>
            </w:r>
            <w:r w:rsidRPr="006F7FA3">
              <w:rPr>
                <w:rFonts w:ascii="Times New Roman" w:eastAsia="宋体" w:hAnsi="Times New Roman" w:cs="Times New Roman"/>
                <w:kern w:val="2"/>
                <w:sz w:val="24"/>
                <w:szCs w:val="24"/>
              </w:rPr>
              <w:t>月。湘江是湘阴县的一条景观河流和主要供水水源，保护好湘江水环境质量，是保证湘阴县可持续发展战略的重要因素之一。项目所在区域湘江主要水文参数如下：</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年平均水位</w:t>
            </w:r>
            <w:r w:rsidRPr="006F7FA3">
              <w:rPr>
                <w:rFonts w:ascii="Times New Roman" w:eastAsia="宋体" w:hAnsi="Times New Roman" w:cs="Times New Roman"/>
                <w:kern w:val="2"/>
                <w:sz w:val="24"/>
                <w:szCs w:val="24"/>
              </w:rPr>
              <w:t xml:space="preserve">                    27.31m</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平均最高水位</w:t>
            </w:r>
            <w:r w:rsidRPr="006F7FA3">
              <w:rPr>
                <w:rFonts w:ascii="Times New Roman" w:eastAsia="宋体" w:hAnsi="Times New Roman" w:cs="Times New Roman"/>
                <w:kern w:val="2"/>
                <w:sz w:val="24"/>
                <w:szCs w:val="24"/>
              </w:rPr>
              <w:t xml:space="preserve">                  36.65m</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平均最低水位</w:t>
            </w:r>
            <w:r w:rsidRPr="006F7FA3">
              <w:rPr>
                <w:rFonts w:ascii="Times New Roman" w:eastAsia="宋体" w:hAnsi="Times New Roman" w:cs="Times New Roman"/>
                <w:kern w:val="2"/>
                <w:sz w:val="24"/>
                <w:szCs w:val="24"/>
              </w:rPr>
              <w:t xml:space="preserve">                  23.25m</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历史最高洪峰水位</w:t>
            </w:r>
            <w:r w:rsidRPr="006F7FA3">
              <w:rPr>
                <w:rFonts w:ascii="Times New Roman" w:eastAsia="宋体" w:hAnsi="Times New Roman" w:cs="Times New Roman"/>
                <w:kern w:val="2"/>
                <w:sz w:val="24"/>
                <w:szCs w:val="24"/>
              </w:rPr>
              <w:t xml:space="preserve">              37.37m</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平均径流深</w:t>
            </w:r>
            <w:r w:rsidRPr="006F7FA3">
              <w:rPr>
                <w:rFonts w:ascii="Times New Roman" w:eastAsia="宋体" w:hAnsi="Times New Roman" w:cs="Times New Roman"/>
                <w:kern w:val="2"/>
                <w:sz w:val="24"/>
                <w:szCs w:val="24"/>
              </w:rPr>
              <w:t xml:space="preserve">                    7.76m</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年平均流量</w:t>
            </w:r>
            <w:r w:rsidRPr="006F7FA3">
              <w:rPr>
                <w:rFonts w:ascii="Times New Roman" w:eastAsia="宋体" w:hAnsi="Times New Roman" w:cs="Times New Roman"/>
                <w:kern w:val="2"/>
                <w:sz w:val="24"/>
                <w:szCs w:val="24"/>
              </w:rPr>
              <w:t xml:space="preserve">                    2131m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平均最大流量</w:t>
            </w:r>
            <w:r w:rsidRPr="006F7FA3">
              <w:rPr>
                <w:rFonts w:ascii="Times New Roman" w:eastAsia="宋体" w:hAnsi="Times New Roman" w:cs="Times New Roman"/>
                <w:kern w:val="2"/>
                <w:sz w:val="24"/>
                <w:szCs w:val="24"/>
              </w:rPr>
              <w:t xml:space="preserve">                  12900m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历史最大洪峰流量</w:t>
            </w:r>
            <w:r w:rsidRPr="006F7FA3">
              <w:rPr>
                <w:rFonts w:ascii="Times New Roman" w:eastAsia="宋体" w:hAnsi="Times New Roman" w:cs="Times New Roman"/>
                <w:kern w:val="2"/>
                <w:sz w:val="24"/>
                <w:szCs w:val="24"/>
              </w:rPr>
              <w:t xml:space="preserve">              23000m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平均最小流量</w:t>
            </w:r>
            <w:r w:rsidRPr="006F7FA3">
              <w:rPr>
                <w:rFonts w:ascii="Times New Roman" w:eastAsia="宋体" w:hAnsi="Times New Roman" w:cs="Times New Roman"/>
                <w:kern w:val="2"/>
                <w:sz w:val="24"/>
                <w:szCs w:val="24"/>
              </w:rPr>
              <w:t xml:space="preserve">                  248m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枯水期流量（</w:t>
            </w:r>
            <w:r w:rsidRPr="006F7FA3">
              <w:rPr>
                <w:rFonts w:ascii="Times New Roman" w:eastAsia="宋体" w:hAnsi="Times New Roman" w:cs="Times New Roman"/>
                <w:kern w:val="2"/>
                <w:sz w:val="24"/>
                <w:szCs w:val="24"/>
              </w:rPr>
              <w:t>90%</w:t>
            </w:r>
            <w:r w:rsidRPr="006F7FA3">
              <w:rPr>
                <w:rFonts w:ascii="Times New Roman" w:eastAsia="宋体" w:hAnsi="Times New Roman" w:cs="Times New Roman"/>
                <w:kern w:val="2"/>
                <w:sz w:val="24"/>
                <w:szCs w:val="24"/>
              </w:rPr>
              <w:t>保证率）</w:t>
            </w:r>
            <w:r w:rsidRPr="006F7FA3">
              <w:rPr>
                <w:rFonts w:ascii="Times New Roman" w:eastAsia="宋体" w:hAnsi="Times New Roman" w:cs="Times New Roman"/>
                <w:kern w:val="2"/>
                <w:sz w:val="24"/>
                <w:szCs w:val="24"/>
              </w:rPr>
              <w:t xml:space="preserve">       410m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历史最小流量</w:t>
            </w:r>
            <w:r w:rsidRPr="006F7FA3">
              <w:rPr>
                <w:rFonts w:ascii="Times New Roman" w:eastAsia="宋体" w:hAnsi="Times New Roman" w:cs="Times New Roman"/>
                <w:kern w:val="2"/>
                <w:sz w:val="24"/>
                <w:szCs w:val="24"/>
              </w:rPr>
              <w:t xml:space="preserve">                  120m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最大流速</w:t>
            </w:r>
            <w:r w:rsidRPr="006F7FA3">
              <w:rPr>
                <w:rFonts w:ascii="Times New Roman" w:eastAsia="宋体" w:hAnsi="Times New Roman" w:cs="Times New Roman"/>
                <w:kern w:val="2"/>
                <w:sz w:val="24"/>
                <w:szCs w:val="24"/>
              </w:rPr>
              <w:t xml:space="preserve">                      2.6m/s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年平均流速</w:t>
            </w:r>
            <w:r w:rsidRPr="006F7FA3">
              <w:rPr>
                <w:rFonts w:ascii="Times New Roman" w:eastAsia="宋体" w:hAnsi="Times New Roman" w:cs="Times New Roman"/>
                <w:kern w:val="2"/>
                <w:sz w:val="24"/>
                <w:szCs w:val="24"/>
              </w:rPr>
              <w:t xml:space="preserve">                    0.45m/s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枯水期平均流速</w:t>
            </w:r>
            <w:r w:rsidRPr="006F7FA3">
              <w:rPr>
                <w:rFonts w:ascii="Times New Roman" w:eastAsia="宋体" w:hAnsi="Times New Roman" w:cs="Times New Roman"/>
                <w:kern w:val="2"/>
                <w:sz w:val="24"/>
                <w:szCs w:val="24"/>
              </w:rPr>
              <w:t xml:space="preserve">               0.18m/s</w:t>
            </w: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vertAlign w:val="superscript"/>
              </w:rPr>
            </w:pPr>
            <w:r w:rsidRPr="006F7FA3">
              <w:rPr>
                <w:rFonts w:ascii="Times New Roman" w:eastAsia="宋体" w:hAnsi="Times New Roman" w:cs="Times New Roman"/>
                <w:kern w:val="2"/>
                <w:sz w:val="24"/>
                <w:szCs w:val="24"/>
              </w:rPr>
              <w:t>平均含砂量</w:t>
            </w:r>
            <w:r w:rsidRPr="006F7FA3">
              <w:rPr>
                <w:rFonts w:ascii="Times New Roman" w:eastAsia="宋体" w:hAnsi="Times New Roman" w:cs="Times New Roman"/>
                <w:kern w:val="2"/>
                <w:sz w:val="24"/>
                <w:szCs w:val="24"/>
              </w:rPr>
              <w:t xml:space="preserve">                    0.1-0.2kg/m</w:t>
            </w:r>
            <w:r w:rsidRPr="006F7FA3">
              <w:rPr>
                <w:rFonts w:ascii="Times New Roman" w:eastAsia="宋体" w:hAnsi="Times New Roman" w:cs="Times New Roman"/>
                <w:kern w:val="2"/>
                <w:sz w:val="24"/>
                <w:szCs w:val="24"/>
                <w:vertAlign w:val="superscript"/>
              </w:rPr>
              <w:t>3</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南湖水域面积约</w:t>
            </w:r>
            <w:r w:rsidRPr="006F7FA3">
              <w:rPr>
                <w:rFonts w:ascii="Times New Roman" w:eastAsia="宋体" w:hAnsi="Times New Roman" w:cs="Times New Roman"/>
                <w:bCs/>
                <w:kern w:val="2"/>
                <w:sz w:val="24"/>
                <w:szCs w:val="24"/>
              </w:rPr>
              <w:t>2200</w:t>
            </w:r>
            <w:r w:rsidRPr="006F7FA3">
              <w:rPr>
                <w:rFonts w:ascii="Times New Roman" w:eastAsia="宋体" w:hAnsi="Times New Roman" w:cs="Times New Roman"/>
                <w:bCs/>
                <w:kern w:val="2"/>
                <w:sz w:val="24"/>
                <w:szCs w:val="24"/>
              </w:rPr>
              <w:t>亩，总库容</w:t>
            </w:r>
            <w:r w:rsidRPr="006F7FA3">
              <w:rPr>
                <w:rFonts w:ascii="Times New Roman" w:eastAsia="宋体" w:hAnsi="Times New Roman" w:cs="Times New Roman"/>
                <w:bCs/>
                <w:kern w:val="2"/>
                <w:sz w:val="24"/>
                <w:szCs w:val="24"/>
              </w:rPr>
              <w:t>294.8</w:t>
            </w:r>
            <w:r w:rsidRPr="006F7FA3">
              <w:rPr>
                <w:rFonts w:ascii="Times New Roman" w:eastAsia="宋体" w:hAnsi="Times New Roman" w:cs="Times New Roman"/>
                <w:bCs/>
                <w:kern w:val="2"/>
                <w:sz w:val="24"/>
                <w:szCs w:val="24"/>
              </w:rPr>
              <w:t>万</w:t>
            </w:r>
            <w:r w:rsidRPr="006F7FA3">
              <w:rPr>
                <w:rFonts w:ascii="Times New Roman" w:eastAsia="宋体" w:hAnsi="Times New Roman" w:cs="Times New Roman"/>
                <w:bCs/>
                <w:kern w:val="2"/>
                <w:sz w:val="24"/>
                <w:szCs w:val="24"/>
              </w:rPr>
              <w:t>m</w:t>
            </w:r>
            <w:r w:rsidRPr="006F7FA3">
              <w:rPr>
                <w:rFonts w:ascii="Times New Roman" w:eastAsia="宋体" w:hAnsi="Times New Roman" w:cs="Times New Roman"/>
                <w:bCs/>
                <w:kern w:val="2"/>
                <w:sz w:val="24"/>
                <w:szCs w:val="24"/>
                <w:vertAlign w:val="superscript"/>
              </w:rPr>
              <w:t>3</w:t>
            </w:r>
            <w:r w:rsidRPr="006F7FA3">
              <w:rPr>
                <w:rFonts w:ascii="Times New Roman" w:eastAsia="宋体" w:hAnsi="Times New Roman" w:cs="Times New Roman"/>
                <w:bCs/>
                <w:kern w:val="2"/>
                <w:sz w:val="24"/>
                <w:szCs w:val="24"/>
              </w:rPr>
              <w:t>，平均水深</w:t>
            </w:r>
            <w:r w:rsidRPr="006F7FA3">
              <w:rPr>
                <w:rFonts w:ascii="Times New Roman" w:eastAsia="宋体" w:hAnsi="Times New Roman" w:cs="Times New Roman"/>
                <w:bCs/>
                <w:kern w:val="2"/>
                <w:sz w:val="24"/>
                <w:szCs w:val="24"/>
              </w:rPr>
              <w:t>2m</w:t>
            </w:r>
            <w:r w:rsidRPr="006F7FA3">
              <w:rPr>
                <w:rFonts w:ascii="Times New Roman" w:eastAsia="宋体" w:hAnsi="Times New Roman" w:cs="Times New Roman"/>
                <w:bCs/>
                <w:kern w:val="2"/>
                <w:sz w:val="24"/>
                <w:szCs w:val="24"/>
              </w:rPr>
              <w:t>，主要作为水产养殖以及农业用水，周边无工业生产企业，其最终流入湘江。</w:t>
            </w:r>
          </w:p>
          <w:p w:rsidR="00D64E32" w:rsidRPr="006F7FA3" w:rsidRDefault="00D64E32" w:rsidP="00D64E32">
            <w:pPr>
              <w:spacing w:after="0" w:line="360" w:lineRule="auto"/>
              <w:ind w:firstLineChars="200" w:firstLine="482"/>
              <w:rPr>
                <w:rFonts w:ascii="Times New Roman" w:eastAsia="宋体" w:hAnsi="Times New Roman" w:cs="Times New Roman"/>
                <w:b/>
                <w:bCs/>
                <w:kern w:val="2"/>
                <w:sz w:val="24"/>
                <w:szCs w:val="24"/>
              </w:rPr>
            </w:pPr>
            <w:r w:rsidRPr="006F7FA3">
              <w:rPr>
                <w:rFonts w:ascii="Times New Roman" w:eastAsia="宋体" w:hAnsi="Times New Roman" w:cs="Times New Roman"/>
                <w:b/>
                <w:bCs/>
                <w:kern w:val="2"/>
                <w:sz w:val="24"/>
                <w:szCs w:val="24"/>
              </w:rPr>
              <w:t>2.5</w:t>
            </w:r>
            <w:r w:rsidRPr="006F7FA3">
              <w:rPr>
                <w:rFonts w:ascii="Times New Roman" w:eastAsia="宋体" w:hAnsi="Times New Roman" w:cs="Times New Roman"/>
                <w:b/>
                <w:bCs/>
                <w:kern w:val="2"/>
                <w:sz w:val="24"/>
                <w:szCs w:val="24"/>
              </w:rPr>
              <w:t>自然资源</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湘阴县农业生物资源极为丰富，全县有以水稻、红薯为主的</w:t>
            </w:r>
            <w:r w:rsidRPr="006F7FA3">
              <w:rPr>
                <w:rFonts w:ascii="Times New Roman" w:eastAsia="宋体" w:hAnsi="Times New Roman" w:cs="Times New Roman"/>
                <w:bCs/>
                <w:kern w:val="2"/>
                <w:sz w:val="24"/>
                <w:szCs w:val="24"/>
              </w:rPr>
              <w:t>11</w:t>
            </w:r>
            <w:r w:rsidRPr="006F7FA3">
              <w:rPr>
                <w:rFonts w:ascii="Times New Roman" w:eastAsia="宋体" w:hAnsi="Times New Roman" w:cs="Times New Roman"/>
                <w:bCs/>
                <w:kern w:val="2"/>
                <w:sz w:val="24"/>
                <w:szCs w:val="24"/>
              </w:rPr>
              <w:t>种粮食作物，有以茶叶、棉花、</w:t>
            </w:r>
            <w:proofErr w:type="gramStart"/>
            <w:r w:rsidRPr="006F7FA3">
              <w:rPr>
                <w:rFonts w:ascii="Times New Roman" w:eastAsia="宋体" w:hAnsi="Times New Roman" w:cs="Times New Roman"/>
                <w:bCs/>
                <w:kern w:val="2"/>
                <w:sz w:val="24"/>
                <w:szCs w:val="24"/>
              </w:rPr>
              <w:t>荞</w:t>
            </w:r>
            <w:proofErr w:type="gramEnd"/>
            <w:r w:rsidRPr="006F7FA3">
              <w:rPr>
                <w:rFonts w:ascii="Times New Roman" w:eastAsia="宋体" w:hAnsi="Times New Roman" w:cs="Times New Roman"/>
                <w:bCs/>
                <w:kern w:val="2"/>
                <w:sz w:val="24"/>
                <w:szCs w:val="24"/>
              </w:rPr>
              <w:t>头为主的</w:t>
            </w:r>
            <w:r w:rsidRPr="006F7FA3">
              <w:rPr>
                <w:rFonts w:ascii="Times New Roman" w:eastAsia="宋体" w:hAnsi="Times New Roman" w:cs="Times New Roman"/>
                <w:bCs/>
                <w:kern w:val="2"/>
                <w:sz w:val="24"/>
                <w:szCs w:val="24"/>
              </w:rPr>
              <w:t>15</w:t>
            </w:r>
            <w:r w:rsidRPr="006F7FA3">
              <w:rPr>
                <w:rFonts w:ascii="Times New Roman" w:eastAsia="宋体" w:hAnsi="Times New Roman" w:cs="Times New Roman"/>
                <w:bCs/>
                <w:kern w:val="2"/>
                <w:sz w:val="24"/>
                <w:szCs w:val="24"/>
              </w:rPr>
              <w:t>种经济作物，有以芦苇、湘</w:t>
            </w:r>
            <w:proofErr w:type="gramStart"/>
            <w:r w:rsidRPr="006F7FA3">
              <w:rPr>
                <w:rFonts w:ascii="Times New Roman" w:eastAsia="宋体" w:hAnsi="Times New Roman" w:cs="Times New Roman"/>
                <w:bCs/>
                <w:kern w:val="2"/>
                <w:sz w:val="24"/>
                <w:szCs w:val="24"/>
              </w:rPr>
              <w:t>莲为主</w:t>
            </w:r>
            <w:proofErr w:type="gramEnd"/>
            <w:r w:rsidRPr="006F7FA3">
              <w:rPr>
                <w:rFonts w:ascii="Times New Roman" w:eastAsia="宋体" w:hAnsi="Times New Roman" w:cs="Times New Roman"/>
                <w:bCs/>
                <w:kern w:val="2"/>
                <w:sz w:val="24"/>
                <w:szCs w:val="24"/>
              </w:rPr>
              <w:t>的</w:t>
            </w:r>
            <w:r w:rsidRPr="006F7FA3">
              <w:rPr>
                <w:rFonts w:ascii="Times New Roman" w:eastAsia="宋体" w:hAnsi="Times New Roman" w:cs="Times New Roman"/>
                <w:bCs/>
                <w:kern w:val="2"/>
                <w:sz w:val="24"/>
                <w:szCs w:val="24"/>
              </w:rPr>
              <w:t>10</w:t>
            </w:r>
            <w:r w:rsidRPr="006F7FA3">
              <w:rPr>
                <w:rFonts w:ascii="Times New Roman" w:eastAsia="宋体" w:hAnsi="Times New Roman" w:cs="Times New Roman"/>
                <w:bCs/>
                <w:kern w:val="2"/>
                <w:sz w:val="24"/>
                <w:szCs w:val="24"/>
              </w:rPr>
              <w:t>余种水生经济作物，有以松、杉、</w:t>
            </w:r>
            <w:proofErr w:type="gramStart"/>
            <w:r w:rsidRPr="006F7FA3">
              <w:rPr>
                <w:rFonts w:ascii="Times New Roman" w:eastAsia="宋体" w:hAnsi="Times New Roman" w:cs="Times New Roman"/>
                <w:bCs/>
                <w:kern w:val="2"/>
                <w:sz w:val="24"/>
                <w:szCs w:val="24"/>
              </w:rPr>
              <w:t>樟</w:t>
            </w:r>
            <w:proofErr w:type="gramEnd"/>
            <w:r w:rsidRPr="006F7FA3">
              <w:rPr>
                <w:rFonts w:ascii="Times New Roman" w:eastAsia="宋体" w:hAnsi="Times New Roman" w:cs="Times New Roman"/>
                <w:bCs/>
                <w:kern w:val="2"/>
                <w:sz w:val="24"/>
                <w:szCs w:val="24"/>
              </w:rPr>
              <w:t>、</w:t>
            </w:r>
            <w:proofErr w:type="gramStart"/>
            <w:r w:rsidRPr="006F7FA3">
              <w:rPr>
                <w:rFonts w:ascii="Times New Roman" w:eastAsia="宋体" w:hAnsi="Times New Roman" w:cs="Times New Roman"/>
                <w:bCs/>
                <w:kern w:val="2"/>
                <w:sz w:val="24"/>
                <w:szCs w:val="24"/>
              </w:rPr>
              <w:t>柳为主</w:t>
            </w:r>
            <w:proofErr w:type="gramEnd"/>
            <w:r w:rsidRPr="006F7FA3">
              <w:rPr>
                <w:rFonts w:ascii="Times New Roman" w:eastAsia="宋体" w:hAnsi="Times New Roman" w:cs="Times New Roman"/>
                <w:bCs/>
                <w:kern w:val="2"/>
                <w:sz w:val="24"/>
                <w:szCs w:val="24"/>
              </w:rPr>
              <w:t>的</w:t>
            </w:r>
            <w:r w:rsidRPr="006F7FA3">
              <w:rPr>
                <w:rFonts w:ascii="Times New Roman" w:eastAsia="宋体" w:hAnsi="Times New Roman" w:cs="Times New Roman"/>
                <w:bCs/>
                <w:kern w:val="2"/>
                <w:sz w:val="24"/>
                <w:szCs w:val="24"/>
              </w:rPr>
              <w:t>228</w:t>
            </w:r>
            <w:r w:rsidRPr="006F7FA3">
              <w:rPr>
                <w:rFonts w:ascii="Times New Roman" w:eastAsia="宋体" w:hAnsi="Times New Roman" w:cs="Times New Roman"/>
                <w:bCs/>
                <w:kern w:val="2"/>
                <w:sz w:val="24"/>
                <w:szCs w:val="24"/>
              </w:rPr>
              <w:t>个树种，有以青、草、鲢、鳙、鲤和</w:t>
            </w:r>
            <w:proofErr w:type="gramStart"/>
            <w:r w:rsidRPr="006F7FA3">
              <w:rPr>
                <w:rFonts w:ascii="Times New Roman" w:eastAsia="宋体" w:hAnsi="Times New Roman" w:cs="Times New Roman"/>
                <w:bCs/>
                <w:kern w:val="2"/>
                <w:sz w:val="24"/>
                <w:szCs w:val="24"/>
              </w:rPr>
              <w:t>湘去</w:t>
            </w:r>
            <w:proofErr w:type="gramEnd"/>
            <w:r w:rsidRPr="006F7FA3">
              <w:rPr>
                <w:rFonts w:ascii="Times New Roman" w:eastAsia="宋体" w:hAnsi="Times New Roman" w:cs="Times New Roman"/>
                <w:bCs/>
                <w:kern w:val="2"/>
                <w:sz w:val="24"/>
                <w:szCs w:val="24"/>
              </w:rPr>
              <w:t>鲫（鲤）为主的</w:t>
            </w:r>
            <w:r w:rsidRPr="006F7FA3">
              <w:rPr>
                <w:rFonts w:ascii="Times New Roman" w:eastAsia="宋体" w:hAnsi="Times New Roman" w:cs="Times New Roman"/>
                <w:bCs/>
                <w:kern w:val="2"/>
                <w:sz w:val="24"/>
                <w:szCs w:val="24"/>
              </w:rPr>
              <w:t>114</w:t>
            </w:r>
            <w:r w:rsidRPr="006F7FA3">
              <w:rPr>
                <w:rFonts w:ascii="Times New Roman" w:eastAsia="宋体" w:hAnsi="Times New Roman" w:cs="Times New Roman"/>
                <w:bCs/>
                <w:kern w:val="2"/>
                <w:sz w:val="24"/>
                <w:szCs w:val="24"/>
              </w:rPr>
              <w:t>个鱼类品种，有以猪、牛、山羊、鸡、鸭、鹅为主的</w:t>
            </w:r>
            <w:r w:rsidRPr="006F7FA3">
              <w:rPr>
                <w:rFonts w:ascii="Times New Roman" w:eastAsia="宋体" w:hAnsi="Times New Roman" w:cs="Times New Roman"/>
                <w:bCs/>
                <w:kern w:val="2"/>
                <w:sz w:val="24"/>
                <w:szCs w:val="24"/>
              </w:rPr>
              <w:t>9</w:t>
            </w:r>
            <w:r w:rsidRPr="006F7FA3">
              <w:rPr>
                <w:rFonts w:ascii="Times New Roman" w:eastAsia="宋体" w:hAnsi="Times New Roman" w:cs="Times New Roman"/>
                <w:bCs/>
                <w:kern w:val="2"/>
                <w:sz w:val="24"/>
                <w:szCs w:val="24"/>
              </w:rPr>
              <w:t>个畜禽种类。全县</w:t>
            </w:r>
            <w:r w:rsidRPr="006F7FA3">
              <w:rPr>
                <w:rFonts w:ascii="Times New Roman" w:eastAsia="宋体" w:hAnsi="Times New Roman" w:cs="Times New Roman"/>
                <w:bCs/>
                <w:kern w:val="2"/>
                <w:sz w:val="24"/>
                <w:szCs w:val="24"/>
              </w:rPr>
              <w:lastRenderedPageBreak/>
              <w:t>山林</w:t>
            </w:r>
            <w:r w:rsidRPr="006F7FA3">
              <w:rPr>
                <w:rFonts w:ascii="Times New Roman" w:eastAsia="宋体" w:hAnsi="Times New Roman" w:cs="Times New Roman"/>
                <w:bCs/>
                <w:kern w:val="2"/>
                <w:sz w:val="24"/>
                <w:szCs w:val="24"/>
              </w:rPr>
              <w:t>24</w:t>
            </w:r>
            <w:r w:rsidRPr="006F7FA3">
              <w:rPr>
                <w:rFonts w:ascii="Times New Roman" w:eastAsia="宋体" w:hAnsi="Times New Roman" w:cs="Times New Roman"/>
                <w:bCs/>
                <w:kern w:val="2"/>
                <w:sz w:val="24"/>
                <w:szCs w:val="24"/>
              </w:rPr>
              <w:t>万亩，林业用地占陆地面积的</w:t>
            </w:r>
            <w:r w:rsidRPr="006F7FA3">
              <w:rPr>
                <w:rFonts w:ascii="Times New Roman" w:eastAsia="宋体" w:hAnsi="Times New Roman" w:cs="Times New Roman"/>
                <w:bCs/>
                <w:kern w:val="2"/>
                <w:sz w:val="24"/>
                <w:szCs w:val="24"/>
              </w:rPr>
              <w:t>16%</w:t>
            </w:r>
            <w:r w:rsidRPr="006F7FA3">
              <w:rPr>
                <w:rFonts w:ascii="Times New Roman" w:eastAsia="宋体" w:hAnsi="Times New Roman" w:cs="Times New Roman"/>
                <w:bCs/>
                <w:kern w:val="2"/>
                <w:sz w:val="24"/>
                <w:szCs w:val="24"/>
              </w:rPr>
              <w:t>，森林覆盖率为</w:t>
            </w:r>
            <w:r w:rsidRPr="006F7FA3">
              <w:rPr>
                <w:rFonts w:ascii="Times New Roman" w:eastAsia="宋体" w:hAnsi="Times New Roman" w:cs="Times New Roman"/>
                <w:bCs/>
                <w:kern w:val="2"/>
                <w:sz w:val="24"/>
                <w:szCs w:val="24"/>
              </w:rPr>
              <w:t>12.5%</w:t>
            </w:r>
            <w:r w:rsidRPr="006F7FA3">
              <w:rPr>
                <w:rFonts w:ascii="Times New Roman" w:eastAsia="宋体" w:hAnsi="Times New Roman" w:cs="Times New Roman"/>
                <w:bCs/>
                <w:kern w:val="2"/>
                <w:sz w:val="24"/>
                <w:szCs w:val="24"/>
              </w:rPr>
              <w:t>，用林主要分布在东部低山岗地。其中杉木基地分布</w:t>
            </w:r>
            <w:proofErr w:type="gramStart"/>
            <w:r w:rsidRPr="006F7FA3">
              <w:rPr>
                <w:rFonts w:ascii="Times New Roman" w:eastAsia="宋体" w:hAnsi="Times New Roman" w:cs="Times New Roman"/>
                <w:bCs/>
                <w:kern w:val="2"/>
                <w:sz w:val="24"/>
                <w:szCs w:val="24"/>
              </w:rPr>
              <w:t>在界头铺</w:t>
            </w:r>
            <w:proofErr w:type="gramEnd"/>
            <w:r w:rsidRPr="006F7FA3">
              <w:rPr>
                <w:rFonts w:ascii="Times New Roman" w:eastAsia="宋体" w:hAnsi="Times New Roman" w:cs="Times New Roman"/>
                <w:bCs/>
                <w:kern w:val="2"/>
                <w:sz w:val="24"/>
                <w:szCs w:val="24"/>
              </w:rPr>
              <w:t>、玉华、长康等乡镇的低山地带及六塘、石塘乡部分岗地。长康等乡镇部分岗地。防护林主要分布在西部平原。从外地引进的意大利杨和美国松分别植于北部</w:t>
            </w:r>
            <w:proofErr w:type="gramStart"/>
            <w:r w:rsidRPr="006F7FA3">
              <w:rPr>
                <w:rFonts w:ascii="Times New Roman" w:eastAsia="宋体" w:hAnsi="Times New Roman" w:cs="Times New Roman"/>
                <w:bCs/>
                <w:kern w:val="2"/>
                <w:sz w:val="24"/>
                <w:szCs w:val="24"/>
              </w:rPr>
              <w:t>湖洲</w:t>
            </w:r>
            <w:proofErr w:type="gramEnd"/>
            <w:r w:rsidRPr="006F7FA3">
              <w:rPr>
                <w:rFonts w:ascii="Times New Roman" w:eastAsia="宋体" w:hAnsi="Times New Roman" w:cs="Times New Roman"/>
                <w:bCs/>
                <w:kern w:val="2"/>
                <w:sz w:val="24"/>
                <w:szCs w:val="24"/>
              </w:rPr>
              <w:t>上和东部山岗区，引进的树种生长茂盛，大有发展前途。境内多珍奇生物，珍稀树种有银杏、枫香、杜仲等</w:t>
            </w:r>
            <w:r w:rsidRPr="006F7FA3">
              <w:rPr>
                <w:rFonts w:ascii="Times New Roman" w:eastAsia="宋体" w:hAnsi="Times New Roman" w:cs="Times New Roman"/>
                <w:bCs/>
                <w:kern w:val="2"/>
                <w:sz w:val="24"/>
                <w:szCs w:val="24"/>
              </w:rPr>
              <w:t>30</w:t>
            </w:r>
            <w:r w:rsidRPr="006F7FA3">
              <w:rPr>
                <w:rFonts w:ascii="Times New Roman" w:eastAsia="宋体" w:hAnsi="Times New Roman" w:cs="Times New Roman"/>
                <w:bCs/>
                <w:kern w:val="2"/>
                <w:sz w:val="24"/>
                <w:szCs w:val="24"/>
              </w:rPr>
              <w:t>余种，珍禽异兽有鹿、獐、</w:t>
            </w:r>
            <w:proofErr w:type="gramStart"/>
            <w:r w:rsidRPr="006F7FA3">
              <w:rPr>
                <w:rFonts w:ascii="Times New Roman" w:eastAsia="宋体" w:hAnsi="Times New Roman" w:cs="Times New Roman"/>
                <w:bCs/>
                <w:kern w:val="2"/>
                <w:sz w:val="24"/>
                <w:szCs w:val="24"/>
              </w:rPr>
              <w:t>獾</w:t>
            </w:r>
            <w:proofErr w:type="gramEnd"/>
            <w:r w:rsidRPr="006F7FA3">
              <w:rPr>
                <w:rFonts w:ascii="Times New Roman" w:eastAsia="宋体" w:hAnsi="Times New Roman" w:cs="Times New Roman"/>
                <w:bCs/>
                <w:kern w:val="2"/>
                <w:sz w:val="24"/>
                <w:szCs w:val="24"/>
              </w:rPr>
              <w:t>、锦鸡、鸳鸯等。珍贵的鱼有中华鲟、白鲟、银鱼、胭脂鱼、非洲鲫等，还有特种水产甲鱼、乌龟、泥蛙、龙虾、河蟹、贝类以及世界珍稀的白鳍豚。</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根据现场调查，项目评价范围内无自然保护区、风景名胜区等环境敏感区域。</w:t>
            </w:r>
          </w:p>
          <w:p w:rsidR="00D64E32" w:rsidRPr="006F7FA3" w:rsidRDefault="00D64E32" w:rsidP="00D64E32">
            <w:pPr>
              <w:spacing w:after="0" w:line="360" w:lineRule="auto"/>
              <w:ind w:firstLineChars="200" w:firstLine="482"/>
              <w:rPr>
                <w:rFonts w:ascii="Times New Roman" w:eastAsia="宋体" w:hAnsi="Times New Roman" w:cs="Times New Roman"/>
                <w:b/>
                <w:bCs/>
                <w:kern w:val="2"/>
                <w:sz w:val="24"/>
                <w:szCs w:val="24"/>
              </w:rPr>
            </w:pPr>
            <w:r w:rsidRPr="006F7FA3">
              <w:rPr>
                <w:rFonts w:ascii="Times New Roman" w:eastAsia="宋体" w:hAnsi="Times New Roman" w:cs="Times New Roman"/>
                <w:b/>
                <w:bCs/>
                <w:kern w:val="2"/>
                <w:sz w:val="24"/>
                <w:szCs w:val="24"/>
              </w:rPr>
              <w:t>2.6</w:t>
            </w:r>
            <w:r w:rsidRPr="006F7FA3">
              <w:rPr>
                <w:rFonts w:ascii="Times New Roman" w:eastAsia="宋体" w:hAnsi="Times New Roman" w:cs="Times New Roman"/>
                <w:b/>
                <w:bCs/>
                <w:kern w:val="2"/>
                <w:sz w:val="24"/>
                <w:szCs w:val="24"/>
              </w:rPr>
              <w:t>环境功能区划</w:t>
            </w:r>
          </w:p>
          <w:p w:rsidR="00D64E32" w:rsidRPr="006F7FA3" w:rsidRDefault="00D64E32" w:rsidP="00D64E32">
            <w:pPr>
              <w:spacing w:after="0" w:line="360" w:lineRule="auto"/>
              <w:ind w:firstLineChars="200" w:firstLine="480"/>
              <w:rPr>
                <w:rFonts w:ascii="Times New Roman" w:eastAsia="宋体" w:hAnsi="Times New Roman" w:cs="Times New Roman"/>
                <w:bCs/>
                <w:kern w:val="2"/>
                <w:sz w:val="24"/>
                <w:szCs w:val="24"/>
              </w:rPr>
            </w:pPr>
            <w:r w:rsidRPr="006F7FA3">
              <w:rPr>
                <w:rFonts w:ascii="Times New Roman" w:eastAsia="宋体" w:hAnsi="Times New Roman" w:cs="Times New Roman"/>
                <w:bCs/>
                <w:kern w:val="2"/>
                <w:sz w:val="24"/>
                <w:szCs w:val="24"/>
              </w:rPr>
              <w:t>建设项目环境功能区划如表</w:t>
            </w:r>
            <w:r w:rsidRPr="006F7FA3">
              <w:rPr>
                <w:rFonts w:ascii="Times New Roman" w:eastAsia="宋体" w:hAnsi="Times New Roman" w:cs="Times New Roman"/>
                <w:bCs/>
                <w:kern w:val="2"/>
                <w:sz w:val="24"/>
                <w:szCs w:val="24"/>
              </w:rPr>
              <w:t>2</w:t>
            </w:r>
            <w:r w:rsidR="00C03DD3" w:rsidRPr="006F7FA3">
              <w:rPr>
                <w:rFonts w:ascii="Times New Roman" w:eastAsia="宋体" w:hAnsi="Times New Roman" w:cs="Times New Roman"/>
                <w:bCs/>
                <w:kern w:val="2"/>
                <w:sz w:val="24"/>
                <w:szCs w:val="24"/>
              </w:rPr>
              <w:t>.6</w:t>
            </w:r>
            <w:r w:rsidRPr="006F7FA3">
              <w:rPr>
                <w:rFonts w:ascii="Times New Roman" w:eastAsia="宋体" w:hAnsi="Times New Roman" w:cs="Times New Roman"/>
                <w:bCs/>
                <w:kern w:val="2"/>
                <w:sz w:val="24"/>
                <w:szCs w:val="24"/>
              </w:rPr>
              <w:t>-1</w:t>
            </w:r>
            <w:r w:rsidRPr="006F7FA3">
              <w:rPr>
                <w:rFonts w:ascii="Times New Roman" w:eastAsia="宋体" w:hAnsi="Times New Roman" w:cs="Times New Roman"/>
                <w:bCs/>
                <w:kern w:val="2"/>
                <w:sz w:val="24"/>
                <w:szCs w:val="24"/>
              </w:rPr>
              <w:t>所示。</w:t>
            </w:r>
          </w:p>
          <w:p w:rsidR="00D64E32" w:rsidRPr="006F7FA3" w:rsidRDefault="00D64E32" w:rsidP="00D64E32">
            <w:pPr>
              <w:spacing w:after="0" w:line="360" w:lineRule="auto"/>
              <w:ind w:firstLineChars="200" w:firstLine="482"/>
              <w:jc w:val="center"/>
              <w:rPr>
                <w:rFonts w:ascii="Times New Roman" w:eastAsia="宋体" w:hAnsi="Times New Roman" w:cs="Times New Roman"/>
                <w:b/>
                <w:bCs/>
                <w:kern w:val="2"/>
                <w:sz w:val="24"/>
                <w:szCs w:val="24"/>
              </w:rPr>
            </w:pPr>
            <w:r w:rsidRPr="006F7FA3">
              <w:rPr>
                <w:rFonts w:ascii="Times New Roman" w:eastAsia="宋体" w:hAnsi="Times New Roman" w:cs="Times New Roman"/>
                <w:b/>
                <w:bCs/>
                <w:kern w:val="2"/>
                <w:sz w:val="24"/>
                <w:szCs w:val="24"/>
              </w:rPr>
              <w:t>表</w:t>
            </w:r>
            <w:r w:rsidRPr="006F7FA3">
              <w:rPr>
                <w:rFonts w:ascii="Times New Roman" w:eastAsia="宋体" w:hAnsi="Times New Roman" w:cs="Times New Roman"/>
                <w:b/>
                <w:bCs/>
                <w:kern w:val="2"/>
                <w:sz w:val="24"/>
                <w:szCs w:val="24"/>
              </w:rPr>
              <w:t>2</w:t>
            </w:r>
            <w:r w:rsidR="00C03DD3" w:rsidRPr="006F7FA3">
              <w:rPr>
                <w:rFonts w:ascii="Times New Roman" w:eastAsia="宋体" w:hAnsi="Times New Roman" w:cs="Times New Roman"/>
                <w:b/>
                <w:bCs/>
                <w:kern w:val="2"/>
                <w:sz w:val="24"/>
                <w:szCs w:val="24"/>
              </w:rPr>
              <w:t>.6</w:t>
            </w:r>
            <w:r w:rsidRPr="006F7FA3">
              <w:rPr>
                <w:rFonts w:ascii="Times New Roman" w:eastAsia="宋体" w:hAnsi="Times New Roman" w:cs="Times New Roman"/>
                <w:b/>
                <w:bCs/>
                <w:kern w:val="2"/>
                <w:sz w:val="24"/>
                <w:szCs w:val="24"/>
              </w:rPr>
              <w:t>-1</w:t>
            </w:r>
            <w:r w:rsidRPr="006F7FA3">
              <w:rPr>
                <w:rFonts w:ascii="Times New Roman" w:eastAsia="宋体" w:hAnsi="Times New Roman" w:cs="Times New Roman"/>
                <w:b/>
                <w:bCs/>
                <w:kern w:val="2"/>
                <w:sz w:val="24"/>
                <w:szCs w:val="24"/>
              </w:rPr>
              <w:t>建设项目环境功能区划</w:t>
            </w:r>
          </w:p>
          <w:tbl>
            <w:tblPr>
              <w:tblW w:w="5000" w:type="pct"/>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00" w:firstRow="0" w:lastRow="0" w:firstColumn="0" w:lastColumn="0" w:noHBand="0" w:noVBand="0"/>
            </w:tblPr>
            <w:tblGrid>
              <w:gridCol w:w="793"/>
              <w:gridCol w:w="3242"/>
              <w:gridCol w:w="4722"/>
            </w:tblGrid>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编号</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项目</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功能区类别及执行标准</w:t>
                  </w:r>
                </w:p>
              </w:tc>
            </w:tr>
            <w:tr w:rsidR="00D64E32" w:rsidRPr="006F7FA3" w:rsidTr="007F4945">
              <w:trPr>
                <w:trHeight w:val="528"/>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1</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水环境功能区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湘江、</w:t>
                  </w:r>
                  <w:proofErr w:type="gramStart"/>
                  <w:r w:rsidRPr="006F7FA3">
                    <w:rPr>
                      <w:rFonts w:ascii="Times New Roman" w:eastAsia="宋体" w:hAnsi="Times New Roman" w:cs="Times New Roman"/>
                      <w:bCs/>
                      <w:kern w:val="2"/>
                      <w:sz w:val="21"/>
                      <w:szCs w:val="21"/>
                    </w:rPr>
                    <w:t>洋沙湖执行</w:t>
                  </w:r>
                  <w:proofErr w:type="gramEnd"/>
                  <w:r w:rsidRPr="006F7FA3">
                    <w:rPr>
                      <w:rFonts w:ascii="Times New Roman" w:eastAsia="宋体" w:hAnsi="Times New Roman" w:cs="Times New Roman"/>
                      <w:bCs/>
                      <w:kern w:val="2"/>
                      <w:sz w:val="21"/>
                      <w:szCs w:val="21"/>
                    </w:rPr>
                    <w:t>《地表水环境质量标准》（</w:t>
                  </w:r>
                  <w:r w:rsidRPr="006F7FA3">
                    <w:rPr>
                      <w:rFonts w:ascii="Times New Roman" w:eastAsia="宋体" w:hAnsi="Times New Roman" w:cs="Times New Roman"/>
                      <w:bCs/>
                      <w:kern w:val="2"/>
                      <w:sz w:val="21"/>
                      <w:szCs w:val="21"/>
                    </w:rPr>
                    <w:t>GB3838-2002</w:t>
                  </w:r>
                  <w:r w:rsidRPr="006F7FA3">
                    <w:rPr>
                      <w:rFonts w:ascii="Times New Roman" w:eastAsia="宋体" w:hAnsi="Times New Roman" w:cs="Times New Roman"/>
                      <w:bCs/>
                      <w:kern w:val="2"/>
                      <w:sz w:val="21"/>
                      <w:szCs w:val="21"/>
                    </w:rPr>
                    <w:t>）</w:t>
                  </w:r>
                  <w:r w:rsidRPr="006F7FA3">
                    <w:rPr>
                      <w:rFonts w:ascii="宋体" w:eastAsia="宋体" w:hAnsi="宋体" w:cs="宋体" w:hint="eastAsia"/>
                      <w:bCs/>
                      <w:kern w:val="2"/>
                      <w:sz w:val="21"/>
                      <w:szCs w:val="21"/>
                    </w:rPr>
                    <w:t>Ⅲ</w:t>
                  </w:r>
                  <w:r w:rsidRPr="006F7FA3">
                    <w:rPr>
                      <w:rFonts w:ascii="Times New Roman" w:eastAsia="宋体" w:hAnsi="Times New Roman" w:cs="Times New Roman"/>
                      <w:bCs/>
                      <w:kern w:val="2"/>
                      <w:sz w:val="21"/>
                      <w:szCs w:val="21"/>
                    </w:rPr>
                    <w:t>类标准</w:t>
                  </w:r>
                </w:p>
              </w:tc>
            </w:tr>
            <w:tr w:rsidR="00D64E32" w:rsidRPr="006F7FA3" w:rsidTr="007F4945">
              <w:trPr>
                <w:trHeight w:val="528"/>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2</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环境空气质量功能区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二类区，环境空气质量执行《环境空气质量标准》（</w:t>
                  </w:r>
                  <w:r w:rsidRPr="006F7FA3">
                    <w:rPr>
                      <w:rFonts w:ascii="Times New Roman" w:eastAsia="宋体" w:hAnsi="Times New Roman" w:cs="Times New Roman"/>
                      <w:bCs/>
                      <w:kern w:val="2"/>
                      <w:sz w:val="21"/>
                      <w:szCs w:val="21"/>
                    </w:rPr>
                    <w:t>GB3095-2012</w:t>
                  </w:r>
                  <w:r w:rsidRPr="006F7FA3">
                    <w:rPr>
                      <w:rFonts w:ascii="Times New Roman" w:eastAsia="宋体" w:hAnsi="Times New Roman" w:cs="Times New Roman"/>
                      <w:bCs/>
                      <w:kern w:val="2"/>
                      <w:sz w:val="21"/>
                      <w:szCs w:val="21"/>
                    </w:rPr>
                    <w:t>）中的二级标准</w:t>
                  </w:r>
                </w:p>
              </w:tc>
            </w:tr>
            <w:tr w:rsidR="00D64E32" w:rsidRPr="006F7FA3" w:rsidTr="007F4945">
              <w:trPr>
                <w:trHeight w:val="528"/>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3</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声环境功能区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执行《声环境质量标准》（</w:t>
                  </w:r>
                  <w:r w:rsidRPr="006F7FA3">
                    <w:rPr>
                      <w:rFonts w:ascii="Times New Roman" w:eastAsia="宋体" w:hAnsi="Times New Roman" w:cs="Times New Roman"/>
                      <w:bCs/>
                      <w:kern w:val="2"/>
                      <w:sz w:val="21"/>
                      <w:szCs w:val="21"/>
                    </w:rPr>
                    <w:t>GB3096-2008</w:t>
                  </w:r>
                  <w:r w:rsidRPr="006F7FA3">
                    <w:rPr>
                      <w:rFonts w:ascii="Times New Roman" w:eastAsia="宋体" w:hAnsi="Times New Roman" w:cs="Times New Roman"/>
                      <w:bCs/>
                      <w:kern w:val="2"/>
                      <w:sz w:val="21"/>
                      <w:szCs w:val="21"/>
                    </w:rPr>
                    <w:t>）</w:t>
                  </w:r>
                  <w:r w:rsidRPr="006F7FA3">
                    <w:rPr>
                      <w:rFonts w:ascii="Times New Roman" w:eastAsia="宋体" w:hAnsi="Times New Roman" w:cs="Times New Roman"/>
                      <w:bCs/>
                      <w:kern w:val="2"/>
                      <w:sz w:val="21"/>
                      <w:szCs w:val="21"/>
                    </w:rPr>
                    <w:t>3</w:t>
                  </w:r>
                  <w:r w:rsidRPr="006F7FA3">
                    <w:rPr>
                      <w:rFonts w:ascii="Times New Roman" w:eastAsia="宋体" w:hAnsi="Times New Roman" w:cs="Times New Roman"/>
                      <w:bCs/>
                      <w:kern w:val="2"/>
                      <w:sz w:val="21"/>
                      <w:szCs w:val="21"/>
                    </w:rPr>
                    <w:t>类环境噪声限值</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4</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是否基本农田保护区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5</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是否森林公园</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6</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是否生态功能保护区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7</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是否水土流失重点防治区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8</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是否人口密集区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9</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是否重点文物保护单位</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10</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是否三河、三湖、两控区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是（两控区）</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11</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是否水库库区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271"/>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12</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是否污水处理厂集水范围</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r w:rsidR="00D64E32" w:rsidRPr="006F7FA3" w:rsidTr="007F4945">
              <w:trPr>
                <w:trHeight w:val="358"/>
                <w:jc w:val="center"/>
              </w:trPr>
              <w:tc>
                <w:tcPr>
                  <w:tcW w:w="453"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13</w:t>
                  </w:r>
                </w:p>
              </w:tc>
              <w:tc>
                <w:tcPr>
                  <w:tcW w:w="1851"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是否属于生态敏感脆弱区</w:t>
                  </w:r>
                </w:p>
              </w:tc>
              <w:tc>
                <w:tcPr>
                  <w:tcW w:w="2696" w:type="pct"/>
                  <w:vAlign w:val="center"/>
                </w:tcPr>
                <w:p w:rsidR="00D64E32" w:rsidRPr="006F7FA3" w:rsidRDefault="00D64E32" w:rsidP="00D64E32">
                  <w:pPr>
                    <w:spacing w:after="0" w:line="240" w:lineRule="auto"/>
                    <w:rPr>
                      <w:rFonts w:ascii="Times New Roman" w:eastAsia="宋体" w:hAnsi="Times New Roman" w:cs="Times New Roman"/>
                      <w:bCs/>
                      <w:kern w:val="2"/>
                      <w:sz w:val="21"/>
                      <w:szCs w:val="21"/>
                    </w:rPr>
                  </w:pPr>
                  <w:r w:rsidRPr="006F7FA3">
                    <w:rPr>
                      <w:rFonts w:ascii="Times New Roman" w:eastAsia="宋体" w:hAnsi="Times New Roman" w:cs="Times New Roman"/>
                      <w:bCs/>
                      <w:kern w:val="2"/>
                      <w:sz w:val="21"/>
                      <w:szCs w:val="21"/>
                    </w:rPr>
                    <w:t>否</w:t>
                  </w:r>
                </w:p>
              </w:tc>
            </w:tr>
          </w:tbl>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p>
          <w:p w:rsidR="00D64E32" w:rsidRPr="006F7FA3" w:rsidRDefault="00D64E32" w:rsidP="00D64E32">
            <w:pPr>
              <w:spacing w:after="0" w:line="360" w:lineRule="auto"/>
              <w:ind w:firstLineChars="200" w:firstLine="480"/>
              <w:rPr>
                <w:rFonts w:ascii="Times New Roman" w:eastAsia="宋体" w:hAnsi="Times New Roman" w:cs="Times New Roman"/>
                <w:kern w:val="2"/>
                <w:sz w:val="24"/>
                <w:szCs w:val="24"/>
              </w:rPr>
            </w:pPr>
          </w:p>
        </w:tc>
      </w:tr>
    </w:tbl>
    <w:p w:rsidR="008113C7" w:rsidRPr="006F7FA3" w:rsidRDefault="008113C7">
      <w:pPr>
        <w:rPr>
          <w:rFonts w:ascii="Times New Roman" w:eastAsia="宋体" w:hAnsi="Times New Roman" w:cs="Times New Roman"/>
          <w:b/>
          <w:kern w:val="2"/>
          <w:sz w:val="32"/>
          <w:szCs w:val="32"/>
        </w:rPr>
      </w:pPr>
    </w:p>
    <w:p w:rsidR="008113C7" w:rsidRPr="006F7FA3" w:rsidRDefault="008113C7">
      <w:pPr>
        <w:rPr>
          <w:rFonts w:ascii="Times New Roman" w:eastAsia="宋体" w:hAnsi="Times New Roman" w:cs="Times New Roman"/>
          <w:b/>
          <w:kern w:val="2"/>
          <w:sz w:val="32"/>
          <w:szCs w:val="32"/>
        </w:rPr>
      </w:pPr>
    </w:p>
    <w:p w:rsidR="00E922A9" w:rsidRPr="006F7FA3" w:rsidRDefault="0003529D">
      <w:pPr>
        <w:rPr>
          <w:rFonts w:ascii="Times New Roman" w:eastAsia="宋体" w:hAnsi="Times New Roman" w:cs="Times New Roman"/>
          <w:b/>
          <w:kern w:val="2"/>
          <w:sz w:val="32"/>
          <w:szCs w:val="32"/>
        </w:rPr>
      </w:pPr>
      <w:r w:rsidRPr="006F7FA3">
        <w:rPr>
          <w:rFonts w:ascii="Times New Roman" w:eastAsia="宋体" w:hAnsi="Times New Roman" w:cs="Times New Roman"/>
          <w:b/>
          <w:kern w:val="2"/>
          <w:sz w:val="32"/>
          <w:szCs w:val="32"/>
        </w:rPr>
        <w:br w:type="page"/>
      </w:r>
    </w:p>
    <w:p w:rsidR="00E922A9" w:rsidRPr="006F7FA3" w:rsidRDefault="0003529D">
      <w:pPr>
        <w:widowControl w:val="0"/>
        <w:adjustRightInd w:val="0"/>
        <w:snapToGrid w:val="0"/>
        <w:spacing w:after="0" w:line="240" w:lineRule="auto"/>
        <w:jc w:val="both"/>
        <w:outlineLvl w:val="0"/>
        <w:rPr>
          <w:rFonts w:ascii="Times New Roman" w:eastAsia="宋体" w:hAnsi="Times New Roman" w:cs="Times New Roman"/>
          <w:b/>
          <w:kern w:val="2"/>
          <w:sz w:val="28"/>
          <w:szCs w:val="28"/>
        </w:rPr>
      </w:pPr>
      <w:r w:rsidRPr="006F7FA3">
        <w:rPr>
          <w:rFonts w:ascii="Times New Roman" w:eastAsia="宋体" w:hAnsi="Times New Roman" w:cs="Times New Roman"/>
          <w:b/>
          <w:kern w:val="2"/>
          <w:sz w:val="32"/>
          <w:szCs w:val="32"/>
        </w:rPr>
        <w:lastRenderedPageBreak/>
        <w:t>三、环境质量状况</w:t>
      </w:r>
      <w:r w:rsidRPr="006F7FA3">
        <w:rPr>
          <w:rFonts w:ascii="Times New Roman" w:eastAsia="宋体" w:hAnsi="Times New Roman" w:cs="Times New Roman"/>
          <w:b/>
          <w:kern w:val="2"/>
          <w:sz w:val="32"/>
          <w:szCs w:val="32"/>
        </w:rPr>
        <w:t xml:space="preserve"> </w:t>
      </w:r>
    </w:p>
    <w:tbl>
      <w:tblPr>
        <w:tblW w:w="0" w:type="auto"/>
        <w:tblInd w:w="-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099"/>
      </w:tblGrid>
      <w:tr w:rsidR="00AB2A4E" w:rsidRPr="006F7FA3" w:rsidTr="00012324">
        <w:trPr>
          <w:trHeight w:val="12273"/>
        </w:trPr>
        <w:tc>
          <w:tcPr>
            <w:tcW w:w="0" w:type="auto"/>
          </w:tcPr>
          <w:p w:rsidR="00E922A9" w:rsidRPr="006F7FA3" w:rsidRDefault="0003529D">
            <w:pPr>
              <w:widowControl w:val="0"/>
              <w:adjustRightInd w:val="0"/>
              <w:snapToGrid w:val="0"/>
              <w:spacing w:after="0" w:line="360" w:lineRule="auto"/>
              <w:rPr>
                <w:rFonts w:ascii="Times New Roman" w:eastAsia="宋体" w:hAnsi="Times New Roman" w:cs="Times New Roman"/>
                <w:b/>
                <w:bCs/>
                <w:kern w:val="2"/>
                <w:sz w:val="24"/>
                <w:szCs w:val="24"/>
              </w:rPr>
            </w:pPr>
            <w:r w:rsidRPr="006F7FA3">
              <w:rPr>
                <w:rFonts w:ascii="Times New Roman" w:eastAsia="宋体" w:hAnsi="Times New Roman" w:cs="Times New Roman"/>
                <w:b/>
                <w:bCs/>
                <w:kern w:val="2"/>
                <w:sz w:val="24"/>
                <w:szCs w:val="24"/>
              </w:rPr>
              <w:t>建设项目所在地区域环境质量现状及主要环境问题</w:t>
            </w:r>
            <w:r w:rsidRPr="006F7FA3">
              <w:rPr>
                <w:rFonts w:ascii="Times New Roman" w:eastAsia="宋体" w:hAnsi="Times New Roman" w:cs="Times New Roman"/>
                <w:b/>
                <w:bCs/>
                <w:kern w:val="2"/>
                <w:sz w:val="24"/>
                <w:szCs w:val="24"/>
              </w:rPr>
              <w:t>(</w:t>
            </w:r>
            <w:r w:rsidRPr="006F7FA3">
              <w:rPr>
                <w:rFonts w:ascii="Times New Roman" w:eastAsia="宋体" w:hAnsi="Times New Roman" w:cs="Times New Roman"/>
                <w:b/>
                <w:bCs/>
                <w:kern w:val="2"/>
                <w:sz w:val="24"/>
                <w:szCs w:val="24"/>
              </w:rPr>
              <w:t>环境空气、地面水、声环境、生态环境等</w:t>
            </w:r>
            <w:r w:rsidRPr="006F7FA3">
              <w:rPr>
                <w:rFonts w:ascii="Times New Roman" w:eastAsia="宋体" w:hAnsi="Times New Roman" w:cs="Times New Roman"/>
                <w:b/>
                <w:bCs/>
                <w:kern w:val="2"/>
                <w:sz w:val="24"/>
                <w:szCs w:val="24"/>
              </w:rPr>
              <w:t xml:space="preserve">) </w:t>
            </w:r>
          </w:p>
          <w:p w:rsidR="00E922A9" w:rsidRPr="006F7FA3" w:rsidRDefault="0003529D">
            <w:pPr>
              <w:widowControl w:val="0"/>
              <w:adjustRightInd w:val="0"/>
              <w:snapToGrid w:val="0"/>
              <w:spacing w:after="0" w:line="360" w:lineRule="auto"/>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3.1</w:t>
            </w:r>
            <w:r w:rsidRPr="006F7FA3">
              <w:rPr>
                <w:rFonts w:ascii="Times New Roman" w:eastAsia="宋体" w:hAnsi="Times New Roman" w:cs="Times New Roman"/>
                <w:b/>
                <w:kern w:val="2"/>
                <w:sz w:val="24"/>
                <w:szCs w:val="24"/>
              </w:rPr>
              <w:t>环境空气质量现状</w:t>
            </w:r>
          </w:p>
          <w:p w:rsidR="00C305A9" w:rsidRPr="00FB2439" w:rsidRDefault="005F331E" w:rsidP="00A743D6">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FB2439">
              <w:rPr>
                <w:rFonts w:ascii="Times New Roman" w:eastAsia="宋体" w:hAnsi="Times New Roman" w:cs="Times New Roman"/>
                <w:kern w:val="2"/>
                <w:sz w:val="24"/>
                <w:szCs w:val="24"/>
                <w:u w:val="single"/>
              </w:rPr>
              <w:t>一、</w:t>
            </w:r>
            <w:r w:rsidR="0003529D" w:rsidRPr="00FB2439">
              <w:rPr>
                <w:rFonts w:ascii="Times New Roman" w:eastAsia="宋体" w:hAnsi="Times New Roman" w:cs="Times New Roman"/>
                <w:kern w:val="2"/>
                <w:sz w:val="24"/>
                <w:szCs w:val="24"/>
                <w:u w:val="single"/>
              </w:rPr>
              <w:t>为了解本项目所在区域环境空气质量现状，</w:t>
            </w:r>
            <w:r w:rsidR="00C305A9" w:rsidRPr="00FB2439">
              <w:rPr>
                <w:rFonts w:ascii="Times New Roman" w:eastAsia="宋体" w:hAnsi="Times New Roman" w:cs="Times New Roman"/>
                <w:kern w:val="2"/>
                <w:sz w:val="24"/>
                <w:szCs w:val="24"/>
                <w:u w:val="single"/>
              </w:rPr>
              <w:t>引用</w:t>
            </w:r>
            <w:r w:rsidR="00A743D6" w:rsidRPr="00FB2439">
              <w:rPr>
                <w:rFonts w:ascii="Times New Roman" w:eastAsia="宋体" w:hAnsi="Times New Roman" w:cs="Times New Roman"/>
                <w:kern w:val="2"/>
                <w:sz w:val="24"/>
                <w:szCs w:val="24"/>
                <w:u w:val="single"/>
              </w:rPr>
              <w:t>《湘阴正湘木业有限公司年产</w:t>
            </w:r>
            <w:r w:rsidR="00A743D6" w:rsidRPr="00FB2439">
              <w:rPr>
                <w:rFonts w:ascii="Times New Roman" w:eastAsia="宋体" w:hAnsi="Times New Roman" w:cs="Times New Roman"/>
                <w:kern w:val="2"/>
                <w:sz w:val="24"/>
                <w:szCs w:val="24"/>
                <w:u w:val="single"/>
              </w:rPr>
              <w:t>7</w:t>
            </w:r>
            <w:r w:rsidR="00A743D6" w:rsidRPr="00FB2439">
              <w:rPr>
                <w:rFonts w:ascii="Times New Roman" w:eastAsia="宋体" w:hAnsi="Times New Roman" w:cs="Times New Roman"/>
                <w:kern w:val="2"/>
                <w:sz w:val="24"/>
                <w:szCs w:val="24"/>
                <w:u w:val="single"/>
              </w:rPr>
              <w:t>万立方米刨花产品扩建项目》现状监测数据，该项目监测点</w:t>
            </w:r>
            <w:proofErr w:type="gramStart"/>
            <w:r w:rsidR="00A743D6" w:rsidRPr="00FB2439">
              <w:rPr>
                <w:rFonts w:ascii="Times New Roman" w:eastAsia="宋体" w:hAnsi="Times New Roman" w:cs="Times New Roman"/>
                <w:kern w:val="2"/>
                <w:sz w:val="24"/>
                <w:szCs w:val="24"/>
                <w:u w:val="single"/>
              </w:rPr>
              <w:t>位距本</w:t>
            </w:r>
            <w:proofErr w:type="gramEnd"/>
            <w:r w:rsidR="00A743D6" w:rsidRPr="00FB2439">
              <w:rPr>
                <w:rFonts w:ascii="Times New Roman" w:eastAsia="宋体" w:hAnsi="Times New Roman" w:cs="Times New Roman"/>
                <w:kern w:val="2"/>
                <w:sz w:val="24"/>
                <w:szCs w:val="24"/>
                <w:u w:val="single"/>
              </w:rPr>
              <w:t>项目约</w:t>
            </w:r>
            <w:r w:rsidR="00A743D6" w:rsidRPr="00FB2439">
              <w:rPr>
                <w:rFonts w:ascii="Times New Roman" w:eastAsia="宋体" w:hAnsi="Times New Roman" w:cs="Times New Roman"/>
                <w:kern w:val="2"/>
                <w:sz w:val="24"/>
                <w:szCs w:val="24"/>
                <w:u w:val="single"/>
              </w:rPr>
              <w:t>2.9km</w:t>
            </w:r>
            <w:r w:rsidR="00C305A9" w:rsidRPr="00FB2439">
              <w:rPr>
                <w:rFonts w:ascii="Times New Roman" w:eastAsia="宋体" w:hAnsi="Times New Roman" w:cs="Times New Roman"/>
                <w:kern w:val="2"/>
                <w:sz w:val="24"/>
                <w:szCs w:val="24"/>
                <w:u w:val="single"/>
              </w:rPr>
              <w:t>，监测时间为</w:t>
            </w:r>
            <w:r w:rsidR="00A743D6" w:rsidRPr="00FB2439">
              <w:rPr>
                <w:rFonts w:ascii="Times New Roman" w:eastAsia="宋体" w:hAnsi="Times New Roman" w:cs="Times New Roman"/>
                <w:kern w:val="2"/>
                <w:sz w:val="24"/>
                <w:szCs w:val="24"/>
                <w:u w:val="single"/>
              </w:rPr>
              <w:t>2016</w:t>
            </w:r>
            <w:r w:rsidR="00A743D6" w:rsidRPr="00FB2439">
              <w:rPr>
                <w:rFonts w:ascii="Times New Roman" w:eastAsia="宋体" w:hAnsi="Times New Roman" w:cs="Times New Roman"/>
                <w:kern w:val="2"/>
                <w:sz w:val="24"/>
                <w:szCs w:val="24"/>
                <w:u w:val="single"/>
              </w:rPr>
              <w:t>年</w:t>
            </w:r>
            <w:r w:rsidR="00A743D6" w:rsidRPr="00FB2439">
              <w:rPr>
                <w:rFonts w:ascii="Times New Roman" w:eastAsia="宋体" w:hAnsi="Times New Roman" w:cs="Times New Roman"/>
                <w:kern w:val="2"/>
                <w:sz w:val="24"/>
                <w:szCs w:val="24"/>
                <w:u w:val="single"/>
              </w:rPr>
              <w:t>12</w:t>
            </w:r>
            <w:r w:rsidR="00A743D6" w:rsidRPr="00FB2439">
              <w:rPr>
                <w:rFonts w:ascii="Times New Roman" w:eastAsia="宋体" w:hAnsi="Times New Roman" w:cs="Times New Roman"/>
                <w:kern w:val="2"/>
                <w:sz w:val="24"/>
                <w:szCs w:val="24"/>
                <w:u w:val="single"/>
              </w:rPr>
              <w:t>月</w:t>
            </w:r>
            <w:r w:rsidR="00A743D6" w:rsidRPr="00FB2439">
              <w:rPr>
                <w:rFonts w:ascii="Times New Roman" w:eastAsia="宋体" w:hAnsi="Times New Roman" w:cs="Times New Roman"/>
                <w:kern w:val="2"/>
                <w:sz w:val="24"/>
                <w:szCs w:val="24"/>
                <w:u w:val="single"/>
              </w:rPr>
              <w:t>27</w:t>
            </w:r>
            <w:r w:rsidR="00A743D6" w:rsidRPr="00FB2439">
              <w:rPr>
                <w:rFonts w:ascii="Times New Roman" w:eastAsia="宋体" w:hAnsi="Times New Roman" w:cs="Times New Roman"/>
                <w:kern w:val="2"/>
                <w:sz w:val="24"/>
                <w:szCs w:val="24"/>
                <w:u w:val="single"/>
              </w:rPr>
              <w:t>日</w:t>
            </w:r>
            <w:r w:rsidR="00A743D6" w:rsidRPr="00FB2439">
              <w:rPr>
                <w:rFonts w:ascii="Times New Roman" w:eastAsia="宋体" w:hAnsi="Times New Roman" w:cs="Times New Roman"/>
                <w:kern w:val="2"/>
                <w:sz w:val="24"/>
                <w:szCs w:val="24"/>
                <w:u w:val="single"/>
              </w:rPr>
              <w:t>-12</w:t>
            </w:r>
            <w:r w:rsidR="00A743D6" w:rsidRPr="00FB2439">
              <w:rPr>
                <w:rFonts w:ascii="Times New Roman" w:eastAsia="宋体" w:hAnsi="Times New Roman" w:cs="Times New Roman"/>
                <w:kern w:val="2"/>
                <w:sz w:val="24"/>
                <w:szCs w:val="24"/>
                <w:u w:val="single"/>
              </w:rPr>
              <w:t>月</w:t>
            </w:r>
            <w:r w:rsidR="00A743D6" w:rsidRPr="00FB2439">
              <w:rPr>
                <w:rFonts w:ascii="Times New Roman" w:eastAsia="宋体" w:hAnsi="Times New Roman" w:cs="Times New Roman"/>
                <w:kern w:val="2"/>
                <w:sz w:val="24"/>
                <w:szCs w:val="24"/>
                <w:u w:val="single"/>
              </w:rPr>
              <w:t>29</w:t>
            </w:r>
            <w:r w:rsidR="00A743D6" w:rsidRPr="00FB2439">
              <w:rPr>
                <w:rFonts w:ascii="Times New Roman" w:eastAsia="宋体" w:hAnsi="Times New Roman" w:cs="Times New Roman"/>
                <w:kern w:val="2"/>
                <w:sz w:val="24"/>
                <w:szCs w:val="24"/>
                <w:u w:val="single"/>
              </w:rPr>
              <w:t>日</w:t>
            </w:r>
            <w:r w:rsidR="00C305A9" w:rsidRPr="00FB2439">
              <w:rPr>
                <w:rFonts w:ascii="Times New Roman" w:eastAsia="宋体" w:hAnsi="Times New Roman" w:cs="Times New Roman"/>
                <w:kern w:val="2"/>
                <w:sz w:val="24"/>
                <w:szCs w:val="24"/>
                <w:u w:val="single"/>
              </w:rPr>
              <w:t>。</w:t>
            </w:r>
            <w:r w:rsidR="00FB2439" w:rsidRPr="00FB2439">
              <w:rPr>
                <w:rFonts w:ascii="Times New Roman" w:eastAsia="宋体" w:hAnsi="Times New Roman" w:cs="Times New Roman" w:hint="eastAsia"/>
                <w:kern w:val="2"/>
                <w:sz w:val="24"/>
                <w:szCs w:val="24"/>
                <w:u w:val="single"/>
              </w:rPr>
              <w:t>根据《环境影响评价技术导则</w:t>
            </w:r>
            <w:r w:rsidR="00FB2439" w:rsidRPr="00FB2439">
              <w:rPr>
                <w:rFonts w:ascii="Times New Roman" w:eastAsia="宋体" w:hAnsi="Times New Roman" w:cs="Times New Roman" w:hint="eastAsia"/>
                <w:kern w:val="2"/>
                <w:sz w:val="24"/>
                <w:szCs w:val="24"/>
                <w:u w:val="single"/>
              </w:rPr>
              <w:t xml:space="preserve"> </w:t>
            </w:r>
            <w:r w:rsidR="00FB2439" w:rsidRPr="00FB2439">
              <w:rPr>
                <w:rFonts w:ascii="Times New Roman" w:eastAsia="宋体" w:hAnsi="Times New Roman" w:cs="Times New Roman" w:hint="eastAsia"/>
                <w:kern w:val="2"/>
                <w:sz w:val="24"/>
                <w:szCs w:val="24"/>
                <w:u w:val="single"/>
              </w:rPr>
              <w:t>大气环境》（</w:t>
            </w:r>
            <w:r w:rsidR="00FB2439" w:rsidRPr="00FB2439">
              <w:rPr>
                <w:rFonts w:ascii="Times New Roman" w:eastAsia="宋体" w:hAnsi="Times New Roman" w:cs="Times New Roman"/>
                <w:kern w:val="2"/>
                <w:sz w:val="24"/>
                <w:szCs w:val="24"/>
                <w:u w:val="single"/>
              </w:rPr>
              <w:t>HJ 2.2—2018</w:t>
            </w:r>
            <w:r w:rsidR="00FB2439" w:rsidRPr="00FB2439">
              <w:rPr>
                <w:rFonts w:ascii="Times New Roman" w:eastAsia="宋体" w:hAnsi="Times New Roman" w:cs="Times New Roman" w:hint="eastAsia"/>
                <w:kern w:val="2"/>
                <w:sz w:val="24"/>
                <w:szCs w:val="24"/>
                <w:u w:val="single"/>
              </w:rPr>
              <w:t>），该评价范围可行。</w:t>
            </w:r>
          </w:p>
          <w:p w:rsidR="00C305A9" w:rsidRPr="00FB2439" w:rsidRDefault="00C305A9" w:rsidP="00C305A9">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FB2439">
              <w:rPr>
                <w:rFonts w:ascii="Times New Roman" w:eastAsia="宋体" w:hAnsi="Times New Roman" w:cs="Times New Roman"/>
                <w:kern w:val="2"/>
                <w:sz w:val="24"/>
                <w:szCs w:val="24"/>
                <w:u w:val="single"/>
              </w:rPr>
              <w:t>（</w:t>
            </w:r>
            <w:r w:rsidRPr="00FB2439">
              <w:rPr>
                <w:rFonts w:ascii="Times New Roman" w:eastAsia="宋体" w:hAnsi="Times New Roman" w:cs="Times New Roman"/>
                <w:kern w:val="2"/>
                <w:sz w:val="24"/>
                <w:szCs w:val="24"/>
                <w:u w:val="single"/>
              </w:rPr>
              <w:t>1</w:t>
            </w:r>
            <w:r w:rsidRPr="00FB2439">
              <w:rPr>
                <w:rFonts w:ascii="Times New Roman" w:eastAsia="宋体" w:hAnsi="Times New Roman" w:cs="Times New Roman"/>
                <w:kern w:val="2"/>
                <w:sz w:val="24"/>
                <w:szCs w:val="24"/>
                <w:u w:val="single"/>
              </w:rPr>
              <w:t>）监测因子：</w:t>
            </w:r>
            <w:r w:rsidR="00AB2D93" w:rsidRPr="00FB2439">
              <w:rPr>
                <w:rFonts w:ascii="Times New Roman" w:eastAsia="宋体" w:hAnsi="Times New Roman" w:cs="Times New Roman"/>
                <w:kern w:val="2"/>
                <w:sz w:val="24"/>
                <w:szCs w:val="24"/>
                <w:u w:val="single"/>
              </w:rPr>
              <w:t>SO</w:t>
            </w:r>
            <w:r w:rsidR="00AB2D93" w:rsidRPr="00FB2439">
              <w:rPr>
                <w:rFonts w:ascii="Times New Roman" w:eastAsia="宋体" w:hAnsi="Times New Roman" w:cs="Times New Roman"/>
                <w:kern w:val="2"/>
                <w:sz w:val="24"/>
                <w:szCs w:val="24"/>
                <w:u w:val="single"/>
                <w:vertAlign w:val="subscript"/>
              </w:rPr>
              <w:t>2</w:t>
            </w:r>
            <w:r w:rsidR="00AB2D93" w:rsidRPr="00FB2439">
              <w:rPr>
                <w:rFonts w:ascii="Times New Roman" w:eastAsia="宋体" w:hAnsi="Times New Roman" w:cs="Times New Roman"/>
                <w:kern w:val="2"/>
                <w:sz w:val="24"/>
                <w:szCs w:val="24"/>
                <w:u w:val="single"/>
              </w:rPr>
              <w:t>、</w:t>
            </w:r>
            <w:r w:rsidR="00AB2D93" w:rsidRPr="00FB2439">
              <w:rPr>
                <w:rFonts w:ascii="Times New Roman" w:eastAsia="宋体" w:hAnsi="Times New Roman" w:cs="Times New Roman"/>
                <w:kern w:val="2"/>
                <w:sz w:val="24"/>
                <w:szCs w:val="24"/>
                <w:u w:val="single"/>
              </w:rPr>
              <w:t>NO</w:t>
            </w:r>
            <w:r w:rsidR="00AB2D93" w:rsidRPr="00FB2439">
              <w:rPr>
                <w:rFonts w:ascii="Times New Roman" w:eastAsia="宋体" w:hAnsi="Times New Roman" w:cs="Times New Roman"/>
                <w:kern w:val="2"/>
                <w:sz w:val="24"/>
                <w:szCs w:val="24"/>
                <w:u w:val="single"/>
                <w:vertAlign w:val="subscript"/>
              </w:rPr>
              <w:t>2</w:t>
            </w:r>
            <w:r w:rsidR="00AB2D93" w:rsidRPr="00FB2439">
              <w:rPr>
                <w:rFonts w:ascii="Times New Roman" w:eastAsia="宋体" w:hAnsi="Times New Roman" w:cs="Times New Roman"/>
                <w:kern w:val="2"/>
                <w:sz w:val="24"/>
                <w:szCs w:val="24"/>
                <w:u w:val="single"/>
              </w:rPr>
              <w:t>、</w:t>
            </w:r>
            <w:r w:rsidR="00AB2D93" w:rsidRPr="00FB2439">
              <w:rPr>
                <w:rFonts w:ascii="Times New Roman" w:eastAsia="宋体" w:hAnsi="Times New Roman" w:cs="Times New Roman"/>
                <w:kern w:val="2"/>
                <w:sz w:val="24"/>
                <w:szCs w:val="24"/>
                <w:u w:val="single"/>
              </w:rPr>
              <w:t>PM</w:t>
            </w:r>
            <w:r w:rsidR="00AB2D93" w:rsidRPr="00FB2439">
              <w:rPr>
                <w:rFonts w:ascii="Times New Roman" w:eastAsia="宋体" w:hAnsi="Times New Roman" w:cs="Times New Roman"/>
                <w:kern w:val="2"/>
                <w:sz w:val="24"/>
                <w:szCs w:val="24"/>
                <w:u w:val="single"/>
                <w:vertAlign w:val="subscript"/>
              </w:rPr>
              <w:t>10</w:t>
            </w:r>
            <w:r w:rsidRPr="00FB2439">
              <w:rPr>
                <w:rFonts w:ascii="Times New Roman" w:eastAsia="宋体" w:hAnsi="Times New Roman" w:cs="Times New Roman"/>
                <w:kern w:val="2"/>
                <w:sz w:val="24"/>
                <w:szCs w:val="24"/>
                <w:u w:val="single"/>
              </w:rPr>
              <w:t>。</w:t>
            </w:r>
          </w:p>
          <w:p w:rsidR="00C305A9" w:rsidRPr="00FB2439" w:rsidRDefault="00C305A9" w:rsidP="00C305A9">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FB2439">
              <w:rPr>
                <w:rFonts w:ascii="Times New Roman" w:eastAsia="宋体" w:hAnsi="Times New Roman" w:cs="Times New Roman"/>
                <w:kern w:val="2"/>
                <w:sz w:val="24"/>
                <w:szCs w:val="24"/>
                <w:u w:val="single"/>
              </w:rPr>
              <w:t>（</w:t>
            </w:r>
            <w:r w:rsidRPr="00FB2439">
              <w:rPr>
                <w:rFonts w:ascii="Times New Roman" w:eastAsia="宋体" w:hAnsi="Times New Roman" w:cs="Times New Roman"/>
                <w:kern w:val="2"/>
                <w:sz w:val="24"/>
                <w:szCs w:val="24"/>
                <w:u w:val="single"/>
              </w:rPr>
              <w:t>2</w:t>
            </w:r>
            <w:r w:rsidRPr="00FB2439">
              <w:rPr>
                <w:rFonts w:ascii="Times New Roman" w:eastAsia="宋体" w:hAnsi="Times New Roman" w:cs="Times New Roman"/>
                <w:kern w:val="2"/>
                <w:sz w:val="24"/>
                <w:szCs w:val="24"/>
                <w:u w:val="single"/>
              </w:rPr>
              <w:t>）采样和分析方法：采样方法按《环境监测技术规范》大气部分执行，分析方法按《环境空气质量标准》（</w:t>
            </w:r>
            <w:r w:rsidRPr="00FB2439">
              <w:rPr>
                <w:rFonts w:ascii="Times New Roman" w:eastAsia="宋体" w:hAnsi="Times New Roman" w:cs="Times New Roman"/>
                <w:kern w:val="2"/>
                <w:sz w:val="24"/>
                <w:szCs w:val="24"/>
                <w:u w:val="single"/>
              </w:rPr>
              <w:t>GB3095-2012</w:t>
            </w:r>
            <w:r w:rsidRPr="00FB2439">
              <w:rPr>
                <w:rFonts w:ascii="Times New Roman" w:eastAsia="宋体" w:hAnsi="Times New Roman" w:cs="Times New Roman"/>
                <w:kern w:val="2"/>
                <w:sz w:val="24"/>
                <w:szCs w:val="24"/>
                <w:u w:val="single"/>
              </w:rPr>
              <w:t>）表</w:t>
            </w:r>
            <w:r w:rsidRPr="00FB2439">
              <w:rPr>
                <w:rFonts w:ascii="Times New Roman" w:eastAsia="宋体" w:hAnsi="Times New Roman" w:cs="Times New Roman"/>
                <w:kern w:val="2"/>
                <w:sz w:val="24"/>
                <w:szCs w:val="24"/>
                <w:u w:val="single"/>
              </w:rPr>
              <w:t>2</w:t>
            </w:r>
            <w:r w:rsidRPr="00FB2439">
              <w:rPr>
                <w:rFonts w:ascii="Times New Roman" w:eastAsia="宋体" w:hAnsi="Times New Roman" w:cs="Times New Roman"/>
                <w:kern w:val="2"/>
                <w:sz w:val="24"/>
                <w:szCs w:val="24"/>
                <w:u w:val="single"/>
              </w:rPr>
              <w:t>中的规定执行。</w:t>
            </w:r>
          </w:p>
          <w:p w:rsidR="00C305A9" w:rsidRPr="00FB2439" w:rsidRDefault="00C305A9" w:rsidP="00C305A9">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FB2439">
              <w:rPr>
                <w:rFonts w:ascii="Times New Roman" w:eastAsia="宋体" w:hAnsi="Times New Roman" w:cs="Times New Roman"/>
                <w:kern w:val="2"/>
                <w:sz w:val="24"/>
                <w:szCs w:val="24"/>
                <w:u w:val="single"/>
              </w:rPr>
              <w:t>（</w:t>
            </w:r>
            <w:r w:rsidRPr="00FB2439">
              <w:rPr>
                <w:rFonts w:ascii="Times New Roman" w:eastAsia="宋体" w:hAnsi="Times New Roman" w:cs="Times New Roman"/>
                <w:kern w:val="2"/>
                <w:sz w:val="24"/>
                <w:szCs w:val="24"/>
                <w:u w:val="single"/>
              </w:rPr>
              <w:t>3</w:t>
            </w:r>
            <w:r w:rsidRPr="00FB2439">
              <w:rPr>
                <w:rFonts w:ascii="Times New Roman" w:eastAsia="宋体" w:hAnsi="Times New Roman" w:cs="Times New Roman"/>
                <w:kern w:val="2"/>
                <w:sz w:val="24"/>
                <w:szCs w:val="24"/>
                <w:u w:val="single"/>
              </w:rPr>
              <w:t>）评价标准：执行《环境空气质量标准》（</w:t>
            </w:r>
            <w:r w:rsidRPr="00FB2439">
              <w:rPr>
                <w:rFonts w:ascii="Times New Roman" w:eastAsia="宋体" w:hAnsi="Times New Roman" w:cs="Times New Roman"/>
                <w:kern w:val="2"/>
                <w:sz w:val="24"/>
                <w:szCs w:val="24"/>
                <w:u w:val="single"/>
              </w:rPr>
              <w:t>GB3095-2012</w:t>
            </w:r>
            <w:r w:rsidRPr="00FB2439">
              <w:rPr>
                <w:rFonts w:ascii="Times New Roman" w:eastAsia="宋体" w:hAnsi="Times New Roman" w:cs="Times New Roman"/>
                <w:kern w:val="2"/>
                <w:sz w:val="24"/>
                <w:szCs w:val="24"/>
                <w:u w:val="single"/>
              </w:rPr>
              <w:t>）中的二级标准。</w:t>
            </w:r>
          </w:p>
          <w:p w:rsidR="00A743D6" w:rsidRPr="00FB2439" w:rsidRDefault="00C305A9" w:rsidP="00A743D6">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FB2439">
              <w:rPr>
                <w:rFonts w:ascii="Times New Roman" w:eastAsia="宋体" w:hAnsi="Times New Roman" w:cs="Times New Roman"/>
                <w:kern w:val="2"/>
                <w:sz w:val="24"/>
                <w:szCs w:val="24"/>
                <w:u w:val="single"/>
              </w:rPr>
              <w:t>（</w:t>
            </w:r>
            <w:r w:rsidRPr="00FB2439">
              <w:rPr>
                <w:rFonts w:ascii="Times New Roman" w:eastAsia="宋体" w:hAnsi="Times New Roman" w:cs="Times New Roman"/>
                <w:kern w:val="2"/>
                <w:sz w:val="24"/>
                <w:szCs w:val="24"/>
                <w:u w:val="single"/>
              </w:rPr>
              <w:t>4</w:t>
            </w:r>
            <w:r w:rsidRPr="00FB2439">
              <w:rPr>
                <w:rFonts w:ascii="Times New Roman" w:eastAsia="宋体" w:hAnsi="Times New Roman" w:cs="Times New Roman"/>
                <w:kern w:val="2"/>
                <w:sz w:val="24"/>
                <w:szCs w:val="24"/>
                <w:u w:val="single"/>
              </w:rPr>
              <w:t>）</w:t>
            </w:r>
            <w:r w:rsidR="00A743D6" w:rsidRPr="00FB2439">
              <w:rPr>
                <w:rFonts w:ascii="Times New Roman" w:eastAsia="宋体" w:hAnsi="Times New Roman" w:cs="Times New Roman"/>
                <w:kern w:val="2"/>
                <w:sz w:val="24"/>
                <w:szCs w:val="24"/>
                <w:u w:val="single"/>
              </w:rPr>
              <w:t>监测点位：</w:t>
            </w:r>
            <w:r w:rsidR="00A743D6" w:rsidRPr="00FB2439">
              <w:rPr>
                <w:rFonts w:ascii="Times New Roman" w:eastAsia="宋体" w:hAnsi="Times New Roman" w:cs="Times New Roman"/>
                <w:kern w:val="2"/>
                <w:sz w:val="24"/>
                <w:szCs w:val="24"/>
                <w:u w:val="single"/>
              </w:rPr>
              <w:t xml:space="preserve">G1 </w:t>
            </w:r>
            <w:r w:rsidR="00A743D6" w:rsidRPr="00FB2439">
              <w:rPr>
                <w:rFonts w:ascii="Times New Roman" w:eastAsia="宋体" w:hAnsi="Times New Roman" w:cs="Times New Roman"/>
                <w:kern w:val="2"/>
                <w:sz w:val="24"/>
                <w:szCs w:val="24"/>
                <w:u w:val="single"/>
              </w:rPr>
              <w:t>湘阴正湘木业有限公司内；</w:t>
            </w:r>
            <w:r w:rsidR="00A743D6" w:rsidRPr="00FB2439">
              <w:rPr>
                <w:rFonts w:ascii="Times New Roman" w:eastAsia="宋体" w:hAnsi="Times New Roman" w:cs="Times New Roman"/>
                <w:kern w:val="2"/>
                <w:sz w:val="24"/>
                <w:szCs w:val="24"/>
                <w:u w:val="single"/>
              </w:rPr>
              <w:t xml:space="preserve">G2 </w:t>
            </w:r>
            <w:r w:rsidR="00A743D6" w:rsidRPr="00FB2439">
              <w:rPr>
                <w:rFonts w:ascii="Times New Roman" w:eastAsia="宋体" w:hAnsi="Times New Roman" w:cs="Times New Roman"/>
                <w:kern w:val="2"/>
                <w:sz w:val="24"/>
                <w:szCs w:val="24"/>
                <w:u w:val="single"/>
              </w:rPr>
              <w:t>湘阴正湘木业有限公司厂界北面居民。</w:t>
            </w:r>
          </w:p>
          <w:p w:rsidR="00C305A9" w:rsidRPr="00FB2439" w:rsidRDefault="00A743D6" w:rsidP="00C305A9">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FB2439">
              <w:rPr>
                <w:rFonts w:ascii="Times New Roman" w:eastAsia="宋体" w:hAnsi="Times New Roman" w:cs="Times New Roman"/>
                <w:kern w:val="2"/>
                <w:sz w:val="24"/>
                <w:szCs w:val="24"/>
                <w:u w:val="single"/>
              </w:rPr>
              <w:t>（</w:t>
            </w:r>
            <w:r w:rsidRPr="00FB2439">
              <w:rPr>
                <w:rFonts w:ascii="Times New Roman" w:eastAsia="宋体" w:hAnsi="Times New Roman" w:cs="Times New Roman"/>
                <w:kern w:val="2"/>
                <w:sz w:val="24"/>
                <w:szCs w:val="24"/>
                <w:u w:val="single"/>
              </w:rPr>
              <w:t>5</w:t>
            </w:r>
            <w:r w:rsidRPr="00FB2439">
              <w:rPr>
                <w:rFonts w:ascii="Times New Roman" w:eastAsia="宋体" w:hAnsi="Times New Roman" w:cs="Times New Roman"/>
                <w:kern w:val="2"/>
                <w:sz w:val="24"/>
                <w:szCs w:val="24"/>
                <w:u w:val="single"/>
              </w:rPr>
              <w:t>）</w:t>
            </w:r>
            <w:r w:rsidR="00C305A9" w:rsidRPr="00FB2439">
              <w:rPr>
                <w:rFonts w:ascii="Times New Roman" w:eastAsia="宋体" w:hAnsi="Times New Roman" w:cs="Times New Roman"/>
                <w:kern w:val="2"/>
                <w:sz w:val="24"/>
                <w:szCs w:val="24"/>
                <w:u w:val="single"/>
              </w:rPr>
              <w:t>监测及评价结果：见表</w:t>
            </w:r>
            <w:r w:rsidR="00C305A9" w:rsidRPr="00FB2439">
              <w:rPr>
                <w:rFonts w:ascii="Times New Roman" w:eastAsia="宋体" w:hAnsi="Times New Roman" w:cs="Times New Roman"/>
                <w:kern w:val="2"/>
                <w:sz w:val="24"/>
                <w:szCs w:val="24"/>
                <w:u w:val="single"/>
              </w:rPr>
              <w:t>3-1</w:t>
            </w:r>
            <w:r w:rsidR="00C305A9" w:rsidRPr="00FB2439">
              <w:rPr>
                <w:rFonts w:ascii="Times New Roman" w:eastAsia="宋体" w:hAnsi="Times New Roman" w:cs="Times New Roman"/>
                <w:kern w:val="2"/>
                <w:sz w:val="24"/>
                <w:szCs w:val="24"/>
                <w:u w:val="single"/>
              </w:rPr>
              <w:t>。</w:t>
            </w:r>
          </w:p>
          <w:p w:rsidR="00A743D6" w:rsidRPr="00FB2439" w:rsidRDefault="00C305A9" w:rsidP="00A743D6">
            <w:pPr>
              <w:keepLines/>
              <w:widowControl w:val="0"/>
              <w:adjustRightInd w:val="0"/>
              <w:snapToGrid w:val="0"/>
              <w:spacing w:after="0" w:line="240" w:lineRule="auto"/>
              <w:jc w:val="center"/>
              <w:rPr>
                <w:rFonts w:ascii="Times New Roman" w:eastAsia="宋体" w:hAnsi="Times New Roman" w:cs="Times New Roman"/>
                <w:b/>
                <w:kern w:val="2"/>
                <w:sz w:val="21"/>
                <w:szCs w:val="24"/>
                <w:u w:val="single"/>
                <w:vertAlign w:val="superscript"/>
                <w:lang w:bidi="ar"/>
              </w:rPr>
            </w:pPr>
            <w:r w:rsidRPr="00FB2439">
              <w:rPr>
                <w:rFonts w:ascii="Times New Roman" w:eastAsia="宋体" w:hAnsi="Times New Roman" w:cs="Times New Roman"/>
                <w:b/>
                <w:kern w:val="2"/>
                <w:sz w:val="24"/>
                <w:szCs w:val="24"/>
                <w:u w:val="single"/>
                <w:lang w:bidi="ar"/>
              </w:rPr>
              <w:t>表</w:t>
            </w:r>
            <w:r w:rsidRPr="00FB2439">
              <w:rPr>
                <w:rFonts w:ascii="Times New Roman" w:eastAsia="宋体" w:hAnsi="Times New Roman" w:cs="Times New Roman"/>
                <w:b/>
                <w:kern w:val="2"/>
                <w:sz w:val="24"/>
                <w:szCs w:val="24"/>
                <w:u w:val="single"/>
                <w:lang w:bidi="ar"/>
              </w:rPr>
              <w:t xml:space="preserve">3-1  </w:t>
            </w:r>
            <w:proofErr w:type="gramStart"/>
            <w:r w:rsidRPr="00FB2439">
              <w:rPr>
                <w:rFonts w:ascii="Times New Roman" w:eastAsia="宋体" w:hAnsi="Times New Roman" w:cs="Times New Roman"/>
                <w:b/>
                <w:bCs/>
                <w:kern w:val="2"/>
                <w:sz w:val="24"/>
                <w:szCs w:val="24"/>
                <w:u w:val="single"/>
                <w:lang w:bidi="ar"/>
              </w:rPr>
              <w:t>评价区</w:t>
            </w:r>
            <w:proofErr w:type="gramEnd"/>
            <w:r w:rsidRPr="00FB2439">
              <w:rPr>
                <w:rFonts w:ascii="Times New Roman" w:eastAsia="宋体" w:hAnsi="Times New Roman" w:cs="Times New Roman"/>
                <w:b/>
                <w:bCs/>
                <w:kern w:val="2"/>
                <w:sz w:val="24"/>
                <w:szCs w:val="24"/>
                <w:u w:val="single"/>
                <w:lang w:bidi="ar"/>
              </w:rPr>
              <w:t>环境空气质量现状监测统计结果</w:t>
            </w:r>
            <w:r w:rsidRPr="00FB2439">
              <w:rPr>
                <w:rFonts w:ascii="Times New Roman" w:eastAsia="宋体" w:hAnsi="Times New Roman" w:cs="Times New Roman"/>
                <w:b/>
                <w:bCs/>
                <w:kern w:val="2"/>
                <w:sz w:val="24"/>
                <w:szCs w:val="24"/>
                <w:u w:val="single"/>
                <w:lang w:bidi="ar"/>
              </w:rPr>
              <w:t xml:space="preserve">  </w:t>
            </w:r>
            <w:r w:rsidRPr="00FB2439">
              <w:rPr>
                <w:rFonts w:ascii="Times New Roman" w:eastAsia="宋体" w:hAnsi="Times New Roman" w:cs="Times New Roman"/>
                <w:b/>
                <w:bCs/>
                <w:kern w:val="2"/>
                <w:sz w:val="24"/>
                <w:szCs w:val="24"/>
                <w:u w:val="single"/>
                <w:lang w:bidi="ar"/>
              </w:rPr>
              <w:t>单位：</w:t>
            </w:r>
            <w:r w:rsidR="00A743D6" w:rsidRPr="00FB2439">
              <w:rPr>
                <w:rFonts w:ascii="Times New Roman" w:eastAsia="宋体" w:hAnsi="Times New Roman" w:cs="Times New Roman"/>
                <w:b/>
                <w:kern w:val="2"/>
                <w:sz w:val="21"/>
                <w:szCs w:val="24"/>
                <w:u w:val="single"/>
                <w:lang w:bidi="ar"/>
              </w:rPr>
              <w:t>m</w:t>
            </w:r>
            <w:r w:rsidRPr="00FB2439">
              <w:rPr>
                <w:rFonts w:ascii="Times New Roman" w:eastAsia="宋体" w:hAnsi="Times New Roman" w:cs="Times New Roman"/>
                <w:b/>
                <w:kern w:val="2"/>
                <w:sz w:val="21"/>
                <w:szCs w:val="24"/>
                <w:u w:val="single"/>
                <w:lang w:bidi="ar"/>
              </w:rPr>
              <w:t>g/m</w:t>
            </w:r>
            <w:r w:rsidRPr="00FB2439">
              <w:rPr>
                <w:rFonts w:ascii="Times New Roman" w:eastAsia="宋体" w:hAnsi="Times New Roman" w:cs="Times New Roman"/>
                <w:b/>
                <w:kern w:val="2"/>
                <w:sz w:val="21"/>
                <w:szCs w:val="24"/>
                <w:u w:val="single"/>
                <w:vertAlign w:val="superscript"/>
                <w:lang w:bidi="ar"/>
              </w:rPr>
              <w:t>3</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14"/>
              <w:gridCol w:w="915"/>
              <w:gridCol w:w="2241"/>
              <w:gridCol w:w="1932"/>
              <w:gridCol w:w="1332"/>
              <w:gridCol w:w="1142"/>
            </w:tblGrid>
            <w:tr w:rsidR="00A743D6" w:rsidRPr="00FB2439" w:rsidTr="00A743D6">
              <w:trPr>
                <w:trHeight w:val="340"/>
                <w:jc w:val="center"/>
              </w:trPr>
              <w:tc>
                <w:tcPr>
                  <w:tcW w:w="1629" w:type="dxa"/>
                  <w:gridSpan w:val="2"/>
                  <w:tcBorders>
                    <w:top w:val="single" w:sz="12" w:space="0" w:color="auto"/>
                    <w:left w:val="single" w:sz="12"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项目</w:t>
                  </w:r>
                </w:p>
              </w:tc>
              <w:tc>
                <w:tcPr>
                  <w:tcW w:w="2241" w:type="dxa"/>
                  <w:tcBorders>
                    <w:top w:val="single" w:sz="12"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指标</w:t>
                  </w:r>
                </w:p>
              </w:tc>
              <w:tc>
                <w:tcPr>
                  <w:tcW w:w="1932" w:type="dxa"/>
                  <w:tcBorders>
                    <w:top w:val="single" w:sz="12"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G1</w:t>
                  </w:r>
                </w:p>
              </w:tc>
              <w:tc>
                <w:tcPr>
                  <w:tcW w:w="1332" w:type="dxa"/>
                  <w:tcBorders>
                    <w:top w:val="single" w:sz="12"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G2</w:t>
                  </w:r>
                </w:p>
              </w:tc>
              <w:tc>
                <w:tcPr>
                  <w:tcW w:w="1142" w:type="dxa"/>
                  <w:tcBorders>
                    <w:top w:val="single" w:sz="12" w:space="0" w:color="auto"/>
                    <w:left w:val="single" w:sz="4" w:space="0" w:color="auto"/>
                    <w:bottom w:val="single" w:sz="4" w:space="0" w:color="auto"/>
                    <w:right w:val="single" w:sz="12"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评价标准</w:t>
                  </w:r>
                </w:p>
              </w:tc>
            </w:tr>
            <w:tr w:rsidR="00A743D6" w:rsidRPr="00FB2439" w:rsidTr="00A743D6">
              <w:trPr>
                <w:trHeight w:val="340"/>
                <w:jc w:val="center"/>
              </w:trPr>
              <w:tc>
                <w:tcPr>
                  <w:tcW w:w="714" w:type="dxa"/>
                  <w:vMerge w:val="restart"/>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SO</w:t>
                  </w:r>
                  <w:r w:rsidRPr="00FB2439">
                    <w:rPr>
                      <w:rFonts w:ascii="Times New Roman" w:hAnsi="Times New Roman" w:cs="Times New Roman"/>
                      <w:sz w:val="21"/>
                      <w:szCs w:val="21"/>
                      <w:u w:val="single"/>
                      <w:vertAlign w:val="subscript"/>
                    </w:rPr>
                    <w:t>2</w:t>
                  </w:r>
                </w:p>
              </w:tc>
              <w:tc>
                <w:tcPr>
                  <w:tcW w:w="915" w:type="dxa"/>
                  <w:vMerge w:val="restart"/>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小时值</w:t>
                  </w: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浓度范围</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0.021-0.031</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0.016-0.025</w:t>
                  </w:r>
                </w:p>
              </w:tc>
              <w:tc>
                <w:tcPr>
                  <w:tcW w:w="1142" w:type="dxa"/>
                  <w:vMerge w:val="restart"/>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0.5</w:t>
                  </w:r>
                </w:p>
              </w:tc>
            </w:tr>
            <w:tr w:rsidR="00A743D6" w:rsidRPr="00FB2439" w:rsidTr="00A743D6">
              <w:trPr>
                <w:trHeight w:val="340"/>
                <w:jc w:val="center"/>
              </w:trPr>
              <w:tc>
                <w:tcPr>
                  <w:tcW w:w="1629" w:type="dxa"/>
                  <w:vMerge/>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超标率（</w:t>
                  </w:r>
                  <w:r w:rsidRPr="00FB2439">
                    <w:rPr>
                      <w:rFonts w:ascii="Times New Roman" w:hAnsi="Times New Roman" w:cs="Times New Roman"/>
                      <w:sz w:val="21"/>
                      <w:szCs w:val="21"/>
                      <w:u w:val="single"/>
                    </w:rPr>
                    <w:t>%</w:t>
                  </w:r>
                  <w:r w:rsidRPr="00FB2439">
                    <w:rPr>
                      <w:rFonts w:ascii="Times New Roman" w:hAnsi="Times New Roman" w:cs="Times New Roman"/>
                      <w:sz w:val="21"/>
                      <w:szCs w:val="21"/>
                      <w:u w:val="single"/>
                    </w:rPr>
                    <w:t>）</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w:t>
                  </w:r>
                </w:p>
              </w:tc>
              <w:tc>
                <w:tcPr>
                  <w:tcW w:w="1142" w:type="dxa"/>
                  <w:vMerge/>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1629" w:type="dxa"/>
                  <w:vMerge/>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最大超标倍数</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adjustRightInd w:val="0"/>
                    <w:snapToGrid w:val="0"/>
                    <w:spacing w:after="0" w:line="240" w:lineRule="auto"/>
                    <w:jc w:val="center"/>
                    <w:rPr>
                      <w:rFonts w:ascii="Times New Roman" w:eastAsia="宋体" w:hAnsi="Times New Roman" w:cs="Times New Roman"/>
                      <w:sz w:val="21"/>
                      <w:szCs w:val="21"/>
                      <w:u w:val="single"/>
                    </w:rPr>
                  </w:pPr>
                  <w:r w:rsidRPr="00FB2439">
                    <w:rPr>
                      <w:rFonts w:ascii="Times New Roman" w:hAnsi="Times New Roman" w:cs="Times New Roman"/>
                      <w:sz w:val="21"/>
                      <w:szCs w:val="21"/>
                      <w:u w:val="single"/>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adjustRightInd w:val="0"/>
                    <w:snapToGrid w:val="0"/>
                    <w:spacing w:after="0" w:line="240" w:lineRule="auto"/>
                    <w:jc w:val="center"/>
                    <w:rPr>
                      <w:rFonts w:ascii="Times New Roman" w:eastAsia="宋体" w:hAnsi="Times New Roman" w:cs="Times New Roman"/>
                      <w:sz w:val="21"/>
                      <w:szCs w:val="21"/>
                      <w:u w:val="single"/>
                    </w:rPr>
                  </w:pPr>
                  <w:r w:rsidRPr="00FB2439">
                    <w:rPr>
                      <w:rFonts w:ascii="Times New Roman" w:hAnsi="Times New Roman" w:cs="Times New Roman"/>
                      <w:sz w:val="21"/>
                      <w:szCs w:val="21"/>
                      <w:u w:val="single"/>
                    </w:rPr>
                    <w:t>—</w:t>
                  </w:r>
                </w:p>
              </w:tc>
              <w:tc>
                <w:tcPr>
                  <w:tcW w:w="1142" w:type="dxa"/>
                  <w:vMerge/>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1629" w:type="dxa"/>
                  <w:vMerge/>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最大值占标率（</w:t>
                  </w:r>
                  <w:r w:rsidRPr="00FB2439">
                    <w:rPr>
                      <w:rFonts w:ascii="Times New Roman" w:hAnsi="Times New Roman" w:cs="Times New Roman"/>
                      <w:sz w:val="21"/>
                      <w:szCs w:val="21"/>
                      <w:u w:val="single"/>
                    </w:rPr>
                    <w:t>%</w:t>
                  </w:r>
                  <w:r w:rsidRPr="00FB2439">
                    <w:rPr>
                      <w:rFonts w:ascii="Times New Roman" w:hAnsi="Times New Roman" w:cs="Times New Roman"/>
                      <w:sz w:val="21"/>
                      <w:szCs w:val="21"/>
                      <w:u w:val="single"/>
                    </w:rPr>
                    <w:t>）</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6.2</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5</w:t>
                  </w:r>
                </w:p>
              </w:tc>
              <w:tc>
                <w:tcPr>
                  <w:tcW w:w="1142" w:type="dxa"/>
                  <w:vMerge/>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714" w:type="dxa"/>
                  <w:vMerge w:val="restart"/>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NO</w:t>
                  </w:r>
                  <w:r w:rsidRPr="00FB2439">
                    <w:rPr>
                      <w:rFonts w:ascii="Times New Roman" w:hAnsi="Times New Roman" w:cs="Times New Roman"/>
                      <w:sz w:val="21"/>
                      <w:szCs w:val="21"/>
                      <w:u w:val="single"/>
                      <w:vertAlign w:val="subscript"/>
                    </w:rPr>
                    <w:t>2</w:t>
                  </w:r>
                </w:p>
              </w:tc>
              <w:tc>
                <w:tcPr>
                  <w:tcW w:w="915" w:type="dxa"/>
                  <w:vMerge w:val="restart"/>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小时值</w:t>
                  </w: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浓度范围</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0.030-0.038</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0.022-0.037</w:t>
                  </w:r>
                </w:p>
              </w:tc>
              <w:tc>
                <w:tcPr>
                  <w:tcW w:w="1142" w:type="dxa"/>
                  <w:vMerge w:val="restart"/>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0.2</w:t>
                  </w:r>
                </w:p>
              </w:tc>
            </w:tr>
            <w:tr w:rsidR="00A743D6" w:rsidRPr="00FB2439" w:rsidTr="00A743D6">
              <w:trPr>
                <w:trHeight w:val="340"/>
                <w:jc w:val="center"/>
              </w:trPr>
              <w:tc>
                <w:tcPr>
                  <w:tcW w:w="1629" w:type="dxa"/>
                  <w:vMerge/>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超标率（</w:t>
                  </w:r>
                  <w:r w:rsidRPr="00FB2439">
                    <w:rPr>
                      <w:rFonts w:ascii="Times New Roman" w:hAnsi="Times New Roman" w:cs="Times New Roman"/>
                      <w:sz w:val="21"/>
                      <w:szCs w:val="21"/>
                      <w:u w:val="single"/>
                    </w:rPr>
                    <w:t>%</w:t>
                  </w:r>
                  <w:r w:rsidRPr="00FB2439">
                    <w:rPr>
                      <w:rFonts w:ascii="Times New Roman" w:hAnsi="Times New Roman" w:cs="Times New Roman"/>
                      <w:sz w:val="21"/>
                      <w:szCs w:val="21"/>
                      <w:u w:val="single"/>
                    </w:rPr>
                    <w:t>）</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w:t>
                  </w:r>
                </w:p>
              </w:tc>
              <w:tc>
                <w:tcPr>
                  <w:tcW w:w="1142" w:type="dxa"/>
                  <w:vMerge/>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1629" w:type="dxa"/>
                  <w:vMerge/>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最大超标倍数</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adjustRightInd w:val="0"/>
                    <w:snapToGrid w:val="0"/>
                    <w:spacing w:after="0" w:line="240" w:lineRule="auto"/>
                    <w:jc w:val="center"/>
                    <w:rPr>
                      <w:rFonts w:ascii="Times New Roman" w:eastAsia="宋体" w:hAnsi="Times New Roman" w:cs="Times New Roman"/>
                      <w:sz w:val="21"/>
                      <w:szCs w:val="21"/>
                      <w:u w:val="single"/>
                    </w:rPr>
                  </w:pPr>
                  <w:r w:rsidRPr="00FB2439">
                    <w:rPr>
                      <w:rFonts w:ascii="Times New Roman" w:hAnsi="Times New Roman" w:cs="Times New Roman"/>
                      <w:sz w:val="21"/>
                      <w:szCs w:val="21"/>
                      <w:u w:val="single"/>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adjustRightInd w:val="0"/>
                    <w:snapToGrid w:val="0"/>
                    <w:spacing w:after="0" w:line="240" w:lineRule="auto"/>
                    <w:jc w:val="center"/>
                    <w:rPr>
                      <w:rFonts w:ascii="Times New Roman" w:eastAsia="宋体" w:hAnsi="Times New Roman" w:cs="Times New Roman"/>
                      <w:sz w:val="21"/>
                      <w:szCs w:val="21"/>
                      <w:u w:val="single"/>
                    </w:rPr>
                  </w:pPr>
                  <w:r w:rsidRPr="00FB2439">
                    <w:rPr>
                      <w:rFonts w:ascii="Times New Roman" w:hAnsi="Times New Roman" w:cs="Times New Roman"/>
                      <w:sz w:val="21"/>
                      <w:szCs w:val="21"/>
                      <w:u w:val="single"/>
                    </w:rPr>
                    <w:t>—</w:t>
                  </w:r>
                </w:p>
              </w:tc>
              <w:tc>
                <w:tcPr>
                  <w:tcW w:w="1142" w:type="dxa"/>
                  <w:vMerge/>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1629" w:type="dxa"/>
                  <w:vMerge/>
                  <w:tcBorders>
                    <w:top w:val="single" w:sz="4" w:space="0" w:color="auto"/>
                    <w:left w:val="single" w:sz="12"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最大值占标率（</w:t>
                  </w:r>
                  <w:r w:rsidRPr="00FB2439">
                    <w:rPr>
                      <w:rFonts w:ascii="Times New Roman" w:hAnsi="Times New Roman" w:cs="Times New Roman"/>
                      <w:sz w:val="21"/>
                      <w:szCs w:val="21"/>
                      <w:u w:val="single"/>
                    </w:rPr>
                    <w:t>%</w:t>
                  </w:r>
                  <w:r w:rsidRPr="00FB2439">
                    <w:rPr>
                      <w:rFonts w:ascii="Times New Roman" w:hAnsi="Times New Roman" w:cs="Times New Roman"/>
                      <w:sz w:val="21"/>
                      <w:szCs w:val="21"/>
                      <w:u w:val="single"/>
                    </w:rPr>
                    <w:t>）</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19</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18.5</w:t>
                  </w:r>
                </w:p>
              </w:tc>
              <w:tc>
                <w:tcPr>
                  <w:tcW w:w="1142" w:type="dxa"/>
                  <w:vMerge/>
                  <w:tcBorders>
                    <w:top w:val="single" w:sz="4" w:space="0" w:color="auto"/>
                    <w:left w:val="single" w:sz="4" w:space="0" w:color="auto"/>
                    <w:bottom w:val="single" w:sz="4"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714" w:type="dxa"/>
                  <w:vMerge w:val="restart"/>
                  <w:tcBorders>
                    <w:top w:val="single" w:sz="4" w:space="0" w:color="auto"/>
                    <w:left w:val="single" w:sz="12" w:space="0" w:color="auto"/>
                    <w:bottom w:val="single" w:sz="12"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PM</w:t>
                  </w:r>
                  <w:r w:rsidRPr="00FB2439">
                    <w:rPr>
                      <w:rFonts w:ascii="Times New Roman" w:hAnsi="Times New Roman" w:cs="Times New Roman"/>
                      <w:sz w:val="21"/>
                      <w:szCs w:val="21"/>
                      <w:u w:val="single"/>
                      <w:vertAlign w:val="subscript"/>
                    </w:rPr>
                    <w:t>10</w:t>
                  </w:r>
                </w:p>
              </w:tc>
              <w:tc>
                <w:tcPr>
                  <w:tcW w:w="915" w:type="dxa"/>
                  <w:vMerge w:val="restart"/>
                  <w:tcBorders>
                    <w:top w:val="single" w:sz="4" w:space="0" w:color="auto"/>
                    <w:left w:val="single" w:sz="4" w:space="0" w:color="auto"/>
                    <w:bottom w:val="single" w:sz="12"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日均值</w:t>
                  </w: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浓度范围</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0.103-0.121</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0.094-0.099</w:t>
                  </w:r>
                </w:p>
              </w:tc>
              <w:tc>
                <w:tcPr>
                  <w:tcW w:w="1142" w:type="dxa"/>
                  <w:vMerge w:val="restart"/>
                  <w:tcBorders>
                    <w:top w:val="single" w:sz="4" w:space="0" w:color="auto"/>
                    <w:left w:val="single" w:sz="4" w:space="0" w:color="auto"/>
                    <w:bottom w:val="single" w:sz="12" w:space="0" w:color="auto"/>
                    <w:right w:val="single" w:sz="12"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0.15</w:t>
                  </w:r>
                </w:p>
              </w:tc>
            </w:tr>
            <w:tr w:rsidR="00A743D6" w:rsidRPr="00FB2439" w:rsidTr="00A743D6">
              <w:trPr>
                <w:trHeight w:val="340"/>
                <w:jc w:val="center"/>
              </w:trPr>
              <w:tc>
                <w:tcPr>
                  <w:tcW w:w="1629" w:type="dxa"/>
                  <w:vMerge/>
                  <w:tcBorders>
                    <w:top w:val="single" w:sz="4" w:space="0" w:color="auto"/>
                    <w:left w:val="single" w:sz="12" w:space="0" w:color="auto"/>
                    <w:bottom w:val="single" w:sz="12"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12"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超标率（</w:t>
                  </w:r>
                  <w:r w:rsidRPr="00FB2439">
                    <w:rPr>
                      <w:rFonts w:ascii="Times New Roman" w:hAnsi="Times New Roman" w:cs="Times New Roman"/>
                      <w:sz w:val="21"/>
                      <w:szCs w:val="21"/>
                      <w:u w:val="single"/>
                    </w:rPr>
                    <w:t>%</w:t>
                  </w:r>
                  <w:r w:rsidRPr="00FB2439">
                    <w:rPr>
                      <w:rFonts w:ascii="Times New Roman" w:hAnsi="Times New Roman" w:cs="Times New Roman"/>
                      <w:sz w:val="21"/>
                      <w:szCs w:val="21"/>
                      <w:u w:val="single"/>
                    </w:rPr>
                    <w:t>）</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0</w:t>
                  </w:r>
                </w:p>
              </w:tc>
              <w:tc>
                <w:tcPr>
                  <w:tcW w:w="1142" w:type="dxa"/>
                  <w:vMerge/>
                  <w:tcBorders>
                    <w:top w:val="single" w:sz="4" w:space="0" w:color="auto"/>
                    <w:left w:val="single" w:sz="4" w:space="0" w:color="auto"/>
                    <w:bottom w:val="single" w:sz="12"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1629" w:type="dxa"/>
                  <w:vMerge/>
                  <w:tcBorders>
                    <w:top w:val="single" w:sz="4" w:space="0" w:color="auto"/>
                    <w:left w:val="single" w:sz="12" w:space="0" w:color="auto"/>
                    <w:bottom w:val="single" w:sz="12"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12"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最大超标倍数</w:t>
                  </w:r>
                </w:p>
              </w:tc>
              <w:tc>
                <w:tcPr>
                  <w:tcW w:w="19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adjustRightInd w:val="0"/>
                    <w:snapToGrid w:val="0"/>
                    <w:spacing w:after="0" w:line="240" w:lineRule="auto"/>
                    <w:jc w:val="center"/>
                    <w:rPr>
                      <w:rFonts w:ascii="Times New Roman" w:eastAsia="宋体" w:hAnsi="Times New Roman" w:cs="Times New Roman"/>
                      <w:sz w:val="21"/>
                      <w:szCs w:val="21"/>
                      <w:u w:val="single"/>
                    </w:rPr>
                  </w:pPr>
                  <w:r w:rsidRPr="00FB2439">
                    <w:rPr>
                      <w:rFonts w:ascii="Times New Roman" w:hAnsi="Times New Roman" w:cs="Times New Roman"/>
                      <w:sz w:val="21"/>
                      <w:szCs w:val="21"/>
                      <w:u w:val="single"/>
                    </w:rPr>
                    <w:t>—</w:t>
                  </w:r>
                </w:p>
              </w:tc>
              <w:tc>
                <w:tcPr>
                  <w:tcW w:w="1332" w:type="dxa"/>
                  <w:tcBorders>
                    <w:top w:val="single" w:sz="4" w:space="0" w:color="auto"/>
                    <w:left w:val="single" w:sz="4" w:space="0" w:color="auto"/>
                    <w:bottom w:val="single" w:sz="4" w:space="0" w:color="auto"/>
                    <w:right w:val="single" w:sz="4" w:space="0" w:color="auto"/>
                  </w:tcBorders>
                  <w:vAlign w:val="center"/>
                  <w:hideMark/>
                </w:tcPr>
                <w:p w:rsidR="00A743D6" w:rsidRPr="00FB2439" w:rsidRDefault="00A743D6" w:rsidP="00A743D6">
                  <w:pPr>
                    <w:adjustRightInd w:val="0"/>
                    <w:snapToGrid w:val="0"/>
                    <w:spacing w:after="0" w:line="240" w:lineRule="auto"/>
                    <w:jc w:val="center"/>
                    <w:rPr>
                      <w:rFonts w:ascii="Times New Roman" w:eastAsia="宋体" w:hAnsi="Times New Roman" w:cs="Times New Roman"/>
                      <w:sz w:val="21"/>
                      <w:szCs w:val="21"/>
                      <w:u w:val="single"/>
                    </w:rPr>
                  </w:pPr>
                  <w:r w:rsidRPr="00FB2439">
                    <w:rPr>
                      <w:rFonts w:ascii="Times New Roman" w:hAnsi="Times New Roman" w:cs="Times New Roman"/>
                      <w:sz w:val="21"/>
                      <w:szCs w:val="21"/>
                      <w:u w:val="single"/>
                    </w:rPr>
                    <w:t>—</w:t>
                  </w:r>
                </w:p>
              </w:tc>
              <w:tc>
                <w:tcPr>
                  <w:tcW w:w="1142" w:type="dxa"/>
                  <w:vMerge/>
                  <w:tcBorders>
                    <w:top w:val="single" w:sz="4" w:space="0" w:color="auto"/>
                    <w:left w:val="single" w:sz="4" w:space="0" w:color="auto"/>
                    <w:bottom w:val="single" w:sz="12"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r w:rsidR="00A743D6" w:rsidRPr="00FB2439" w:rsidTr="00A743D6">
              <w:trPr>
                <w:trHeight w:val="340"/>
                <w:jc w:val="center"/>
              </w:trPr>
              <w:tc>
                <w:tcPr>
                  <w:tcW w:w="1629" w:type="dxa"/>
                  <w:vMerge/>
                  <w:tcBorders>
                    <w:top w:val="single" w:sz="4" w:space="0" w:color="auto"/>
                    <w:left w:val="single" w:sz="12" w:space="0" w:color="auto"/>
                    <w:bottom w:val="single" w:sz="12"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915" w:type="dxa"/>
                  <w:vMerge/>
                  <w:tcBorders>
                    <w:top w:val="single" w:sz="4" w:space="0" w:color="auto"/>
                    <w:left w:val="single" w:sz="4" w:space="0" w:color="auto"/>
                    <w:bottom w:val="single" w:sz="12" w:space="0" w:color="auto"/>
                    <w:right w:val="single" w:sz="4"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c>
                <w:tcPr>
                  <w:tcW w:w="2241" w:type="dxa"/>
                  <w:tcBorders>
                    <w:top w:val="single" w:sz="4" w:space="0" w:color="auto"/>
                    <w:left w:val="single" w:sz="4" w:space="0" w:color="auto"/>
                    <w:bottom w:val="single" w:sz="12"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最大值占标率（</w:t>
                  </w:r>
                  <w:r w:rsidRPr="00FB2439">
                    <w:rPr>
                      <w:rFonts w:ascii="Times New Roman" w:hAnsi="Times New Roman" w:cs="Times New Roman"/>
                      <w:sz w:val="21"/>
                      <w:szCs w:val="21"/>
                      <w:u w:val="single"/>
                    </w:rPr>
                    <w:t>%</w:t>
                  </w:r>
                  <w:r w:rsidRPr="00FB2439">
                    <w:rPr>
                      <w:rFonts w:ascii="Times New Roman" w:hAnsi="Times New Roman" w:cs="Times New Roman"/>
                      <w:sz w:val="21"/>
                      <w:szCs w:val="21"/>
                      <w:u w:val="single"/>
                    </w:rPr>
                    <w:t>）</w:t>
                  </w:r>
                </w:p>
              </w:tc>
              <w:tc>
                <w:tcPr>
                  <w:tcW w:w="1932" w:type="dxa"/>
                  <w:tcBorders>
                    <w:top w:val="single" w:sz="4" w:space="0" w:color="auto"/>
                    <w:left w:val="single" w:sz="4" w:space="0" w:color="auto"/>
                    <w:bottom w:val="single" w:sz="12"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80.7</w:t>
                  </w:r>
                </w:p>
              </w:tc>
              <w:tc>
                <w:tcPr>
                  <w:tcW w:w="1332" w:type="dxa"/>
                  <w:tcBorders>
                    <w:top w:val="single" w:sz="4" w:space="0" w:color="auto"/>
                    <w:left w:val="single" w:sz="4" w:space="0" w:color="auto"/>
                    <w:bottom w:val="single" w:sz="12" w:space="0" w:color="auto"/>
                    <w:right w:val="single" w:sz="4" w:space="0" w:color="auto"/>
                  </w:tcBorders>
                  <w:vAlign w:val="center"/>
                  <w:hideMark/>
                </w:tcPr>
                <w:p w:rsidR="00A743D6" w:rsidRPr="00FB2439" w:rsidRDefault="00A743D6" w:rsidP="00A743D6">
                  <w:pPr>
                    <w:widowControl w:val="0"/>
                    <w:adjustRightInd w:val="0"/>
                    <w:snapToGrid w:val="0"/>
                    <w:spacing w:after="0" w:line="240" w:lineRule="auto"/>
                    <w:jc w:val="center"/>
                    <w:rPr>
                      <w:rFonts w:ascii="Times New Roman" w:eastAsia="宋体" w:hAnsi="Times New Roman" w:cs="Times New Roman"/>
                      <w:kern w:val="2"/>
                      <w:sz w:val="21"/>
                      <w:szCs w:val="21"/>
                      <w:u w:val="single"/>
                    </w:rPr>
                  </w:pPr>
                  <w:r w:rsidRPr="00FB2439">
                    <w:rPr>
                      <w:rFonts w:ascii="Times New Roman" w:hAnsi="Times New Roman" w:cs="Times New Roman"/>
                      <w:sz w:val="21"/>
                      <w:szCs w:val="21"/>
                      <w:u w:val="single"/>
                    </w:rPr>
                    <w:t>66</w:t>
                  </w:r>
                </w:p>
              </w:tc>
              <w:tc>
                <w:tcPr>
                  <w:tcW w:w="1142" w:type="dxa"/>
                  <w:vMerge/>
                  <w:tcBorders>
                    <w:top w:val="single" w:sz="4" w:space="0" w:color="auto"/>
                    <w:left w:val="single" w:sz="4" w:space="0" w:color="auto"/>
                    <w:bottom w:val="single" w:sz="12" w:space="0" w:color="auto"/>
                    <w:right w:val="single" w:sz="12" w:space="0" w:color="auto"/>
                  </w:tcBorders>
                  <w:vAlign w:val="center"/>
                  <w:hideMark/>
                </w:tcPr>
                <w:p w:rsidR="00A743D6" w:rsidRPr="00FB2439" w:rsidRDefault="00A743D6" w:rsidP="00A743D6">
                  <w:pPr>
                    <w:spacing w:after="0" w:line="240" w:lineRule="auto"/>
                    <w:rPr>
                      <w:rFonts w:ascii="Times New Roman" w:eastAsia="宋体" w:hAnsi="Times New Roman" w:cs="Times New Roman"/>
                      <w:kern w:val="2"/>
                      <w:sz w:val="21"/>
                      <w:szCs w:val="21"/>
                      <w:u w:val="single"/>
                    </w:rPr>
                  </w:pPr>
                </w:p>
              </w:tc>
            </w:tr>
          </w:tbl>
          <w:p w:rsidR="00C305A9" w:rsidRPr="00FB2439" w:rsidRDefault="00C305A9" w:rsidP="00A743D6">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FB2439">
              <w:rPr>
                <w:rFonts w:ascii="Times New Roman" w:eastAsia="宋体" w:hAnsi="Times New Roman" w:cs="Times New Roman"/>
                <w:kern w:val="2"/>
                <w:sz w:val="24"/>
                <w:szCs w:val="24"/>
                <w:u w:val="single"/>
              </w:rPr>
              <w:t>由</w:t>
            </w:r>
            <w:r w:rsidR="004D02A2" w:rsidRPr="00FB2439">
              <w:rPr>
                <w:rFonts w:ascii="Times New Roman" w:eastAsia="宋体" w:hAnsi="Times New Roman" w:cs="Times New Roman"/>
                <w:kern w:val="2"/>
                <w:sz w:val="24"/>
                <w:szCs w:val="24"/>
                <w:u w:val="single"/>
              </w:rPr>
              <w:t>表</w:t>
            </w:r>
            <w:r w:rsidR="004D02A2" w:rsidRPr="00FB2439">
              <w:rPr>
                <w:rFonts w:ascii="Times New Roman" w:eastAsia="宋体" w:hAnsi="Times New Roman" w:cs="Times New Roman"/>
                <w:kern w:val="2"/>
                <w:sz w:val="24"/>
                <w:szCs w:val="24"/>
                <w:u w:val="single"/>
              </w:rPr>
              <w:t>3.1-1</w:t>
            </w:r>
            <w:r w:rsidRPr="00FB2439">
              <w:rPr>
                <w:rFonts w:ascii="Times New Roman" w:eastAsia="宋体" w:hAnsi="Times New Roman" w:cs="Times New Roman"/>
                <w:kern w:val="2"/>
                <w:sz w:val="24"/>
                <w:szCs w:val="24"/>
                <w:u w:val="single"/>
              </w:rPr>
              <w:t>可知，项目所在地</w:t>
            </w:r>
            <w:r w:rsidR="000E790E" w:rsidRPr="00FB2439">
              <w:rPr>
                <w:rFonts w:ascii="Times New Roman" w:eastAsia="宋体" w:hAnsi="Times New Roman" w:cs="Times New Roman"/>
                <w:kern w:val="2"/>
                <w:sz w:val="24"/>
                <w:szCs w:val="24"/>
                <w:u w:val="single"/>
              </w:rPr>
              <w:t>SO</w:t>
            </w:r>
            <w:r w:rsidR="000E790E" w:rsidRPr="00FB2439">
              <w:rPr>
                <w:rFonts w:ascii="Times New Roman" w:eastAsia="宋体" w:hAnsi="Times New Roman" w:cs="Times New Roman"/>
                <w:kern w:val="2"/>
                <w:sz w:val="24"/>
                <w:szCs w:val="24"/>
                <w:u w:val="single"/>
                <w:vertAlign w:val="subscript"/>
              </w:rPr>
              <w:t>2</w:t>
            </w:r>
            <w:r w:rsidR="000E790E" w:rsidRPr="00FB2439">
              <w:rPr>
                <w:rFonts w:ascii="Times New Roman" w:eastAsia="宋体" w:hAnsi="Times New Roman" w:cs="Times New Roman"/>
                <w:kern w:val="2"/>
                <w:sz w:val="24"/>
                <w:szCs w:val="24"/>
                <w:u w:val="single"/>
              </w:rPr>
              <w:t>、</w:t>
            </w:r>
            <w:r w:rsidR="000E790E" w:rsidRPr="00FB2439">
              <w:rPr>
                <w:rFonts w:ascii="Times New Roman" w:eastAsia="宋体" w:hAnsi="Times New Roman" w:cs="Times New Roman"/>
                <w:kern w:val="2"/>
                <w:sz w:val="24"/>
                <w:szCs w:val="24"/>
                <w:u w:val="single"/>
              </w:rPr>
              <w:t>NO</w:t>
            </w:r>
            <w:r w:rsidR="000E790E" w:rsidRPr="00FB2439">
              <w:rPr>
                <w:rFonts w:ascii="Times New Roman" w:eastAsia="宋体" w:hAnsi="Times New Roman" w:cs="Times New Roman"/>
                <w:kern w:val="2"/>
                <w:sz w:val="24"/>
                <w:szCs w:val="24"/>
                <w:u w:val="single"/>
                <w:vertAlign w:val="subscript"/>
              </w:rPr>
              <w:t>2</w:t>
            </w:r>
            <w:r w:rsidR="000E790E" w:rsidRPr="00FB2439">
              <w:rPr>
                <w:rFonts w:ascii="Times New Roman" w:eastAsia="宋体" w:hAnsi="Times New Roman" w:cs="Times New Roman"/>
                <w:kern w:val="2"/>
                <w:sz w:val="24"/>
                <w:szCs w:val="24"/>
                <w:u w:val="single"/>
              </w:rPr>
              <w:t>、</w:t>
            </w:r>
            <w:r w:rsidR="000E790E" w:rsidRPr="00FB2439">
              <w:rPr>
                <w:rFonts w:ascii="Times New Roman" w:eastAsia="宋体" w:hAnsi="Times New Roman" w:cs="Times New Roman"/>
                <w:kern w:val="2"/>
                <w:sz w:val="24"/>
                <w:szCs w:val="24"/>
                <w:u w:val="single"/>
              </w:rPr>
              <w:t>PM</w:t>
            </w:r>
            <w:r w:rsidR="000E790E" w:rsidRPr="00FB2439">
              <w:rPr>
                <w:rFonts w:ascii="Times New Roman" w:eastAsia="宋体" w:hAnsi="Times New Roman" w:cs="Times New Roman"/>
                <w:kern w:val="2"/>
                <w:sz w:val="24"/>
                <w:szCs w:val="24"/>
                <w:u w:val="single"/>
                <w:vertAlign w:val="subscript"/>
              </w:rPr>
              <w:t>10</w:t>
            </w:r>
            <w:r w:rsidRPr="00FB2439">
              <w:rPr>
                <w:rFonts w:ascii="Times New Roman" w:eastAsia="宋体" w:hAnsi="Times New Roman" w:cs="Times New Roman"/>
                <w:kern w:val="2"/>
                <w:sz w:val="24"/>
                <w:szCs w:val="24"/>
                <w:u w:val="single"/>
              </w:rPr>
              <w:t>均符合《环境空气质量标准》（</w:t>
            </w:r>
            <w:r w:rsidRPr="00FB2439">
              <w:rPr>
                <w:rFonts w:ascii="Times New Roman" w:eastAsia="宋体" w:hAnsi="Times New Roman" w:cs="Times New Roman"/>
                <w:kern w:val="2"/>
                <w:sz w:val="24"/>
                <w:szCs w:val="24"/>
                <w:u w:val="single"/>
              </w:rPr>
              <w:t>GB3095-2012</w:t>
            </w:r>
            <w:r w:rsidRPr="00FB2439">
              <w:rPr>
                <w:rFonts w:ascii="Times New Roman" w:eastAsia="宋体" w:hAnsi="Times New Roman" w:cs="Times New Roman"/>
                <w:kern w:val="2"/>
                <w:sz w:val="24"/>
                <w:szCs w:val="24"/>
                <w:u w:val="single"/>
              </w:rPr>
              <w:t>）中的二级标准。</w:t>
            </w:r>
          </w:p>
          <w:p w:rsidR="00E922A9" w:rsidRPr="006F7FA3" w:rsidRDefault="0003529D">
            <w:pPr>
              <w:widowControl w:val="0"/>
              <w:adjustRightInd w:val="0"/>
              <w:snapToGrid w:val="0"/>
              <w:spacing w:after="0" w:line="360" w:lineRule="auto"/>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3.</w:t>
            </w:r>
            <w:r w:rsidR="00C03DD3"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地表水环境质量现状</w:t>
            </w:r>
          </w:p>
          <w:p w:rsidR="00A743D6" w:rsidRPr="006F7FA3" w:rsidRDefault="00A743D6"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本项目纳污水体为湘江。</w:t>
            </w:r>
          </w:p>
          <w:p w:rsidR="00A743D6" w:rsidRPr="006F7FA3" w:rsidRDefault="00A743D6"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lastRenderedPageBreak/>
              <w:t>监测布点：湘江</w:t>
            </w:r>
            <w:proofErr w:type="gramStart"/>
            <w:r w:rsidRPr="006F7FA3">
              <w:rPr>
                <w:rFonts w:ascii="Times New Roman" w:eastAsia="宋体" w:hAnsi="Times New Roman" w:cs="Times New Roman"/>
                <w:kern w:val="2"/>
                <w:sz w:val="24"/>
                <w:szCs w:val="24"/>
              </w:rPr>
              <w:t>采用洋沙湖</w:t>
            </w:r>
            <w:proofErr w:type="gramEnd"/>
            <w:r w:rsidRPr="006F7FA3">
              <w:rPr>
                <w:rFonts w:ascii="Times New Roman" w:eastAsia="宋体" w:hAnsi="Times New Roman" w:cs="Times New Roman"/>
                <w:kern w:val="2"/>
                <w:sz w:val="24"/>
                <w:szCs w:val="24"/>
              </w:rPr>
              <w:t>、乌龙</w:t>
            </w:r>
            <w:proofErr w:type="gramStart"/>
            <w:r w:rsidRPr="006F7FA3">
              <w:rPr>
                <w:rFonts w:ascii="Times New Roman" w:eastAsia="宋体" w:hAnsi="Times New Roman" w:cs="Times New Roman"/>
                <w:kern w:val="2"/>
                <w:sz w:val="24"/>
                <w:szCs w:val="24"/>
              </w:rPr>
              <w:t>咀</w:t>
            </w:r>
            <w:proofErr w:type="gramEnd"/>
            <w:r w:rsidRPr="006F7FA3">
              <w:rPr>
                <w:rFonts w:ascii="Times New Roman" w:eastAsia="宋体" w:hAnsi="Times New Roman" w:cs="Times New Roman"/>
                <w:kern w:val="2"/>
                <w:sz w:val="24"/>
                <w:szCs w:val="24"/>
              </w:rPr>
              <w:t>断面历史监测数据</w:t>
            </w:r>
          </w:p>
          <w:p w:rsidR="00A743D6" w:rsidRPr="006F7FA3" w:rsidRDefault="00A743D6"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监测项目：</w:t>
            </w:r>
            <w:r w:rsidRPr="006F7FA3">
              <w:rPr>
                <w:rFonts w:ascii="Times New Roman" w:eastAsia="宋体" w:hAnsi="Times New Roman" w:cs="Times New Roman"/>
                <w:kern w:val="2"/>
                <w:sz w:val="24"/>
                <w:szCs w:val="24"/>
              </w:rPr>
              <w:t>pH</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DO</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CODcr</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CODmn</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BOD5</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NH3-N</w:t>
            </w:r>
            <w:r w:rsidRPr="006F7FA3">
              <w:rPr>
                <w:rFonts w:ascii="Times New Roman" w:eastAsia="宋体" w:hAnsi="Times New Roman" w:cs="Times New Roman"/>
                <w:kern w:val="2"/>
                <w:sz w:val="24"/>
                <w:szCs w:val="24"/>
              </w:rPr>
              <w:t>、总磷、六价铬、氰化物、挥发</w:t>
            </w:r>
            <w:proofErr w:type="gramStart"/>
            <w:r w:rsidRPr="006F7FA3">
              <w:rPr>
                <w:rFonts w:ascii="Times New Roman" w:eastAsia="宋体" w:hAnsi="Times New Roman" w:cs="Times New Roman"/>
                <w:kern w:val="2"/>
                <w:sz w:val="24"/>
                <w:szCs w:val="24"/>
              </w:rPr>
              <w:t>酚</w:t>
            </w:r>
            <w:proofErr w:type="gramEnd"/>
            <w:r w:rsidRPr="006F7FA3">
              <w:rPr>
                <w:rFonts w:ascii="Times New Roman" w:eastAsia="宋体" w:hAnsi="Times New Roman" w:cs="Times New Roman"/>
                <w:kern w:val="2"/>
                <w:sz w:val="24"/>
                <w:szCs w:val="24"/>
              </w:rPr>
              <w:t>、石油类、硫化物、粪大肠菌群。</w:t>
            </w:r>
          </w:p>
          <w:p w:rsidR="00A743D6" w:rsidRPr="006F7FA3" w:rsidRDefault="00A743D6"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监测时间与频率：</w:t>
            </w:r>
            <w:r w:rsidRPr="006F7FA3">
              <w:rPr>
                <w:rFonts w:ascii="Times New Roman" w:eastAsia="宋体" w:hAnsi="Times New Roman" w:cs="Times New Roman"/>
                <w:kern w:val="2"/>
                <w:sz w:val="24"/>
                <w:szCs w:val="24"/>
              </w:rPr>
              <w:t>2017</w:t>
            </w:r>
            <w:r w:rsidRPr="006F7FA3">
              <w:rPr>
                <w:rFonts w:ascii="Times New Roman" w:eastAsia="宋体" w:hAnsi="Times New Roman" w:cs="Times New Roman"/>
                <w:kern w:val="2"/>
                <w:sz w:val="24"/>
                <w:szCs w:val="24"/>
              </w:rPr>
              <w:t>年</w:t>
            </w:r>
            <w:r w:rsidRPr="006F7FA3">
              <w:rPr>
                <w:rFonts w:ascii="Times New Roman" w:eastAsia="宋体" w:hAnsi="Times New Roman" w:cs="Times New Roman"/>
                <w:kern w:val="2"/>
                <w:sz w:val="24"/>
                <w:szCs w:val="24"/>
              </w:rPr>
              <w:t>6</w:t>
            </w:r>
            <w:r w:rsidRPr="006F7FA3">
              <w:rPr>
                <w:rFonts w:ascii="Times New Roman" w:eastAsia="宋体" w:hAnsi="Times New Roman" w:cs="Times New Roman"/>
                <w:kern w:val="2"/>
                <w:sz w:val="24"/>
                <w:szCs w:val="24"/>
              </w:rPr>
              <w:t>月</w:t>
            </w:r>
            <w:r w:rsidRPr="006F7FA3">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日。</w:t>
            </w:r>
          </w:p>
          <w:p w:rsidR="00A743D6" w:rsidRPr="006F7FA3" w:rsidRDefault="00A743D6"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监测分析方法：按国家环保局颁发的《环境监测技术规范》和《地表水环境质量标准》（</w:t>
            </w:r>
            <w:r w:rsidRPr="006F7FA3">
              <w:rPr>
                <w:rFonts w:ascii="Times New Roman" w:eastAsia="宋体" w:hAnsi="Times New Roman" w:cs="Times New Roman"/>
                <w:kern w:val="2"/>
                <w:sz w:val="24"/>
                <w:szCs w:val="24"/>
              </w:rPr>
              <w:t>GB3838-2002</w:t>
            </w:r>
            <w:r w:rsidRPr="006F7FA3">
              <w:rPr>
                <w:rFonts w:ascii="Times New Roman" w:eastAsia="宋体" w:hAnsi="Times New Roman" w:cs="Times New Roman"/>
                <w:kern w:val="2"/>
                <w:sz w:val="24"/>
                <w:szCs w:val="24"/>
              </w:rPr>
              <w:t>）中的有关规定和要求进行。</w:t>
            </w:r>
          </w:p>
          <w:p w:rsidR="00A743D6" w:rsidRPr="006F7FA3" w:rsidRDefault="00A743D6"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监测结果统计与评价见表</w:t>
            </w:r>
            <w:r w:rsidRPr="006F7FA3">
              <w:rPr>
                <w:rFonts w:ascii="Times New Roman" w:eastAsia="宋体" w:hAnsi="Times New Roman" w:cs="Times New Roman"/>
                <w:kern w:val="2"/>
                <w:sz w:val="24"/>
                <w:szCs w:val="24"/>
              </w:rPr>
              <w:t>3-2</w:t>
            </w:r>
            <w:r w:rsidRPr="006F7FA3">
              <w:rPr>
                <w:rFonts w:ascii="Times New Roman" w:eastAsia="宋体" w:hAnsi="Times New Roman" w:cs="Times New Roman"/>
                <w:kern w:val="2"/>
                <w:sz w:val="24"/>
                <w:szCs w:val="24"/>
              </w:rPr>
              <w:t>。</w:t>
            </w:r>
          </w:p>
          <w:p w:rsidR="00A743D6" w:rsidRPr="006F7FA3" w:rsidRDefault="00A743D6" w:rsidP="00A743D6">
            <w:pPr>
              <w:jc w:val="center"/>
              <w:rPr>
                <w:rFonts w:ascii="Times New Roman" w:hAnsi="Times New Roman" w:cs="Times New Roman"/>
                <w:b/>
                <w:sz w:val="24"/>
              </w:rPr>
            </w:pPr>
            <w:r w:rsidRPr="006F7FA3">
              <w:rPr>
                <w:rFonts w:ascii="Times New Roman" w:hAnsi="Times New Roman" w:cs="Times New Roman"/>
                <w:b/>
                <w:sz w:val="24"/>
              </w:rPr>
              <w:t>表</w:t>
            </w:r>
            <w:r w:rsidRPr="006F7FA3">
              <w:rPr>
                <w:rFonts w:ascii="Times New Roman" w:hAnsi="Times New Roman" w:cs="Times New Roman"/>
                <w:b/>
                <w:sz w:val="24"/>
              </w:rPr>
              <w:t xml:space="preserve">3-2   </w:t>
            </w:r>
            <w:r w:rsidRPr="006F7FA3">
              <w:rPr>
                <w:rFonts w:ascii="Times New Roman" w:hAnsi="Times New Roman" w:cs="Times New Roman"/>
                <w:b/>
                <w:sz w:val="24"/>
              </w:rPr>
              <w:t>湘江常规断面监测数据统计</w:t>
            </w:r>
            <w:r w:rsidRPr="006F7FA3">
              <w:rPr>
                <w:rFonts w:ascii="Times New Roman" w:hAnsi="Times New Roman" w:cs="Times New Roman"/>
                <w:b/>
                <w:sz w:val="24"/>
              </w:rPr>
              <w:t xml:space="preserve"> </w:t>
            </w:r>
            <w:r w:rsidRPr="006F7FA3">
              <w:rPr>
                <w:rFonts w:ascii="Times New Roman" w:hAnsi="Times New Roman" w:cs="Times New Roman"/>
                <w:b/>
                <w:sz w:val="24"/>
              </w:rPr>
              <w:t>单位：</w:t>
            </w:r>
            <w:r w:rsidRPr="006F7FA3">
              <w:rPr>
                <w:rFonts w:ascii="Times New Roman" w:hAnsi="Times New Roman" w:cs="Times New Roman"/>
                <w:b/>
                <w:sz w:val="24"/>
              </w:rPr>
              <w:t>mg/L</w:t>
            </w:r>
            <w:r w:rsidRPr="006F7FA3">
              <w:rPr>
                <w:rFonts w:ascii="Times New Roman" w:hAnsi="Times New Roman" w:cs="Times New Roman"/>
                <w:b/>
                <w:sz w:val="24"/>
              </w:rPr>
              <w:t>（</w:t>
            </w:r>
            <w:r w:rsidRPr="006F7FA3">
              <w:rPr>
                <w:rFonts w:ascii="Times New Roman" w:hAnsi="Times New Roman" w:cs="Times New Roman"/>
                <w:b/>
                <w:sz w:val="24"/>
              </w:rPr>
              <w:t>pH</w:t>
            </w:r>
            <w:r w:rsidRPr="006F7FA3">
              <w:rPr>
                <w:rFonts w:ascii="Times New Roman" w:hAnsi="Times New Roman" w:cs="Times New Roman"/>
                <w:b/>
                <w:sz w:val="24"/>
              </w:rPr>
              <w:t>无量纲）</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82"/>
              <w:gridCol w:w="1273"/>
              <w:gridCol w:w="858"/>
              <w:gridCol w:w="1033"/>
              <w:gridCol w:w="1033"/>
              <w:gridCol w:w="1033"/>
              <w:gridCol w:w="1035"/>
              <w:gridCol w:w="894"/>
              <w:gridCol w:w="1012"/>
            </w:tblGrid>
            <w:tr w:rsidR="00A743D6" w:rsidRPr="006F7FA3" w:rsidTr="00252952">
              <w:trPr>
                <w:trHeight w:val="469"/>
              </w:trPr>
              <w:tc>
                <w:tcPr>
                  <w:tcW w:w="723" w:type="dxa"/>
                  <w:vMerge w:val="restart"/>
                  <w:tcBorders>
                    <w:top w:val="single" w:sz="12" w:space="0" w:color="auto"/>
                    <w:left w:val="single" w:sz="12"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监测点位</w:t>
                  </w:r>
                </w:p>
              </w:tc>
              <w:tc>
                <w:tcPr>
                  <w:tcW w:w="1329" w:type="dxa"/>
                  <w:vMerge w:val="restart"/>
                  <w:tcBorders>
                    <w:top w:val="single" w:sz="12"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监测</w:t>
                  </w:r>
                </w:p>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项目</w:t>
                  </w:r>
                </w:p>
              </w:tc>
              <w:tc>
                <w:tcPr>
                  <w:tcW w:w="888" w:type="dxa"/>
                  <w:vMerge w:val="restart"/>
                  <w:tcBorders>
                    <w:top w:val="single" w:sz="12"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单位</w:t>
                  </w:r>
                </w:p>
              </w:tc>
              <w:tc>
                <w:tcPr>
                  <w:tcW w:w="4162" w:type="dxa"/>
                  <w:gridSpan w:val="4"/>
                  <w:tcBorders>
                    <w:top w:val="single" w:sz="12"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监</w:t>
                  </w:r>
                  <w:r w:rsidRPr="006F7FA3">
                    <w:rPr>
                      <w:rFonts w:ascii="Times New Roman" w:eastAsia="宋体" w:hAnsi="Times New Roman" w:cs="Times New Roman"/>
                      <w:sz w:val="21"/>
                      <w:szCs w:val="21"/>
                    </w:rPr>
                    <w:cr/>
                  </w:r>
                  <w:r w:rsidRPr="006F7FA3">
                    <w:rPr>
                      <w:rFonts w:ascii="Times New Roman" w:eastAsia="宋体" w:hAnsi="Times New Roman" w:cs="Times New Roman"/>
                      <w:sz w:val="21"/>
                      <w:szCs w:val="21"/>
                    </w:rPr>
                    <w:t>结果</w:t>
                  </w:r>
                </w:p>
              </w:tc>
              <w:tc>
                <w:tcPr>
                  <w:tcW w:w="900" w:type="dxa"/>
                  <w:vMerge w:val="restart"/>
                  <w:tcBorders>
                    <w:top w:val="single" w:sz="12"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标准值</w:t>
                  </w:r>
                </w:p>
              </w:tc>
              <w:tc>
                <w:tcPr>
                  <w:tcW w:w="1108" w:type="dxa"/>
                  <w:vMerge w:val="restart"/>
                  <w:tcBorders>
                    <w:top w:val="single" w:sz="12"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是否达标</w:t>
                  </w:r>
                </w:p>
              </w:tc>
            </w:tr>
            <w:tr w:rsidR="00A743D6" w:rsidRPr="006F7FA3" w:rsidTr="00252952">
              <w:trPr>
                <w:trHeight w:val="65"/>
              </w:trPr>
              <w:tc>
                <w:tcPr>
                  <w:tcW w:w="723" w:type="dxa"/>
                  <w:vMerge/>
                  <w:tcBorders>
                    <w:top w:val="single" w:sz="12"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vMerge/>
                  <w:tcBorders>
                    <w:top w:val="single" w:sz="12" w:space="0" w:color="auto"/>
                    <w:left w:val="single" w:sz="6"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888" w:type="dxa"/>
                  <w:vMerge/>
                  <w:tcBorders>
                    <w:top w:val="single" w:sz="12" w:space="0" w:color="auto"/>
                    <w:left w:val="single" w:sz="6"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040" w:type="dxa"/>
                  <w:tcBorders>
                    <w:top w:val="single" w:sz="6" w:space="0" w:color="auto"/>
                    <w:left w:val="single" w:sz="6" w:space="0" w:color="auto"/>
                    <w:bottom w:val="single" w:sz="6" w:space="0" w:color="auto"/>
                    <w:right w:val="single" w:sz="6" w:space="0" w:color="auto"/>
                  </w:tcBorders>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左</w:t>
                  </w:r>
                </w:p>
              </w:tc>
              <w:tc>
                <w:tcPr>
                  <w:tcW w:w="1040" w:type="dxa"/>
                  <w:tcBorders>
                    <w:top w:val="single" w:sz="6" w:space="0" w:color="auto"/>
                    <w:left w:val="single" w:sz="6" w:space="0" w:color="auto"/>
                    <w:bottom w:val="single" w:sz="6" w:space="0" w:color="auto"/>
                    <w:right w:val="single" w:sz="6" w:space="0" w:color="auto"/>
                  </w:tcBorders>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中</w:t>
                  </w:r>
                </w:p>
              </w:tc>
              <w:tc>
                <w:tcPr>
                  <w:tcW w:w="1040" w:type="dxa"/>
                  <w:tcBorders>
                    <w:top w:val="single" w:sz="6" w:space="0" w:color="auto"/>
                    <w:left w:val="single" w:sz="6" w:space="0" w:color="auto"/>
                    <w:bottom w:val="single" w:sz="6" w:space="0" w:color="auto"/>
                    <w:right w:val="single" w:sz="6" w:space="0" w:color="auto"/>
                  </w:tcBorders>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右</w:t>
                  </w:r>
                </w:p>
              </w:tc>
              <w:tc>
                <w:tcPr>
                  <w:tcW w:w="1042" w:type="dxa"/>
                  <w:tcBorders>
                    <w:top w:val="single" w:sz="6" w:space="0" w:color="auto"/>
                    <w:left w:val="single" w:sz="6" w:space="0" w:color="auto"/>
                    <w:bottom w:val="single" w:sz="6" w:space="0" w:color="auto"/>
                    <w:right w:val="single" w:sz="6" w:space="0" w:color="auto"/>
                  </w:tcBorders>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均值</w:t>
                  </w:r>
                </w:p>
              </w:tc>
              <w:tc>
                <w:tcPr>
                  <w:tcW w:w="900" w:type="dxa"/>
                  <w:vMerge/>
                  <w:tcBorders>
                    <w:top w:val="single" w:sz="12" w:space="0" w:color="auto"/>
                    <w:left w:val="single" w:sz="6"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108" w:type="dxa"/>
                  <w:vMerge/>
                  <w:tcBorders>
                    <w:top w:val="single" w:sz="12" w:space="0" w:color="auto"/>
                    <w:left w:val="single" w:sz="6" w:space="0" w:color="auto"/>
                    <w:bottom w:val="single" w:sz="6" w:space="0" w:color="auto"/>
                    <w:right w:val="single" w:sz="12"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r>
            <w:tr w:rsidR="00A743D6" w:rsidRPr="006F7FA3" w:rsidTr="00252952">
              <w:tc>
                <w:tcPr>
                  <w:tcW w:w="723" w:type="dxa"/>
                  <w:vMerge w:val="restart"/>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proofErr w:type="gramStart"/>
                  <w:r w:rsidRPr="006F7FA3">
                    <w:rPr>
                      <w:rFonts w:ascii="Times New Roman" w:eastAsia="宋体" w:hAnsi="Times New Roman" w:cs="Times New Roman"/>
                      <w:sz w:val="21"/>
                      <w:szCs w:val="21"/>
                    </w:rPr>
                    <w:t>洋沙湖</w:t>
                  </w:r>
                  <w:proofErr w:type="gramEnd"/>
                  <w:r w:rsidRPr="006F7FA3">
                    <w:rPr>
                      <w:rFonts w:ascii="Times New Roman" w:eastAsia="宋体" w:hAnsi="Times New Roman" w:cs="Times New Roman"/>
                      <w:sz w:val="21"/>
                      <w:szCs w:val="21"/>
                    </w:rPr>
                    <w:t>断面</w:t>
                  </w: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pH</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无量纲</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7.05</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6.83</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6.75</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6~9</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DO</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7.67</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7.82</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7.85</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7.78</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CODmn</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2.25</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2.11</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2.15</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2.17</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≤6</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CODcr</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11.2</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12.3</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13.9</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12</w:t>
                  </w:r>
                  <w:r w:rsidRPr="006F7FA3">
                    <w:rPr>
                      <w:rFonts w:ascii="Times New Roman" w:eastAsia="宋体" w:hAnsi="Times New Roman" w:cs="Times New Roman"/>
                      <w:sz w:val="21"/>
                      <w:szCs w:val="21"/>
                    </w:rPr>
                    <w:cr/>
                    <w:t>6</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≤20</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BOD</w:t>
                  </w:r>
                  <w:r w:rsidRPr="006F7FA3">
                    <w:rPr>
                      <w:rFonts w:ascii="Times New Roman" w:eastAsia="宋体" w:hAnsi="Times New Roman" w:cs="Times New Roman"/>
                      <w:sz w:val="21"/>
                      <w:szCs w:val="21"/>
                      <w:vertAlign w:val="subscript"/>
                    </w:rPr>
                    <w:t>5</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2.30</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2.46</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2.78</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2.51</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≤4</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氨氮</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0.442</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0.355</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0.398</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0.399</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≤1.0</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总磷</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0.058</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0.029</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0.042</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0.043</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≤0.2</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六价铬</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氰化物</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≤0.2</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挥发</w:t>
                  </w:r>
                  <w:proofErr w:type="gramStart"/>
                  <w:r w:rsidRPr="006F7FA3">
                    <w:rPr>
                      <w:rFonts w:ascii="Times New Roman" w:eastAsia="宋体" w:hAnsi="Times New Roman" w:cs="Times New Roman"/>
                      <w:sz w:val="21"/>
                      <w:szCs w:val="21"/>
                    </w:rPr>
                    <w:t>酚</w:t>
                  </w:r>
                  <w:proofErr w:type="gramEnd"/>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石油类</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硫化物</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≤0.2</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6"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粪大肠菌群</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proofErr w:type="gramStart"/>
                  <w:r w:rsidRPr="006F7FA3">
                    <w:rPr>
                      <w:rFonts w:ascii="Times New Roman" w:eastAsia="宋体" w:hAnsi="Times New Roman" w:cs="Times New Roman"/>
                      <w:sz w:val="21"/>
                      <w:szCs w:val="21"/>
                    </w:rPr>
                    <w:t>个</w:t>
                  </w:r>
                  <w:proofErr w:type="gramEnd"/>
                  <w:r w:rsidRPr="006F7FA3">
                    <w:rPr>
                      <w:rFonts w:ascii="Times New Roman" w:eastAsia="宋体" w:hAnsi="Times New Roman" w:cs="Times New Roman"/>
                      <w:sz w:val="21"/>
                      <w:szCs w:val="21"/>
                    </w:rPr>
                    <w:t>/L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5000</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3500</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4400</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4766</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≤10000</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val="restart"/>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乌龙嘴断面</w:t>
                  </w: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pH</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无量纲</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7.13</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7.15</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7.11</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6~9</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DO</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7.25</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7.35</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7.28</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7.29</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CODmn</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2.14</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2.17</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w:t>
                  </w:r>
                  <w:r w:rsidRPr="006F7FA3">
                    <w:rPr>
                      <w:rFonts w:ascii="Times New Roman" w:eastAsia="宋体" w:hAnsi="Times New Roman" w:cs="Times New Roman"/>
                      <w:sz w:val="21"/>
                      <w:szCs w:val="21"/>
                    </w:rPr>
                    <w:cr/>
                    <w:t>9</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2.14</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≤6</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CODcr</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10.6</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12.7</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11.0</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11.4</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≤20</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BOD</w:t>
                  </w:r>
                  <w:r w:rsidRPr="006F7FA3">
                    <w:rPr>
                      <w:rFonts w:ascii="Times New Roman" w:eastAsia="宋体" w:hAnsi="Times New Roman" w:cs="Times New Roman"/>
                      <w:sz w:val="21"/>
                      <w:szCs w:val="21"/>
                      <w:vertAlign w:val="subscript"/>
                    </w:rPr>
                    <w:t>5</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2.12</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2.54</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2.20</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2.29</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≤4</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氨氮</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0.389</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0.477</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0.408</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0.424</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≤1.0</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rPr>
                <w:trHeight w:val="65"/>
              </w:trPr>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总磷</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0.047</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0.036</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0.024</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0.036</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≤0.2</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六价铬</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rPr>
                <w:trHeight w:val="65"/>
              </w:trPr>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氰化物</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0.004ND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≤0.2</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挥发</w:t>
                  </w:r>
                  <w:proofErr w:type="gramStart"/>
                  <w:r w:rsidRPr="006F7FA3">
                    <w:rPr>
                      <w:rFonts w:ascii="Times New Roman" w:eastAsia="宋体" w:hAnsi="Times New Roman" w:cs="Times New Roman"/>
                      <w:sz w:val="21"/>
                      <w:szCs w:val="21"/>
                    </w:rPr>
                    <w:t>酚</w:t>
                  </w:r>
                  <w:proofErr w:type="gramEnd"/>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石油类</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0.04ND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≤0.05</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硫化物</w:t>
                  </w:r>
                </w:p>
              </w:tc>
              <w:tc>
                <w:tcPr>
                  <w:tcW w:w="888"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mg/L</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104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1042"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0.02</w:t>
                  </w:r>
                  <w:r w:rsidRPr="000B5608">
                    <w:rPr>
                      <w:rFonts w:ascii="Times New Roman" w:eastAsia="宋体" w:hAnsi="Times New Roman" w:cs="Times New Roman"/>
                      <w:sz w:val="21"/>
                      <w:szCs w:val="21"/>
                      <w:vertAlign w:val="superscript"/>
                    </w:rPr>
                    <w:t>ND</w:t>
                  </w:r>
                </w:p>
              </w:tc>
              <w:tc>
                <w:tcPr>
                  <w:tcW w:w="900" w:type="dxa"/>
                  <w:tcBorders>
                    <w:top w:val="single" w:sz="6" w:space="0" w:color="auto"/>
                    <w:left w:val="single" w:sz="6" w:space="0" w:color="auto"/>
                    <w:bottom w:val="single" w:sz="6"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≤0.2</w:t>
                  </w:r>
                </w:p>
              </w:tc>
              <w:tc>
                <w:tcPr>
                  <w:tcW w:w="1108" w:type="dxa"/>
                  <w:tcBorders>
                    <w:top w:val="single" w:sz="6" w:space="0" w:color="auto"/>
                    <w:left w:val="single" w:sz="6" w:space="0" w:color="auto"/>
                    <w:bottom w:val="single" w:sz="6"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r w:rsidR="00A743D6" w:rsidRPr="006F7FA3" w:rsidTr="00252952">
              <w:tc>
                <w:tcPr>
                  <w:tcW w:w="723" w:type="dxa"/>
                  <w:vMerge/>
                  <w:tcBorders>
                    <w:top w:val="single" w:sz="6" w:space="0" w:color="auto"/>
                    <w:left w:val="single" w:sz="12" w:space="0" w:color="auto"/>
                    <w:bottom w:val="single" w:sz="12" w:space="0" w:color="auto"/>
                    <w:right w:val="single" w:sz="6" w:space="0" w:color="auto"/>
                  </w:tcBorders>
                  <w:vAlign w:val="center"/>
                </w:tcPr>
                <w:p w:rsidR="00A743D6" w:rsidRPr="006F7FA3" w:rsidRDefault="00A743D6" w:rsidP="00A743D6">
                  <w:pPr>
                    <w:spacing w:after="0" w:line="240" w:lineRule="auto"/>
                    <w:rPr>
                      <w:rFonts w:ascii="Times New Roman" w:eastAsia="宋体" w:hAnsi="Times New Roman" w:cs="Times New Roman"/>
                      <w:sz w:val="21"/>
                      <w:szCs w:val="21"/>
                    </w:rPr>
                  </w:pPr>
                </w:p>
              </w:tc>
              <w:tc>
                <w:tcPr>
                  <w:tcW w:w="1329" w:type="dxa"/>
                  <w:tcBorders>
                    <w:top w:val="single" w:sz="6" w:space="0" w:color="auto"/>
                    <w:left w:val="single" w:sz="6"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粪大肠菌群</w:t>
                  </w:r>
                </w:p>
              </w:tc>
              <w:tc>
                <w:tcPr>
                  <w:tcW w:w="888" w:type="dxa"/>
                  <w:tcBorders>
                    <w:top w:val="single" w:sz="6" w:space="0" w:color="auto"/>
                    <w:left w:val="single" w:sz="6"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proofErr w:type="gramStart"/>
                  <w:r w:rsidRPr="006F7FA3">
                    <w:rPr>
                      <w:rFonts w:ascii="Times New Roman" w:eastAsia="宋体" w:hAnsi="Times New Roman" w:cs="Times New Roman"/>
                      <w:sz w:val="21"/>
                      <w:szCs w:val="21"/>
                    </w:rPr>
                    <w:t>个</w:t>
                  </w:r>
                  <w:proofErr w:type="gramEnd"/>
                  <w:r w:rsidRPr="006F7FA3">
                    <w:rPr>
                      <w:rFonts w:ascii="Times New Roman" w:eastAsia="宋体" w:hAnsi="Times New Roman" w:cs="Times New Roman"/>
                      <w:sz w:val="21"/>
                      <w:szCs w:val="21"/>
                    </w:rPr>
                    <w:t>/L</w:t>
                  </w:r>
                </w:p>
              </w:tc>
              <w:tc>
                <w:tcPr>
                  <w:tcW w:w="1040" w:type="dxa"/>
                  <w:tcBorders>
                    <w:top w:val="single" w:sz="6" w:space="0" w:color="auto"/>
                    <w:left w:val="single" w:sz="6"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5400</w:t>
                  </w:r>
                </w:p>
              </w:tc>
              <w:tc>
                <w:tcPr>
                  <w:tcW w:w="1040" w:type="dxa"/>
                  <w:tcBorders>
                    <w:top w:val="single" w:sz="6" w:space="0" w:color="auto"/>
                    <w:left w:val="single" w:sz="6"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3500</w:t>
                  </w:r>
                </w:p>
              </w:tc>
              <w:tc>
                <w:tcPr>
                  <w:tcW w:w="1040" w:type="dxa"/>
                  <w:tcBorders>
                    <w:top w:val="single" w:sz="6" w:space="0" w:color="auto"/>
                    <w:left w:val="single" w:sz="6"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5400</w:t>
                  </w:r>
                </w:p>
              </w:tc>
              <w:tc>
                <w:tcPr>
                  <w:tcW w:w="1042" w:type="dxa"/>
                  <w:tcBorders>
                    <w:top w:val="single" w:sz="6" w:space="0" w:color="auto"/>
                    <w:left w:val="single" w:sz="6"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4766</w:t>
                  </w:r>
                </w:p>
              </w:tc>
              <w:tc>
                <w:tcPr>
                  <w:tcW w:w="900" w:type="dxa"/>
                  <w:tcBorders>
                    <w:top w:val="single" w:sz="6" w:space="0" w:color="auto"/>
                    <w:left w:val="single" w:sz="6" w:space="0" w:color="auto"/>
                    <w:bottom w:val="single" w:sz="12" w:space="0" w:color="auto"/>
                    <w:right w:val="single" w:sz="6"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≤10000</w:t>
                  </w:r>
                </w:p>
              </w:tc>
              <w:tc>
                <w:tcPr>
                  <w:tcW w:w="1108" w:type="dxa"/>
                  <w:tcBorders>
                    <w:top w:val="single" w:sz="6" w:space="0" w:color="auto"/>
                    <w:left w:val="single" w:sz="6" w:space="0" w:color="auto"/>
                    <w:bottom w:val="single" w:sz="12" w:space="0" w:color="auto"/>
                    <w:right w:val="single" w:sz="12" w:space="0" w:color="auto"/>
                  </w:tcBorders>
                  <w:vAlign w:val="center"/>
                </w:tcPr>
                <w:p w:rsidR="00A743D6" w:rsidRPr="006F7FA3" w:rsidRDefault="00A743D6" w:rsidP="00A743D6">
                  <w:pPr>
                    <w:adjustRightInd w:val="0"/>
                    <w:snapToGrid w:val="0"/>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是</w:t>
                  </w:r>
                </w:p>
              </w:tc>
            </w:tr>
          </w:tbl>
          <w:p w:rsidR="000E790E" w:rsidRPr="006F7FA3" w:rsidRDefault="00A743D6"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监测结果表明，湘江乌龙</w:t>
            </w:r>
            <w:proofErr w:type="gramStart"/>
            <w:r w:rsidRPr="006F7FA3">
              <w:rPr>
                <w:rFonts w:ascii="Times New Roman" w:eastAsia="宋体" w:hAnsi="Times New Roman" w:cs="Times New Roman"/>
                <w:kern w:val="2"/>
                <w:sz w:val="24"/>
                <w:szCs w:val="24"/>
              </w:rPr>
              <w:t>咀</w:t>
            </w:r>
            <w:proofErr w:type="gramEnd"/>
            <w:r w:rsidRPr="006F7FA3">
              <w:rPr>
                <w:rFonts w:ascii="Times New Roman" w:eastAsia="宋体" w:hAnsi="Times New Roman" w:cs="Times New Roman"/>
                <w:kern w:val="2"/>
                <w:sz w:val="24"/>
                <w:szCs w:val="24"/>
              </w:rPr>
              <w:t>断面、</w:t>
            </w:r>
            <w:proofErr w:type="gramStart"/>
            <w:r w:rsidRPr="006F7FA3">
              <w:rPr>
                <w:rFonts w:ascii="Times New Roman" w:eastAsia="宋体" w:hAnsi="Times New Roman" w:cs="Times New Roman"/>
                <w:kern w:val="2"/>
                <w:sz w:val="24"/>
                <w:szCs w:val="24"/>
              </w:rPr>
              <w:t>洋沙湖</w:t>
            </w:r>
            <w:proofErr w:type="gramEnd"/>
            <w:r w:rsidRPr="006F7FA3">
              <w:rPr>
                <w:rFonts w:ascii="Times New Roman" w:eastAsia="宋体" w:hAnsi="Times New Roman" w:cs="Times New Roman"/>
                <w:kern w:val="2"/>
                <w:sz w:val="24"/>
                <w:szCs w:val="24"/>
              </w:rPr>
              <w:t>断面水质各项指标均达到《地表水环境质量标准》（</w:t>
            </w:r>
            <w:r w:rsidRPr="006F7FA3">
              <w:rPr>
                <w:rFonts w:ascii="Times New Roman" w:eastAsia="宋体" w:hAnsi="Times New Roman" w:cs="Times New Roman"/>
                <w:kern w:val="2"/>
                <w:sz w:val="24"/>
                <w:szCs w:val="24"/>
              </w:rPr>
              <w:t>GB3838-2002</w:t>
            </w:r>
            <w:r w:rsidRPr="006F7FA3">
              <w:rPr>
                <w:rFonts w:ascii="Times New Roman" w:eastAsia="宋体" w:hAnsi="Times New Roman" w:cs="Times New Roman"/>
                <w:kern w:val="2"/>
                <w:sz w:val="24"/>
                <w:szCs w:val="24"/>
              </w:rPr>
              <w:t>）中</w:t>
            </w:r>
            <w:r w:rsidRPr="006F7FA3">
              <w:rPr>
                <w:rFonts w:ascii="宋体" w:eastAsia="宋体" w:hAnsi="宋体" w:cs="宋体" w:hint="eastAsia"/>
                <w:kern w:val="2"/>
                <w:sz w:val="24"/>
                <w:szCs w:val="24"/>
              </w:rPr>
              <w:t>Ⅲ</w:t>
            </w:r>
            <w:r w:rsidRPr="006F7FA3">
              <w:rPr>
                <w:rFonts w:ascii="Times New Roman" w:eastAsia="宋体" w:hAnsi="Times New Roman" w:cs="Times New Roman"/>
                <w:kern w:val="2"/>
                <w:sz w:val="24"/>
                <w:szCs w:val="24"/>
              </w:rPr>
              <w:t>类标准。</w:t>
            </w:r>
          </w:p>
          <w:p w:rsidR="00E922A9" w:rsidRPr="006F7FA3" w:rsidRDefault="0003529D">
            <w:pPr>
              <w:widowControl w:val="0"/>
              <w:adjustRightInd w:val="0"/>
              <w:snapToGrid w:val="0"/>
              <w:spacing w:after="0" w:line="360" w:lineRule="auto"/>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3.</w:t>
            </w:r>
            <w:r w:rsidR="00C03DD3" w:rsidRPr="006F7FA3">
              <w:rPr>
                <w:rFonts w:ascii="Times New Roman" w:eastAsia="宋体" w:hAnsi="Times New Roman" w:cs="Times New Roman"/>
                <w:b/>
                <w:kern w:val="2"/>
                <w:sz w:val="24"/>
                <w:szCs w:val="24"/>
              </w:rPr>
              <w:t>3</w:t>
            </w:r>
            <w:r w:rsidRPr="006F7FA3">
              <w:rPr>
                <w:rFonts w:ascii="Times New Roman" w:eastAsia="宋体" w:hAnsi="Times New Roman" w:cs="Times New Roman"/>
                <w:b/>
                <w:kern w:val="2"/>
                <w:sz w:val="24"/>
                <w:szCs w:val="24"/>
              </w:rPr>
              <w:t>声环境质量现状</w:t>
            </w:r>
          </w:p>
          <w:p w:rsidR="00E922A9" w:rsidRPr="006F7FA3" w:rsidRDefault="00A46AC8">
            <w:pPr>
              <w:widowControl w:val="0"/>
              <w:adjustRightInd w:val="0"/>
              <w:snapToGrid w:val="0"/>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lastRenderedPageBreak/>
              <w:t>为了解项目所在区域的声环境质量现状，</w:t>
            </w:r>
            <w:r w:rsidR="0003529D" w:rsidRPr="006F7FA3">
              <w:rPr>
                <w:rFonts w:ascii="Times New Roman" w:eastAsia="宋体" w:hAnsi="Times New Roman" w:cs="Times New Roman"/>
                <w:kern w:val="2"/>
                <w:sz w:val="24"/>
                <w:szCs w:val="24"/>
              </w:rPr>
              <w:t>委托湖南永蓝检测技术股份有限公司于</w:t>
            </w:r>
            <w:r w:rsidR="0003529D" w:rsidRPr="006F7FA3">
              <w:rPr>
                <w:rFonts w:ascii="Times New Roman" w:eastAsia="宋体" w:hAnsi="Times New Roman" w:cs="Times New Roman"/>
                <w:kern w:val="2"/>
                <w:sz w:val="24"/>
                <w:szCs w:val="24"/>
              </w:rPr>
              <w:t>2018</w:t>
            </w:r>
            <w:r w:rsidR="0003529D" w:rsidRPr="006F7FA3">
              <w:rPr>
                <w:rFonts w:ascii="Times New Roman" w:eastAsia="宋体" w:hAnsi="Times New Roman" w:cs="Times New Roman"/>
                <w:kern w:val="2"/>
                <w:sz w:val="24"/>
                <w:szCs w:val="24"/>
              </w:rPr>
              <w:t>年</w:t>
            </w:r>
            <w:r w:rsidR="00A743D6" w:rsidRPr="006F7FA3">
              <w:rPr>
                <w:rFonts w:ascii="Times New Roman" w:eastAsia="宋体" w:hAnsi="Times New Roman" w:cs="Times New Roman"/>
                <w:kern w:val="2"/>
                <w:sz w:val="24"/>
                <w:szCs w:val="24"/>
              </w:rPr>
              <w:t>10</w:t>
            </w:r>
            <w:r w:rsidR="0003529D" w:rsidRPr="006F7FA3">
              <w:rPr>
                <w:rFonts w:ascii="Times New Roman" w:eastAsia="宋体" w:hAnsi="Times New Roman" w:cs="Times New Roman"/>
                <w:kern w:val="2"/>
                <w:sz w:val="24"/>
                <w:szCs w:val="24"/>
              </w:rPr>
              <w:t>月</w:t>
            </w:r>
            <w:r w:rsidR="00A743D6" w:rsidRPr="006F7FA3">
              <w:rPr>
                <w:rFonts w:ascii="Times New Roman" w:eastAsia="宋体" w:hAnsi="Times New Roman" w:cs="Times New Roman"/>
                <w:kern w:val="2"/>
                <w:sz w:val="24"/>
                <w:szCs w:val="24"/>
              </w:rPr>
              <w:t>10</w:t>
            </w:r>
            <w:r w:rsidR="0003529D" w:rsidRPr="006F7FA3">
              <w:rPr>
                <w:rFonts w:ascii="Times New Roman" w:eastAsia="宋体" w:hAnsi="Times New Roman" w:cs="Times New Roman"/>
                <w:kern w:val="2"/>
                <w:sz w:val="24"/>
                <w:szCs w:val="24"/>
              </w:rPr>
              <w:t>日</w:t>
            </w:r>
            <w:r w:rsidR="0003529D" w:rsidRPr="006F7FA3">
              <w:rPr>
                <w:rFonts w:ascii="Times New Roman" w:eastAsia="宋体" w:hAnsi="Times New Roman" w:cs="Times New Roman"/>
                <w:kern w:val="2"/>
                <w:sz w:val="24"/>
                <w:szCs w:val="24"/>
              </w:rPr>
              <w:t>~</w:t>
            </w:r>
            <w:r w:rsidR="00A743D6" w:rsidRPr="006F7FA3">
              <w:rPr>
                <w:rFonts w:ascii="Times New Roman" w:eastAsia="宋体" w:hAnsi="Times New Roman" w:cs="Times New Roman"/>
                <w:kern w:val="2"/>
                <w:sz w:val="24"/>
                <w:szCs w:val="24"/>
              </w:rPr>
              <w:t>1</w:t>
            </w:r>
            <w:r w:rsidR="00112442">
              <w:rPr>
                <w:rFonts w:ascii="Times New Roman" w:eastAsia="宋体" w:hAnsi="Times New Roman" w:cs="Times New Roman" w:hint="eastAsia"/>
                <w:kern w:val="2"/>
                <w:sz w:val="24"/>
                <w:szCs w:val="24"/>
              </w:rPr>
              <w:t>2</w:t>
            </w:r>
            <w:r w:rsidR="0003529D" w:rsidRPr="006F7FA3">
              <w:rPr>
                <w:rFonts w:ascii="Times New Roman" w:eastAsia="宋体" w:hAnsi="Times New Roman" w:cs="Times New Roman"/>
                <w:kern w:val="2"/>
                <w:sz w:val="24"/>
                <w:szCs w:val="24"/>
              </w:rPr>
              <w:t>日</w:t>
            </w:r>
            <w:proofErr w:type="gramStart"/>
            <w:r w:rsidR="0003529D" w:rsidRPr="006F7FA3">
              <w:rPr>
                <w:rFonts w:ascii="Times New Roman" w:eastAsia="宋体" w:hAnsi="Times New Roman" w:cs="Times New Roman"/>
                <w:kern w:val="2"/>
                <w:sz w:val="24"/>
                <w:szCs w:val="24"/>
              </w:rPr>
              <w:t>沿项目</w:t>
            </w:r>
            <w:proofErr w:type="gramEnd"/>
            <w:r w:rsidR="00112442">
              <w:rPr>
                <w:rFonts w:ascii="Times New Roman" w:eastAsia="宋体" w:hAnsi="Times New Roman" w:cs="Times New Roman" w:hint="eastAsia"/>
                <w:kern w:val="2"/>
                <w:sz w:val="24"/>
                <w:szCs w:val="24"/>
              </w:rPr>
              <w:t>所在地东南西北四个厂界</w:t>
            </w:r>
            <w:r w:rsidR="0003529D" w:rsidRPr="006F7FA3">
              <w:rPr>
                <w:rFonts w:ascii="Times New Roman" w:eastAsia="宋体" w:hAnsi="Times New Roman" w:cs="Times New Roman"/>
                <w:kern w:val="2"/>
                <w:sz w:val="24"/>
                <w:szCs w:val="24"/>
              </w:rPr>
              <w:t>各布设</w:t>
            </w:r>
            <w:r w:rsidR="0003529D" w:rsidRPr="006F7FA3">
              <w:rPr>
                <w:rFonts w:ascii="Times New Roman" w:eastAsia="宋体" w:hAnsi="Times New Roman" w:cs="Times New Roman"/>
                <w:kern w:val="2"/>
                <w:sz w:val="24"/>
                <w:szCs w:val="24"/>
              </w:rPr>
              <w:t>1</w:t>
            </w:r>
            <w:r w:rsidR="0003529D" w:rsidRPr="006F7FA3">
              <w:rPr>
                <w:rFonts w:ascii="Times New Roman" w:eastAsia="宋体" w:hAnsi="Times New Roman" w:cs="Times New Roman"/>
                <w:kern w:val="2"/>
                <w:sz w:val="24"/>
                <w:szCs w:val="24"/>
              </w:rPr>
              <w:t>个点，共设</w:t>
            </w:r>
            <w:r w:rsidR="000E790E" w:rsidRPr="006F7FA3">
              <w:rPr>
                <w:rFonts w:ascii="Times New Roman" w:eastAsia="宋体" w:hAnsi="Times New Roman" w:cs="Times New Roman"/>
                <w:kern w:val="2"/>
                <w:sz w:val="24"/>
                <w:szCs w:val="24"/>
              </w:rPr>
              <w:t>4</w:t>
            </w:r>
            <w:r w:rsidR="0003529D" w:rsidRPr="006F7FA3">
              <w:rPr>
                <w:rFonts w:ascii="Times New Roman" w:eastAsia="宋体" w:hAnsi="Times New Roman" w:cs="Times New Roman"/>
                <w:kern w:val="2"/>
                <w:sz w:val="24"/>
                <w:szCs w:val="24"/>
              </w:rPr>
              <w:t>个点进行了监测，监测结果见下表</w:t>
            </w:r>
            <w:r w:rsidR="0003529D" w:rsidRPr="006F7FA3">
              <w:rPr>
                <w:rFonts w:ascii="Times New Roman" w:eastAsia="宋体" w:hAnsi="Times New Roman" w:cs="Times New Roman"/>
                <w:kern w:val="2"/>
                <w:sz w:val="24"/>
                <w:szCs w:val="24"/>
              </w:rPr>
              <w:t>3</w:t>
            </w:r>
            <w:r w:rsidR="00C03DD3" w:rsidRPr="006F7FA3">
              <w:rPr>
                <w:rFonts w:ascii="Times New Roman" w:eastAsia="宋体" w:hAnsi="Times New Roman" w:cs="Times New Roman"/>
                <w:kern w:val="2"/>
                <w:sz w:val="24"/>
                <w:szCs w:val="24"/>
              </w:rPr>
              <w:t>-3</w:t>
            </w:r>
            <w:r w:rsidR="0003529D" w:rsidRPr="006F7FA3">
              <w:rPr>
                <w:rFonts w:ascii="Times New Roman" w:eastAsia="宋体" w:hAnsi="Times New Roman" w:cs="Times New Roman"/>
                <w:kern w:val="2"/>
                <w:sz w:val="24"/>
                <w:szCs w:val="24"/>
              </w:rPr>
              <w:t>：</w:t>
            </w:r>
          </w:p>
          <w:p w:rsidR="00E922A9" w:rsidRPr="006F7FA3" w:rsidRDefault="0003529D">
            <w:pPr>
              <w:widowControl w:val="0"/>
              <w:adjustRightInd w:val="0"/>
              <w:snapToGrid w:val="0"/>
              <w:spacing w:after="0" w:line="240" w:lineRule="auto"/>
              <w:ind w:firstLineChars="200" w:firstLine="482"/>
              <w:jc w:val="center"/>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表</w:t>
            </w:r>
            <w:r w:rsidRPr="006F7FA3">
              <w:rPr>
                <w:rFonts w:ascii="Times New Roman" w:eastAsia="宋体" w:hAnsi="Times New Roman" w:cs="Times New Roman"/>
                <w:b/>
                <w:kern w:val="2"/>
                <w:sz w:val="24"/>
                <w:szCs w:val="24"/>
              </w:rPr>
              <w:t>3</w:t>
            </w:r>
            <w:r w:rsidR="00C03DD3" w:rsidRPr="006F7FA3">
              <w:rPr>
                <w:rFonts w:ascii="Times New Roman" w:eastAsia="宋体" w:hAnsi="Times New Roman" w:cs="Times New Roman"/>
                <w:b/>
                <w:kern w:val="2"/>
                <w:sz w:val="24"/>
                <w:szCs w:val="24"/>
              </w:rPr>
              <w:t>-3</w:t>
            </w:r>
            <w:r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kern w:val="2"/>
                <w:sz w:val="24"/>
                <w:szCs w:val="24"/>
              </w:rPr>
              <w:t>声环境质量监测统计情况</w:t>
            </w:r>
            <w:r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kern w:val="2"/>
                <w:sz w:val="24"/>
                <w:szCs w:val="24"/>
              </w:rPr>
              <w:t>单位：</w:t>
            </w:r>
            <w:r w:rsidRPr="006F7FA3">
              <w:rPr>
                <w:rFonts w:ascii="Times New Roman" w:eastAsia="宋体" w:hAnsi="Times New Roman" w:cs="Times New Roman"/>
                <w:b/>
                <w:kern w:val="2"/>
                <w:sz w:val="24"/>
                <w:szCs w:val="24"/>
              </w:rPr>
              <w:t>dB</w:t>
            </w:r>
            <w:r w:rsidRPr="006F7FA3">
              <w:rPr>
                <w:rFonts w:ascii="Times New Roman" w:eastAsia="宋体" w:hAnsi="Times New Roman" w:cs="Times New Roman"/>
                <w:b/>
                <w:kern w:val="2"/>
                <w:sz w:val="24"/>
                <w:szCs w:val="24"/>
              </w:rPr>
              <w:t>（</w:t>
            </w:r>
            <w:r w:rsidRPr="006F7FA3">
              <w:rPr>
                <w:rFonts w:ascii="Times New Roman" w:eastAsia="宋体" w:hAnsi="Times New Roman" w:cs="Times New Roman"/>
                <w:b/>
                <w:kern w:val="2"/>
                <w:sz w:val="24"/>
                <w:szCs w:val="24"/>
              </w:rPr>
              <w:t>A</w:t>
            </w:r>
            <w:r w:rsidRPr="006F7FA3">
              <w:rPr>
                <w:rFonts w:ascii="Times New Roman" w:eastAsia="宋体" w:hAnsi="Times New Roman" w:cs="Times New Roman"/>
                <w:b/>
                <w:kern w:val="2"/>
                <w:sz w:val="24"/>
                <w:szCs w:val="24"/>
              </w:rPr>
              <w:t>）</w:t>
            </w:r>
          </w:p>
          <w:tbl>
            <w:tblPr>
              <w:tblStyle w:val="af9"/>
              <w:tblW w:w="0" w:type="auto"/>
              <w:jc w:val="center"/>
              <w:tblLook w:val="04A0" w:firstRow="1" w:lastRow="0" w:firstColumn="1" w:lastColumn="0" w:noHBand="0" w:noVBand="1"/>
            </w:tblPr>
            <w:tblGrid>
              <w:gridCol w:w="1153"/>
              <w:gridCol w:w="977"/>
              <w:gridCol w:w="971"/>
              <w:gridCol w:w="955"/>
              <w:gridCol w:w="955"/>
              <w:gridCol w:w="858"/>
              <w:gridCol w:w="1080"/>
              <w:gridCol w:w="920"/>
              <w:gridCol w:w="1004"/>
            </w:tblGrid>
            <w:tr w:rsidR="00112442" w:rsidRPr="006F7FA3" w:rsidTr="00252952">
              <w:trPr>
                <w:trHeight w:val="421"/>
                <w:jc w:val="center"/>
              </w:trPr>
              <w:tc>
                <w:tcPr>
                  <w:tcW w:w="0" w:type="auto"/>
                  <w:vMerge w:val="restart"/>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所在地</w:t>
                  </w:r>
                </w:p>
              </w:tc>
              <w:tc>
                <w:tcPr>
                  <w:tcW w:w="0" w:type="auto"/>
                  <w:vMerge w:val="restart"/>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测点编号</w:t>
                  </w:r>
                </w:p>
              </w:tc>
              <w:tc>
                <w:tcPr>
                  <w:tcW w:w="0" w:type="auto"/>
                  <w:vMerge w:val="restart"/>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测点位置</w:t>
                  </w:r>
                </w:p>
              </w:tc>
              <w:tc>
                <w:tcPr>
                  <w:tcW w:w="0" w:type="auto"/>
                  <w:gridSpan w:val="2"/>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检测结果</w:t>
                  </w:r>
                  <w:r w:rsidRPr="006F7FA3">
                    <w:rPr>
                      <w:rFonts w:ascii="Times New Roman" w:hAnsi="Times New Roman" w:cs="Times New Roman"/>
                      <w:sz w:val="21"/>
                      <w:szCs w:val="21"/>
                    </w:rPr>
                    <w:t xml:space="preserve"> LeqdB(A)</w:t>
                  </w:r>
                </w:p>
              </w:tc>
              <w:tc>
                <w:tcPr>
                  <w:tcW w:w="0" w:type="auto"/>
                  <w:gridSpan w:val="2"/>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检测结果</w:t>
                  </w:r>
                  <w:r w:rsidRPr="006F7FA3">
                    <w:rPr>
                      <w:rFonts w:ascii="Times New Roman" w:hAnsi="Times New Roman" w:cs="Times New Roman"/>
                      <w:sz w:val="21"/>
                      <w:szCs w:val="21"/>
                    </w:rPr>
                    <w:t xml:space="preserve"> LeqdB(A)</w:t>
                  </w:r>
                </w:p>
              </w:tc>
              <w:tc>
                <w:tcPr>
                  <w:tcW w:w="0" w:type="auto"/>
                  <w:gridSpan w:val="2"/>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检测结果</w:t>
                  </w:r>
                  <w:r w:rsidRPr="006F7FA3">
                    <w:rPr>
                      <w:rFonts w:ascii="Times New Roman" w:hAnsi="Times New Roman" w:cs="Times New Roman"/>
                      <w:sz w:val="21"/>
                      <w:szCs w:val="21"/>
                    </w:rPr>
                    <w:t xml:space="preserve"> LeqdB(A)</w:t>
                  </w:r>
                </w:p>
              </w:tc>
            </w:tr>
            <w:tr w:rsidR="00112442" w:rsidRPr="006F7FA3" w:rsidTr="00252952">
              <w:trPr>
                <w:trHeight w:val="148"/>
                <w:jc w:val="center"/>
              </w:trPr>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gridSpan w:val="2"/>
                  <w:vAlign w:val="center"/>
                </w:tcPr>
                <w:p w:rsidR="00112442" w:rsidRPr="006F7FA3" w:rsidRDefault="00112442" w:rsidP="00A743D6">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w:t>
                  </w:r>
                  <w:r w:rsidRPr="006F7FA3">
                    <w:rPr>
                      <w:rFonts w:ascii="Times New Roman" w:hAnsi="Times New Roman" w:cs="Times New Roman"/>
                      <w:sz w:val="21"/>
                      <w:szCs w:val="21"/>
                    </w:rPr>
                    <w:t>月</w:t>
                  </w:r>
                  <w:r w:rsidRPr="006F7FA3">
                    <w:rPr>
                      <w:rFonts w:ascii="Times New Roman" w:hAnsi="Times New Roman" w:cs="Times New Roman"/>
                      <w:sz w:val="21"/>
                      <w:szCs w:val="21"/>
                    </w:rPr>
                    <w:t>10</w:t>
                  </w:r>
                  <w:r w:rsidRPr="006F7FA3">
                    <w:rPr>
                      <w:rFonts w:ascii="Times New Roman" w:hAnsi="Times New Roman" w:cs="Times New Roman"/>
                      <w:sz w:val="21"/>
                      <w:szCs w:val="21"/>
                    </w:rPr>
                    <w:t>日</w:t>
                  </w:r>
                </w:p>
              </w:tc>
              <w:tc>
                <w:tcPr>
                  <w:tcW w:w="0" w:type="auto"/>
                  <w:gridSpan w:val="2"/>
                  <w:vAlign w:val="center"/>
                </w:tcPr>
                <w:p w:rsidR="00112442" w:rsidRPr="006F7FA3" w:rsidRDefault="00112442" w:rsidP="00A743D6">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w:t>
                  </w:r>
                  <w:r w:rsidRPr="006F7FA3">
                    <w:rPr>
                      <w:rFonts w:ascii="Times New Roman" w:hAnsi="Times New Roman" w:cs="Times New Roman"/>
                      <w:sz w:val="21"/>
                      <w:szCs w:val="21"/>
                    </w:rPr>
                    <w:t>月</w:t>
                  </w:r>
                  <w:r w:rsidRPr="006F7FA3">
                    <w:rPr>
                      <w:rFonts w:ascii="Times New Roman" w:hAnsi="Times New Roman" w:cs="Times New Roman"/>
                      <w:sz w:val="21"/>
                      <w:szCs w:val="21"/>
                    </w:rPr>
                    <w:t>11</w:t>
                  </w:r>
                  <w:r w:rsidRPr="006F7FA3">
                    <w:rPr>
                      <w:rFonts w:ascii="Times New Roman" w:hAnsi="Times New Roman" w:cs="Times New Roman"/>
                      <w:sz w:val="21"/>
                      <w:szCs w:val="21"/>
                    </w:rPr>
                    <w:t>日</w:t>
                  </w:r>
                </w:p>
              </w:tc>
              <w:tc>
                <w:tcPr>
                  <w:tcW w:w="0" w:type="auto"/>
                  <w:gridSpan w:val="2"/>
                  <w:vAlign w:val="center"/>
                </w:tcPr>
                <w:p w:rsidR="00112442" w:rsidRPr="006F7FA3" w:rsidRDefault="00112442" w:rsidP="00A743D6">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w:t>
                  </w:r>
                  <w:r w:rsidRPr="006F7FA3">
                    <w:rPr>
                      <w:rFonts w:ascii="Times New Roman" w:hAnsi="Times New Roman" w:cs="Times New Roman"/>
                      <w:sz w:val="21"/>
                      <w:szCs w:val="21"/>
                    </w:rPr>
                    <w:t>月</w:t>
                  </w:r>
                  <w:r w:rsidRPr="006F7FA3">
                    <w:rPr>
                      <w:rFonts w:ascii="Times New Roman" w:hAnsi="Times New Roman" w:cs="Times New Roman"/>
                      <w:sz w:val="21"/>
                      <w:szCs w:val="21"/>
                    </w:rPr>
                    <w:t>1</w:t>
                  </w:r>
                  <w:r>
                    <w:rPr>
                      <w:rFonts w:ascii="Times New Roman" w:hAnsi="Times New Roman" w:cs="Times New Roman" w:hint="eastAsia"/>
                      <w:sz w:val="21"/>
                      <w:szCs w:val="21"/>
                    </w:rPr>
                    <w:t>2</w:t>
                  </w:r>
                  <w:r w:rsidRPr="006F7FA3">
                    <w:rPr>
                      <w:rFonts w:ascii="Times New Roman" w:hAnsi="Times New Roman" w:cs="Times New Roman"/>
                      <w:sz w:val="21"/>
                      <w:szCs w:val="21"/>
                    </w:rPr>
                    <w:t>日</w:t>
                  </w:r>
                </w:p>
              </w:tc>
            </w:tr>
            <w:tr w:rsidR="00112442" w:rsidRPr="006F7FA3" w:rsidTr="00252952">
              <w:trPr>
                <w:trHeight w:val="148"/>
                <w:jc w:val="center"/>
              </w:trPr>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昼间</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夜间</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昼间</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夜间</w:t>
                  </w:r>
                </w:p>
              </w:tc>
              <w:tc>
                <w:tcPr>
                  <w:tcW w:w="0" w:type="auto"/>
                  <w:vAlign w:val="center"/>
                </w:tcPr>
                <w:p w:rsidR="00112442" w:rsidRPr="006F7FA3" w:rsidRDefault="00112442" w:rsidP="00252952">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昼间</w:t>
                  </w:r>
                </w:p>
              </w:tc>
              <w:tc>
                <w:tcPr>
                  <w:tcW w:w="0" w:type="auto"/>
                  <w:vAlign w:val="center"/>
                </w:tcPr>
                <w:p w:rsidR="00112442" w:rsidRPr="006F7FA3" w:rsidRDefault="00112442" w:rsidP="00252952">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夜间</w:t>
                  </w:r>
                </w:p>
              </w:tc>
            </w:tr>
            <w:tr w:rsidR="00112442" w:rsidRPr="006F7FA3" w:rsidTr="00252952">
              <w:trPr>
                <w:trHeight w:val="283"/>
                <w:jc w:val="center"/>
              </w:trPr>
              <w:tc>
                <w:tcPr>
                  <w:tcW w:w="0" w:type="auto"/>
                  <w:vMerge w:val="restart"/>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项目所在地</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N1</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东</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58.5</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40.3</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59.1</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40.7</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58.8</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40.4</w:t>
                  </w:r>
                </w:p>
              </w:tc>
            </w:tr>
            <w:tr w:rsidR="00112442" w:rsidRPr="006F7FA3" w:rsidTr="00252952">
              <w:trPr>
                <w:trHeight w:val="283"/>
                <w:jc w:val="center"/>
              </w:trPr>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N2</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南</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58.2</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39.6</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58.4</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40.1</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58.7</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40.2</w:t>
                  </w:r>
                </w:p>
              </w:tc>
            </w:tr>
            <w:tr w:rsidR="00112442" w:rsidRPr="006F7FA3" w:rsidTr="00252952">
              <w:trPr>
                <w:trHeight w:val="283"/>
                <w:jc w:val="center"/>
              </w:trPr>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N3</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西</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60.5</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41.5</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60.2</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41.2</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60.8</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41.7</w:t>
                  </w:r>
                </w:p>
              </w:tc>
            </w:tr>
            <w:tr w:rsidR="00112442" w:rsidRPr="006F7FA3" w:rsidTr="00252952">
              <w:trPr>
                <w:trHeight w:val="71"/>
                <w:jc w:val="center"/>
              </w:trPr>
              <w:tc>
                <w:tcPr>
                  <w:tcW w:w="0" w:type="auto"/>
                  <w:vMerge/>
                  <w:vAlign w:val="center"/>
                </w:tcPr>
                <w:p w:rsidR="00112442" w:rsidRPr="006F7FA3" w:rsidRDefault="00112442" w:rsidP="005F331E">
                  <w:pPr>
                    <w:spacing w:after="0" w:line="240" w:lineRule="auto"/>
                    <w:jc w:val="center"/>
                    <w:rPr>
                      <w:rFonts w:ascii="Times New Roman" w:hAnsi="Times New Roman" w:cs="Times New Roman"/>
                      <w:sz w:val="21"/>
                      <w:szCs w:val="21"/>
                    </w:rPr>
                  </w:pP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N4</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北</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61.2</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42.2</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61.5</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41.9</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60.9</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hint="eastAsia"/>
                      <w:sz w:val="21"/>
                      <w:szCs w:val="21"/>
                    </w:rPr>
                    <w:t>42.3</w:t>
                  </w:r>
                </w:p>
              </w:tc>
            </w:tr>
            <w:tr w:rsidR="00112442" w:rsidRPr="006F7FA3" w:rsidTr="00252952">
              <w:trPr>
                <w:trHeight w:val="71"/>
                <w:jc w:val="center"/>
              </w:trPr>
              <w:tc>
                <w:tcPr>
                  <w:tcW w:w="0" w:type="auto"/>
                  <w:gridSpan w:val="3"/>
                  <w:vAlign w:val="center"/>
                </w:tcPr>
                <w:p w:rsidR="00112442" w:rsidRPr="006F7FA3" w:rsidRDefault="00112442" w:rsidP="005F331E">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最大值</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61.2</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42.2</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61.5</w:t>
                  </w:r>
                </w:p>
              </w:tc>
              <w:tc>
                <w:tcPr>
                  <w:tcW w:w="0" w:type="auto"/>
                  <w:vAlign w:val="center"/>
                </w:tcPr>
                <w:p w:rsidR="00112442" w:rsidRPr="006F7FA3" w:rsidRDefault="00112442" w:rsidP="005F331E">
                  <w:pPr>
                    <w:adjustRightInd w:val="0"/>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41.9</w:t>
                  </w:r>
                </w:p>
              </w:tc>
              <w:tc>
                <w:tcPr>
                  <w:tcW w:w="0" w:type="auto"/>
                </w:tcPr>
                <w:p w:rsidR="00112442" w:rsidRPr="006F7FA3" w:rsidRDefault="00112442" w:rsidP="005F331E">
                  <w:pPr>
                    <w:adjustRightInd w:val="0"/>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60.9</w:t>
                  </w:r>
                </w:p>
              </w:tc>
              <w:tc>
                <w:tcPr>
                  <w:tcW w:w="0" w:type="auto"/>
                </w:tcPr>
                <w:p w:rsidR="00112442" w:rsidRPr="006F7FA3" w:rsidRDefault="00112442" w:rsidP="005F331E">
                  <w:pPr>
                    <w:adjustRightInd w:val="0"/>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42.3</w:t>
                  </w:r>
                </w:p>
              </w:tc>
            </w:tr>
            <w:tr w:rsidR="00112442" w:rsidRPr="006F7FA3" w:rsidTr="00252952">
              <w:trPr>
                <w:trHeight w:val="71"/>
                <w:jc w:val="center"/>
              </w:trPr>
              <w:tc>
                <w:tcPr>
                  <w:tcW w:w="0" w:type="auto"/>
                  <w:gridSpan w:val="3"/>
                  <w:vAlign w:val="center"/>
                </w:tcPr>
                <w:p w:rsidR="00112442" w:rsidRPr="006F7FA3" w:rsidRDefault="00112442" w:rsidP="005F331E">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最小值</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58.2</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39.6</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58.4</w:t>
                  </w:r>
                </w:p>
              </w:tc>
              <w:tc>
                <w:tcPr>
                  <w:tcW w:w="0" w:type="auto"/>
                  <w:vAlign w:val="center"/>
                </w:tcPr>
                <w:p w:rsidR="00112442" w:rsidRPr="006F7FA3" w:rsidRDefault="00112442" w:rsidP="005F331E">
                  <w:pPr>
                    <w:adjustRightInd w:val="0"/>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40.1</w:t>
                  </w:r>
                </w:p>
              </w:tc>
              <w:tc>
                <w:tcPr>
                  <w:tcW w:w="0" w:type="auto"/>
                </w:tcPr>
                <w:p w:rsidR="00112442" w:rsidRPr="006F7FA3" w:rsidRDefault="00112442" w:rsidP="005F331E">
                  <w:pPr>
                    <w:adjustRightInd w:val="0"/>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58.7</w:t>
                  </w:r>
                </w:p>
              </w:tc>
              <w:tc>
                <w:tcPr>
                  <w:tcW w:w="0" w:type="auto"/>
                </w:tcPr>
                <w:p w:rsidR="00112442" w:rsidRPr="006F7FA3" w:rsidRDefault="00112442" w:rsidP="005F331E">
                  <w:pPr>
                    <w:adjustRightInd w:val="0"/>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40.2</w:t>
                  </w:r>
                </w:p>
              </w:tc>
            </w:tr>
            <w:tr w:rsidR="00112442" w:rsidRPr="006F7FA3" w:rsidTr="00252952">
              <w:trPr>
                <w:trHeight w:val="71"/>
                <w:jc w:val="center"/>
              </w:trPr>
              <w:tc>
                <w:tcPr>
                  <w:tcW w:w="0" w:type="auto"/>
                  <w:gridSpan w:val="3"/>
                  <w:vAlign w:val="center"/>
                </w:tcPr>
                <w:p w:rsidR="00112442" w:rsidRPr="006F7FA3" w:rsidRDefault="00112442" w:rsidP="005F331E">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平均值</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sz w:val="21"/>
                      <w:szCs w:val="21"/>
                    </w:rPr>
                    <w:t>59.6</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sz w:val="21"/>
                      <w:szCs w:val="21"/>
                    </w:rPr>
                    <w:t>40.9</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sz w:val="21"/>
                      <w:szCs w:val="21"/>
                    </w:rPr>
                    <w:t>59.8</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sz w:val="21"/>
                      <w:szCs w:val="21"/>
                    </w:rPr>
                    <w:t>40.975</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sz w:val="21"/>
                      <w:szCs w:val="21"/>
                    </w:rPr>
                    <w:t>59.8</w:t>
                  </w:r>
                </w:p>
              </w:tc>
              <w:tc>
                <w:tcPr>
                  <w:tcW w:w="0" w:type="auto"/>
                  <w:vAlign w:val="center"/>
                </w:tcPr>
                <w:p w:rsidR="00112442" w:rsidRPr="00112442" w:rsidRDefault="00112442" w:rsidP="00112442">
                  <w:pPr>
                    <w:spacing w:after="0" w:line="240" w:lineRule="auto"/>
                    <w:jc w:val="center"/>
                    <w:rPr>
                      <w:rFonts w:ascii="Times New Roman" w:hAnsi="Times New Roman" w:cs="Times New Roman"/>
                      <w:sz w:val="21"/>
                      <w:szCs w:val="21"/>
                    </w:rPr>
                  </w:pPr>
                  <w:r w:rsidRPr="00112442">
                    <w:rPr>
                      <w:rFonts w:ascii="Times New Roman" w:hAnsi="Times New Roman" w:cs="Times New Roman"/>
                      <w:sz w:val="21"/>
                      <w:szCs w:val="21"/>
                    </w:rPr>
                    <w:t>41.15</w:t>
                  </w:r>
                </w:p>
              </w:tc>
            </w:tr>
            <w:tr w:rsidR="00112442" w:rsidRPr="006F7FA3" w:rsidTr="00252952">
              <w:trPr>
                <w:trHeight w:val="71"/>
                <w:jc w:val="center"/>
              </w:trPr>
              <w:tc>
                <w:tcPr>
                  <w:tcW w:w="0" w:type="auto"/>
                  <w:gridSpan w:val="3"/>
                  <w:vAlign w:val="center"/>
                </w:tcPr>
                <w:p w:rsidR="00112442" w:rsidRPr="006F7FA3" w:rsidRDefault="00112442" w:rsidP="005F331E">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kern w:val="2"/>
                      <w:sz w:val="21"/>
                      <w:szCs w:val="21"/>
                    </w:rPr>
                    <w:t>最大超标倍数</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112442" w:rsidRPr="006F7FA3" w:rsidRDefault="00112442" w:rsidP="005F331E">
                  <w:pPr>
                    <w:adjustRightInd w:val="0"/>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112442" w:rsidRPr="006F7FA3" w:rsidRDefault="00112442" w:rsidP="00252952">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112442" w:rsidRPr="006F7FA3" w:rsidRDefault="00112442" w:rsidP="00252952">
                  <w:pPr>
                    <w:adjustRightInd w:val="0"/>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r>
            <w:tr w:rsidR="00112442" w:rsidRPr="006F7FA3" w:rsidTr="00252952">
              <w:trPr>
                <w:trHeight w:val="71"/>
                <w:jc w:val="center"/>
              </w:trPr>
              <w:tc>
                <w:tcPr>
                  <w:tcW w:w="0" w:type="auto"/>
                  <w:gridSpan w:val="3"/>
                  <w:vAlign w:val="center"/>
                </w:tcPr>
                <w:p w:rsidR="00112442" w:rsidRPr="006F7FA3" w:rsidRDefault="00112442" w:rsidP="005F331E">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标准值</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65</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55</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65</w:t>
                  </w:r>
                </w:p>
              </w:tc>
              <w:tc>
                <w:tcPr>
                  <w:tcW w:w="0" w:type="auto"/>
                  <w:vAlign w:val="center"/>
                </w:tcPr>
                <w:p w:rsidR="00112442" w:rsidRPr="006F7FA3" w:rsidRDefault="00112442" w:rsidP="005F331E">
                  <w:pPr>
                    <w:adjustRightInd w:val="0"/>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55</w:t>
                  </w:r>
                </w:p>
              </w:tc>
              <w:tc>
                <w:tcPr>
                  <w:tcW w:w="0" w:type="auto"/>
                  <w:vAlign w:val="center"/>
                </w:tcPr>
                <w:p w:rsidR="00112442" w:rsidRPr="006F7FA3" w:rsidRDefault="00112442" w:rsidP="00252952">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65</w:t>
                  </w:r>
                </w:p>
              </w:tc>
              <w:tc>
                <w:tcPr>
                  <w:tcW w:w="0" w:type="auto"/>
                  <w:vAlign w:val="center"/>
                </w:tcPr>
                <w:p w:rsidR="00112442" w:rsidRPr="006F7FA3" w:rsidRDefault="00112442" w:rsidP="00252952">
                  <w:pPr>
                    <w:adjustRightInd w:val="0"/>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55</w:t>
                  </w:r>
                </w:p>
              </w:tc>
            </w:tr>
            <w:tr w:rsidR="00112442" w:rsidRPr="006F7FA3" w:rsidTr="00252952">
              <w:trPr>
                <w:trHeight w:val="71"/>
                <w:jc w:val="center"/>
              </w:trPr>
              <w:tc>
                <w:tcPr>
                  <w:tcW w:w="0" w:type="auto"/>
                  <w:gridSpan w:val="3"/>
                  <w:vAlign w:val="center"/>
                </w:tcPr>
                <w:p w:rsidR="00112442" w:rsidRPr="006F7FA3" w:rsidRDefault="00112442" w:rsidP="005F331E">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kern w:val="2"/>
                      <w:sz w:val="21"/>
                      <w:szCs w:val="21"/>
                    </w:rPr>
                    <w:t>达标情况</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达标</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达标</w:t>
                  </w:r>
                </w:p>
              </w:tc>
              <w:tc>
                <w:tcPr>
                  <w:tcW w:w="0" w:type="auto"/>
                  <w:vAlign w:val="center"/>
                </w:tcPr>
                <w:p w:rsidR="00112442" w:rsidRPr="006F7FA3" w:rsidRDefault="00112442" w:rsidP="005F331E">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达标</w:t>
                  </w:r>
                </w:p>
              </w:tc>
              <w:tc>
                <w:tcPr>
                  <w:tcW w:w="0" w:type="auto"/>
                  <w:vAlign w:val="center"/>
                </w:tcPr>
                <w:p w:rsidR="00112442" w:rsidRPr="006F7FA3" w:rsidRDefault="00112442" w:rsidP="005F331E">
                  <w:pPr>
                    <w:adjustRightInd w:val="0"/>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达标</w:t>
                  </w:r>
                </w:p>
              </w:tc>
              <w:tc>
                <w:tcPr>
                  <w:tcW w:w="0" w:type="auto"/>
                  <w:vAlign w:val="center"/>
                </w:tcPr>
                <w:p w:rsidR="00112442" w:rsidRPr="006F7FA3" w:rsidRDefault="00112442" w:rsidP="00252952">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达标</w:t>
                  </w:r>
                </w:p>
              </w:tc>
              <w:tc>
                <w:tcPr>
                  <w:tcW w:w="0" w:type="auto"/>
                  <w:vAlign w:val="center"/>
                </w:tcPr>
                <w:p w:rsidR="00112442" w:rsidRPr="006F7FA3" w:rsidRDefault="00112442" w:rsidP="00252952">
                  <w:pPr>
                    <w:adjustRightInd w:val="0"/>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达标</w:t>
                  </w:r>
                </w:p>
              </w:tc>
            </w:tr>
          </w:tbl>
          <w:p w:rsidR="00E922A9" w:rsidRPr="006F7FA3" w:rsidRDefault="0003529D">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从监测数据来看，项目地</w:t>
            </w:r>
            <w:proofErr w:type="gramStart"/>
            <w:r w:rsidRPr="006F7FA3">
              <w:rPr>
                <w:rFonts w:ascii="Times New Roman" w:eastAsia="宋体" w:hAnsi="Times New Roman" w:cs="Times New Roman"/>
                <w:kern w:val="2"/>
                <w:sz w:val="24"/>
                <w:szCs w:val="24"/>
              </w:rPr>
              <w:t>厂区四界声</w:t>
            </w:r>
            <w:proofErr w:type="gramEnd"/>
            <w:r w:rsidRPr="006F7FA3">
              <w:rPr>
                <w:rFonts w:ascii="Times New Roman" w:eastAsia="宋体" w:hAnsi="Times New Roman" w:cs="Times New Roman"/>
                <w:kern w:val="2"/>
                <w:sz w:val="24"/>
                <w:szCs w:val="24"/>
              </w:rPr>
              <w:t>环境昼间、夜间均能达到了《声环境质量标准》（</w:t>
            </w:r>
            <w:r w:rsidRPr="006F7FA3">
              <w:rPr>
                <w:rFonts w:ascii="Times New Roman" w:eastAsia="宋体" w:hAnsi="Times New Roman" w:cs="Times New Roman"/>
                <w:kern w:val="2"/>
                <w:sz w:val="24"/>
                <w:szCs w:val="24"/>
              </w:rPr>
              <w:t>GB3096—2008</w:t>
            </w:r>
            <w:r w:rsidRPr="006F7FA3">
              <w:rPr>
                <w:rFonts w:ascii="Times New Roman" w:eastAsia="宋体" w:hAnsi="Times New Roman" w:cs="Times New Roman"/>
                <w:kern w:val="2"/>
                <w:sz w:val="24"/>
                <w:szCs w:val="24"/>
              </w:rPr>
              <w:t>）中的</w:t>
            </w:r>
            <w:r w:rsidR="00C305A9" w:rsidRPr="006F7FA3">
              <w:rPr>
                <w:rFonts w:ascii="Times New Roman" w:eastAsia="宋体" w:hAnsi="Times New Roman" w:cs="Times New Roman"/>
                <w:kern w:val="2"/>
                <w:sz w:val="24"/>
                <w:szCs w:val="24"/>
              </w:rPr>
              <w:t>3</w:t>
            </w:r>
            <w:r w:rsidRPr="006F7FA3">
              <w:rPr>
                <w:rFonts w:ascii="Times New Roman" w:eastAsia="宋体" w:hAnsi="Times New Roman" w:cs="Times New Roman"/>
                <w:kern w:val="2"/>
                <w:sz w:val="24"/>
                <w:szCs w:val="24"/>
              </w:rPr>
              <w:t>类标准要求（昼间</w:t>
            </w:r>
            <w:r w:rsidRPr="006F7FA3">
              <w:rPr>
                <w:rFonts w:ascii="Times New Roman" w:eastAsia="宋体" w:hAnsi="Times New Roman" w:cs="Times New Roman"/>
                <w:kern w:val="2"/>
                <w:sz w:val="24"/>
                <w:szCs w:val="24"/>
              </w:rPr>
              <w:t>≤6</w:t>
            </w:r>
            <w:r w:rsidR="00EF4440" w:rsidRPr="006F7FA3">
              <w:rPr>
                <w:rFonts w:ascii="Times New Roman" w:eastAsia="宋体" w:hAnsi="Times New Roman" w:cs="Times New Roman"/>
                <w:kern w:val="2"/>
                <w:sz w:val="24"/>
                <w:szCs w:val="24"/>
              </w:rPr>
              <w:t>5</w:t>
            </w:r>
            <w:r w:rsidRPr="006F7FA3">
              <w:rPr>
                <w:rFonts w:ascii="Times New Roman" w:eastAsia="宋体" w:hAnsi="Times New Roman" w:cs="Times New Roman"/>
                <w:kern w:val="2"/>
                <w:sz w:val="24"/>
                <w:szCs w:val="24"/>
              </w:rPr>
              <w:t>dB</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A</w:t>
            </w:r>
            <w:r w:rsidRPr="006F7FA3">
              <w:rPr>
                <w:rFonts w:ascii="Times New Roman" w:eastAsia="宋体" w:hAnsi="Times New Roman" w:cs="Times New Roman"/>
                <w:kern w:val="2"/>
                <w:sz w:val="24"/>
                <w:szCs w:val="24"/>
              </w:rPr>
              <w:t>）；夜间</w:t>
            </w:r>
            <w:r w:rsidRPr="006F7FA3">
              <w:rPr>
                <w:rFonts w:ascii="Times New Roman" w:eastAsia="宋体" w:hAnsi="Times New Roman" w:cs="Times New Roman"/>
                <w:kern w:val="2"/>
                <w:sz w:val="24"/>
                <w:szCs w:val="24"/>
              </w:rPr>
              <w:t>≤5</w:t>
            </w:r>
            <w:r w:rsidR="00EF4440" w:rsidRPr="006F7FA3">
              <w:rPr>
                <w:rFonts w:ascii="Times New Roman" w:eastAsia="宋体" w:hAnsi="Times New Roman" w:cs="Times New Roman"/>
                <w:kern w:val="2"/>
                <w:sz w:val="24"/>
                <w:szCs w:val="24"/>
              </w:rPr>
              <w:t>5</w:t>
            </w:r>
            <w:r w:rsidRPr="006F7FA3">
              <w:rPr>
                <w:rFonts w:ascii="Times New Roman" w:eastAsia="宋体" w:hAnsi="Times New Roman" w:cs="Times New Roman"/>
                <w:kern w:val="2"/>
                <w:sz w:val="24"/>
                <w:szCs w:val="24"/>
              </w:rPr>
              <w:t>dB</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A</w:t>
            </w:r>
            <w:r w:rsidRPr="006F7FA3">
              <w:rPr>
                <w:rFonts w:ascii="Times New Roman" w:eastAsia="宋体" w:hAnsi="Times New Roman" w:cs="Times New Roman"/>
                <w:kern w:val="2"/>
                <w:sz w:val="24"/>
                <w:szCs w:val="24"/>
              </w:rPr>
              <w:t>））。</w:t>
            </w:r>
          </w:p>
          <w:p w:rsidR="00E922A9" w:rsidRPr="006F7FA3" w:rsidRDefault="0003529D">
            <w:pPr>
              <w:widowControl w:val="0"/>
              <w:spacing w:after="0" w:line="360" w:lineRule="auto"/>
              <w:jc w:val="both"/>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3.</w:t>
            </w:r>
            <w:r w:rsidR="00C03DD3" w:rsidRPr="006F7FA3">
              <w:rPr>
                <w:rFonts w:ascii="Times New Roman" w:eastAsia="宋体" w:hAnsi="Times New Roman" w:cs="Times New Roman"/>
                <w:b/>
                <w:kern w:val="2"/>
                <w:sz w:val="24"/>
                <w:szCs w:val="24"/>
              </w:rPr>
              <w:t>4</w:t>
            </w:r>
            <w:r w:rsidRPr="006F7FA3">
              <w:rPr>
                <w:rFonts w:ascii="Times New Roman" w:eastAsia="宋体" w:hAnsi="Times New Roman" w:cs="Times New Roman"/>
                <w:b/>
                <w:kern w:val="2"/>
                <w:sz w:val="24"/>
                <w:szCs w:val="24"/>
              </w:rPr>
              <w:t>生态环境质量现状</w:t>
            </w:r>
          </w:p>
          <w:p w:rsidR="00E922A9" w:rsidRPr="006F7FA3" w:rsidRDefault="0003529D" w:rsidP="00C36D72">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根据实地调查统计，本项目</w:t>
            </w:r>
            <w:r w:rsidR="000E790E" w:rsidRPr="006F7FA3">
              <w:rPr>
                <w:rFonts w:ascii="Times New Roman" w:hAnsi="Times New Roman" w:cs="Times New Roman"/>
                <w:sz w:val="24"/>
              </w:rPr>
              <w:t>位于</w:t>
            </w:r>
            <w:r w:rsidR="00A743D6" w:rsidRPr="006F7FA3">
              <w:rPr>
                <w:rFonts w:ascii="Times New Roman" w:eastAsia="宋体" w:hAnsi="Times New Roman" w:cs="Times New Roman"/>
                <w:kern w:val="2"/>
                <w:sz w:val="24"/>
                <w:szCs w:val="24"/>
              </w:rPr>
              <w:t>湖南省岳阳市湘阴县工业园顺天大道</w:t>
            </w:r>
            <w:proofErr w:type="gramStart"/>
            <w:r w:rsidR="00A743D6" w:rsidRPr="006F7FA3">
              <w:rPr>
                <w:rFonts w:ascii="Times New Roman" w:eastAsia="宋体" w:hAnsi="Times New Roman" w:cs="Times New Roman"/>
                <w:kern w:val="2"/>
                <w:sz w:val="24"/>
                <w:szCs w:val="24"/>
              </w:rPr>
              <w:t>百信重钢</w:t>
            </w:r>
            <w:proofErr w:type="gramEnd"/>
            <w:r w:rsidR="00A743D6" w:rsidRPr="006F7FA3">
              <w:rPr>
                <w:rFonts w:ascii="Times New Roman" w:eastAsia="宋体" w:hAnsi="Times New Roman" w:cs="Times New Roman"/>
                <w:kern w:val="2"/>
                <w:sz w:val="24"/>
                <w:szCs w:val="24"/>
              </w:rPr>
              <w:t>厂区</w:t>
            </w:r>
            <w:r w:rsidR="000E790E" w:rsidRPr="006F7FA3">
              <w:rPr>
                <w:rFonts w:ascii="Times New Roman" w:hAnsi="Times New Roman" w:cs="Times New Roman"/>
                <w:sz w:val="24"/>
              </w:rPr>
              <w:t>，</w:t>
            </w:r>
            <w:r w:rsidR="00012C70" w:rsidRPr="006F7FA3">
              <w:rPr>
                <w:rFonts w:ascii="Times New Roman" w:hAnsi="Times New Roman" w:cs="Times New Roman"/>
                <w:sz w:val="24"/>
              </w:rPr>
              <w:t>项目所在地</w:t>
            </w:r>
            <w:r w:rsidR="007B1233" w:rsidRPr="006F7FA3">
              <w:rPr>
                <w:rFonts w:ascii="Times New Roman" w:hAnsi="Times New Roman" w:cs="Times New Roman"/>
                <w:sz w:val="24"/>
              </w:rPr>
              <w:t>野生动物种类较少，只有常见的蛇、蛙、鼠及常见鸟类，没有</w:t>
            </w:r>
            <w:r w:rsidRPr="006F7FA3">
              <w:rPr>
                <w:rFonts w:ascii="Times New Roman" w:hAnsi="Times New Roman" w:cs="Times New Roman"/>
                <w:sz w:val="24"/>
              </w:rPr>
              <w:t>珍稀保护动物，也没有珍稀濒危的国家保护物种，更没有风景名胜等保护区。</w:t>
            </w:r>
          </w:p>
          <w:p w:rsidR="00E922A9" w:rsidRPr="006F7FA3" w:rsidRDefault="0003529D" w:rsidP="00C36D72">
            <w:pPr>
              <w:widowControl w:val="0"/>
              <w:spacing w:after="0" w:line="360" w:lineRule="auto"/>
              <w:jc w:val="both"/>
              <w:rPr>
                <w:rFonts w:ascii="Times New Roman" w:hAnsi="Times New Roman" w:cs="Times New Roman"/>
                <w:b/>
                <w:spacing w:val="6"/>
                <w:sz w:val="24"/>
                <w:szCs w:val="24"/>
              </w:rPr>
            </w:pPr>
            <w:r w:rsidRPr="006F7FA3">
              <w:rPr>
                <w:rFonts w:ascii="Times New Roman" w:hAnsi="Times New Roman" w:cs="Times New Roman"/>
                <w:b/>
                <w:spacing w:val="6"/>
                <w:sz w:val="24"/>
                <w:szCs w:val="24"/>
              </w:rPr>
              <w:t>3.</w:t>
            </w:r>
            <w:r w:rsidR="00C03DD3" w:rsidRPr="006F7FA3">
              <w:rPr>
                <w:rFonts w:ascii="Times New Roman" w:hAnsi="Times New Roman" w:cs="Times New Roman"/>
                <w:b/>
                <w:spacing w:val="6"/>
                <w:sz w:val="24"/>
                <w:szCs w:val="24"/>
              </w:rPr>
              <w:t>5</w:t>
            </w:r>
            <w:r w:rsidRPr="006F7FA3">
              <w:rPr>
                <w:rFonts w:ascii="Times New Roman" w:hAnsi="Times New Roman" w:cs="Times New Roman"/>
                <w:b/>
                <w:spacing w:val="6"/>
                <w:sz w:val="24"/>
                <w:szCs w:val="24"/>
              </w:rPr>
              <w:t>主要环境保护目标（列出名单及保护级别）：</w:t>
            </w:r>
          </w:p>
          <w:p w:rsidR="00E922A9" w:rsidRPr="006F7FA3" w:rsidRDefault="0003529D">
            <w:pPr>
              <w:widowControl w:val="0"/>
              <w:spacing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环境保护目标详见表</w:t>
            </w:r>
            <w:r w:rsidR="00C03DD3" w:rsidRPr="006F7FA3">
              <w:rPr>
                <w:rFonts w:ascii="Times New Roman" w:eastAsia="宋体" w:hAnsi="Times New Roman" w:cs="Times New Roman"/>
                <w:kern w:val="2"/>
                <w:sz w:val="24"/>
                <w:szCs w:val="24"/>
              </w:rPr>
              <w:t>3-4</w:t>
            </w:r>
            <w:r w:rsidRPr="006F7FA3">
              <w:rPr>
                <w:rFonts w:ascii="Times New Roman" w:eastAsia="宋体" w:hAnsi="Times New Roman" w:cs="Times New Roman"/>
                <w:kern w:val="2"/>
                <w:sz w:val="24"/>
                <w:szCs w:val="24"/>
              </w:rPr>
              <w:t>。</w:t>
            </w:r>
          </w:p>
          <w:p w:rsidR="00E922A9" w:rsidRPr="006F7FA3" w:rsidRDefault="0003529D">
            <w:pPr>
              <w:keepLines/>
              <w:widowControl w:val="0"/>
              <w:adjustRightInd w:val="0"/>
              <w:snapToGrid w:val="0"/>
              <w:spacing w:after="0" w:line="240" w:lineRule="auto"/>
              <w:jc w:val="center"/>
              <w:rPr>
                <w:rFonts w:ascii="Times New Roman" w:eastAsia="宋体" w:hAnsi="Times New Roman" w:cs="Times New Roman"/>
                <w:b/>
                <w:bCs/>
                <w:kern w:val="2"/>
                <w:sz w:val="24"/>
                <w:szCs w:val="24"/>
                <w:lang w:bidi="ar"/>
              </w:rPr>
            </w:pPr>
            <w:r w:rsidRPr="006F7FA3">
              <w:rPr>
                <w:rFonts w:ascii="Times New Roman" w:eastAsia="宋体" w:hAnsi="Times New Roman" w:cs="Times New Roman"/>
                <w:b/>
                <w:bCs/>
                <w:kern w:val="2"/>
                <w:sz w:val="24"/>
                <w:szCs w:val="24"/>
                <w:lang w:bidi="ar"/>
              </w:rPr>
              <w:t>表</w:t>
            </w:r>
            <w:r w:rsidRPr="006F7FA3">
              <w:rPr>
                <w:rFonts w:ascii="Times New Roman" w:eastAsia="宋体" w:hAnsi="Times New Roman" w:cs="Times New Roman"/>
                <w:b/>
                <w:bCs/>
                <w:kern w:val="2"/>
                <w:sz w:val="24"/>
                <w:szCs w:val="24"/>
                <w:lang w:bidi="ar"/>
              </w:rPr>
              <w:t>3</w:t>
            </w:r>
            <w:r w:rsidR="00C03DD3" w:rsidRPr="006F7FA3">
              <w:rPr>
                <w:rFonts w:ascii="Times New Roman" w:eastAsia="宋体" w:hAnsi="Times New Roman" w:cs="Times New Roman"/>
                <w:b/>
                <w:bCs/>
                <w:kern w:val="2"/>
                <w:sz w:val="24"/>
                <w:szCs w:val="24"/>
                <w:lang w:bidi="ar"/>
              </w:rPr>
              <w:t>-4</w:t>
            </w:r>
            <w:r w:rsidRPr="006F7FA3">
              <w:rPr>
                <w:rFonts w:ascii="Times New Roman" w:eastAsia="宋体" w:hAnsi="Times New Roman" w:cs="Times New Roman"/>
                <w:b/>
                <w:bCs/>
                <w:kern w:val="2"/>
                <w:sz w:val="24"/>
                <w:szCs w:val="24"/>
                <w:lang w:bidi="ar"/>
              </w:rPr>
              <w:t xml:space="preserve">  </w:t>
            </w:r>
            <w:r w:rsidRPr="006F7FA3">
              <w:rPr>
                <w:rFonts w:ascii="Times New Roman" w:eastAsia="宋体" w:hAnsi="Times New Roman" w:cs="Times New Roman"/>
                <w:b/>
                <w:bCs/>
                <w:kern w:val="2"/>
                <w:sz w:val="24"/>
                <w:szCs w:val="24"/>
                <w:lang w:bidi="ar"/>
              </w:rPr>
              <w:t>环境保护目标一览表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1757"/>
              <w:gridCol w:w="1396"/>
              <w:gridCol w:w="633"/>
              <w:gridCol w:w="960"/>
              <w:gridCol w:w="1100"/>
              <w:gridCol w:w="2314"/>
            </w:tblGrid>
            <w:tr w:rsidR="00C36D72" w:rsidRPr="00F31454" w:rsidTr="00C36D72">
              <w:trPr>
                <w:trHeight w:val="169"/>
                <w:jc w:val="center"/>
              </w:trPr>
              <w:tc>
                <w:tcPr>
                  <w:tcW w:w="412" w:type="pct"/>
                  <w:vAlign w:val="center"/>
                </w:tcPr>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环境要素</w:t>
                  </w:r>
                </w:p>
              </w:tc>
              <w:tc>
                <w:tcPr>
                  <w:tcW w:w="1000" w:type="pct"/>
                  <w:vAlign w:val="center"/>
                </w:tcPr>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保护目标</w:t>
                  </w:r>
                </w:p>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名称</w:t>
                  </w:r>
                </w:p>
              </w:tc>
              <w:tc>
                <w:tcPr>
                  <w:tcW w:w="797" w:type="pct"/>
                  <w:vAlign w:val="center"/>
                </w:tcPr>
                <w:p w:rsidR="000E790E"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目标</w:t>
                  </w:r>
                </w:p>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功能</w:t>
                  </w:r>
                </w:p>
              </w:tc>
              <w:tc>
                <w:tcPr>
                  <w:tcW w:w="367" w:type="pct"/>
                  <w:vAlign w:val="center"/>
                </w:tcPr>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方位</w:t>
                  </w:r>
                </w:p>
              </w:tc>
              <w:tc>
                <w:tcPr>
                  <w:tcW w:w="480" w:type="pct"/>
                  <w:vAlign w:val="center"/>
                </w:tcPr>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距离（</w:t>
                  </w:r>
                  <w:r w:rsidRPr="00F31454">
                    <w:rPr>
                      <w:rFonts w:ascii="Times New Roman" w:hAnsi="Times New Roman" w:cs="Times New Roman"/>
                      <w:szCs w:val="21"/>
                      <w:u w:val="single"/>
                    </w:rPr>
                    <w:t>m</w:t>
                  </w:r>
                  <w:r w:rsidRPr="00F31454">
                    <w:rPr>
                      <w:rFonts w:ascii="Times New Roman" w:hAnsi="Times New Roman" w:cs="Times New Roman"/>
                      <w:szCs w:val="21"/>
                      <w:u w:val="single"/>
                    </w:rPr>
                    <w:t>）</w:t>
                  </w:r>
                </w:p>
              </w:tc>
              <w:tc>
                <w:tcPr>
                  <w:tcW w:w="630" w:type="pct"/>
                  <w:vAlign w:val="center"/>
                </w:tcPr>
                <w:p w:rsidR="000E790E"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户数</w:t>
                  </w:r>
                </w:p>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（规模）</w:t>
                  </w:r>
                </w:p>
              </w:tc>
              <w:tc>
                <w:tcPr>
                  <w:tcW w:w="1315" w:type="pct"/>
                  <w:vAlign w:val="center"/>
                </w:tcPr>
                <w:p w:rsidR="00B8562F" w:rsidRPr="00F31454" w:rsidRDefault="00B8562F"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保护级别及要求</w:t>
                  </w:r>
                </w:p>
              </w:tc>
            </w:tr>
            <w:tr w:rsidR="00C36D72" w:rsidRPr="00F31454" w:rsidTr="00C36D72">
              <w:trPr>
                <w:trHeight w:val="169"/>
                <w:jc w:val="center"/>
              </w:trPr>
              <w:tc>
                <w:tcPr>
                  <w:tcW w:w="412" w:type="pct"/>
                  <w:vMerge w:val="restart"/>
                  <w:vAlign w:val="center"/>
                </w:tcPr>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大气</w:t>
                  </w:r>
                </w:p>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环境</w:t>
                  </w:r>
                </w:p>
              </w:tc>
              <w:tc>
                <w:tcPr>
                  <w:tcW w:w="1000" w:type="pct"/>
                  <w:vAlign w:val="center"/>
                </w:tcPr>
                <w:p w:rsidR="000E790E"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w:t>
                  </w:r>
                  <w:r w:rsidR="000E790E" w:rsidRPr="00F31454">
                    <w:rPr>
                      <w:rFonts w:ascii="Times New Roman" w:hAnsi="Times New Roman" w:cs="Times New Roman"/>
                      <w:szCs w:val="21"/>
                      <w:u w:val="single"/>
                    </w:rPr>
                    <w:t>居民点</w:t>
                  </w:r>
                  <w:r w:rsidR="000E790E" w:rsidRPr="00F31454">
                    <w:rPr>
                      <w:rFonts w:ascii="Times New Roman" w:hAnsi="Times New Roman" w:cs="Times New Roman"/>
                      <w:szCs w:val="21"/>
                      <w:u w:val="single"/>
                    </w:rPr>
                    <w:t>1</w:t>
                  </w:r>
                </w:p>
              </w:tc>
              <w:tc>
                <w:tcPr>
                  <w:tcW w:w="797" w:type="pct"/>
                  <w:vAlign w:val="center"/>
                </w:tcPr>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N</w:t>
                  </w:r>
                </w:p>
              </w:tc>
              <w:tc>
                <w:tcPr>
                  <w:tcW w:w="480" w:type="pct"/>
                  <w:vAlign w:val="center"/>
                </w:tcPr>
                <w:p w:rsidR="000E790E"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175</w:t>
                  </w:r>
                  <w:r w:rsidR="00F31454" w:rsidRPr="00F31454">
                    <w:rPr>
                      <w:rFonts w:ascii="Times New Roman" w:hAnsi="Times New Roman" w:cs="Times New Roman" w:hint="eastAsia"/>
                      <w:szCs w:val="21"/>
                      <w:u w:val="single"/>
                    </w:rPr>
                    <w:t>~250</w:t>
                  </w:r>
                </w:p>
              </w:tc>
              <w:tc>
                <w:tcPr>
                  <w:tcW w:w="630" w:type="pct"/>
                  <w:vAlign w:val="center"/>
                </w:tcPr>
                <w:p w:rsidR="000E790E" w:rsidRPr="00F31454" w:rsidRDefault="000E790E"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00A743D6" w:rsidRPr="00F31454">
                    <w:rPr>
                      <w:rFonts w:ascii="Times New Roman" w:hAnsi="Times New Roman" w:cs="Times New Roman"/>
                      <w:szCs w:val="21"/>
                      <w:u w:val="single"/>
                    </w:rPr>
                    <w:t>600</w:t>
                  </w:r>
                  <w:r w:rsidRPr="00F31454">
                    <w:rPr>
                      <w:rFonts w:ascii="Times New Roman" w:hAnsi="Times New Roman" w:cs="Times New Roman"/>
                      <w:szCs w:val="21"/>
                      <w:u w:val="single"/>
                    </w:rPr>
                    <w:t>户</w:t>
                  </w:r>
                </w:p>
              </w:tc>
              <w:tc>
                <w:tcPr>
                  <w:tcW w:w="1315" w:type="pct"/>
                  <w:vMerge w:val="restart"/>
                  <w:vAlign w:val="center"/>
                </w:tcPr>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《环境空气质量标准》（</w:t>
                  </w:r>
                  <w:r w:rsidRPr="00F31454">
                    <w:rPr>
                      <w:rFonts w:ascii="Times New Roman" w:hAnsi="Times New Roman" w:cs="Times New Roman"/>
                      <w:szCs w:val="21"/>
                      <w:u w:val="single"/>
                    </w:rPr>
                    <w:t>GB3095-2012</w:t>
                  </w:r>
                  <w:r w:rsidRPr="00F31454">
                    <w:rPr>
                      <w:rFonts w:ascii="Times New Roman" w:hAnsi="Times New Roman" w:cs="Times New Roman"/>
                      <w:szCs w:val="21"/>
                      <w:u w:val="single"/>
                    </w:rPr>
                    <w:t>）二级标准</w:t>
                  </w:r>
                </w:p>
              </w:tc>
            </w:tr>
            <w:tr w:rsidR="00C36D72" w:rsidRPr="00F31454" w:rsidTr="00C36D72">
              <w:trPr>
                <w:trHeight w:val="169"/>
                <w:jc w:val="center"/>
              </w:trPr>
              <w:tc>
                <w:tcPr>
                  <w:tcW w:w="412" w:type="pct"/>
                  <w:vMerge/>
                  <w:vAlign w:val="center"/>
                </w:tcPr>
                <w:p w:rsidR="000E790E" w:rsidRPr="00F31454" w:rsidRDefault="000E790E" w:rsidP="00B8562F">
                  <w:pPr>
                    <w:pStyle w:val="aff"/>
                    <w:rPr>
                      <w:rFonts w:ascii="Times New Roman" w:hAnsi="Times New Roman" w:cs="Times New Roman"/>
                      <w:szCs w:val="21"/>
                      <w:u w:val="single"/>
                    </w:rPr>
                  </w:pPr>
                </w:p>
              </w:tc>
              <w:tc>
                <w:tcPr>
                  <w:tcW w:w="1000" w:type="pct"/>
                  <w:vAlign w:val="center"/>
                </w:tcPr>
                <w:p w:rsidR="000E790E"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w:t>
                  </w:r>
                  <w:r w:rsidR="000E790E" w:rsidRPr="00F31454">
                    <w:rPr>
                      <w:rFonts w:ascii="Times New Roman" w:hAnsi="Times New Roman" w:cs="Times New Roman"/>
                      <w:szCs w:val="21"/>
                      <w:u w:val="single"/>
                    </w:rPr>
                    <w:t>居民点</w:t>
                  </w:r>
                  <w:r w:rsidR="000E790E" w:rsidRPr="00F31454">
                    <w:rPr>
                      <w:rFonts w:ascii="Times New Roman" w:hAnsi="Times New Roman" w:cs="Times New Roman"/>
                      <w:szCs w:val="21"/>
                      <w:u w:val="single"/>
                    </w:rPr>
                    <w:t>2</w:t>
                  </w:r>
                </w:p>
              </w:tc>
              <w:tc>
                <w:tcPr>
                  <w:tcW w:w="797" w:type="pct"/>
                  <w:vAlign w:val="center"/>
                </w:tcPr>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N</w:t>
                  </w:r>
                  <w:r w:rsidR="00A743D6" w:rsidRPr="00F31454">
                    <w:rPr>
                      <w:rFonts w:ascii="Times New Roman" w:hAnsi="Times New Roman" w:cs="Times New Roman"/>
                      <w:szCs w:val="21"/>
                      <w:u w:val="single"/>
                    </w:rPr>
                    <w:t>E</w:t>
                  </w:r>
                </w:p>
              </w:tc>
              <w:tc>
                <w:tcPr>
                  <w:tcW w:w="480" w:type="pct"/>
                  <w:vAlign w:val="center"/>
                </w:tcPr>
                <w:p w:rsidR="000E790E"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580</w:t>
                  </w:r>
                  <w:r w:rsidR="00F31454" w:rsidRPr="00F31454">
                    <w:rPr>
                      <w:rFonts w:ascii="Times New Roman" w:hAnsi="Times New Roman" w:cs="Times New Roman" w:hint="eastAsia"/>
                      <w:szCs w:val="21"/>
                      <w:u w:val="single"/>
                    </w:rPr>
                    <w:t>~720</w:t>
                  </w:r>
                </w:p>
              </w:tc>
              <w:tc>
                <w:tcPr>
                  <w:tcW w:w="630" w:type="pct"/>
                  <w:vAlign w:val="center"/>
                </w:tcPr>
                <w:p w:rsidR="000E790E" w:rsidRPr="00F31454" w:rsidRDefault="000E790E"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00A743D6" w:rsidRPr="00F31454">
                    <w:rPr>
                      <w:rFonts w:ascii="Times New Roman" w:hAnsi="Times New Roman" w:cs="Times New Roman"/>
                      <w:szCs w:val="21"/>
                      <w:u w:val="single"/>
                    </w:rPr>
                    <w:t>2</w:t>
                  </w:r>
                  <w:r w:rsidRPr="00F31454">
                    <w:rPr>
                      <w:rFonts w:ascii="Times New Roman" w:hAnsi="Times New Roman" w:cs="Times New Roman"/>
                      <w:szCs w:val="21"/>
                      <w:u w:val="single"/>
                    </w:rPr>
                    <w:t>0</w:t>
                  </w:r>
                  <w:r w:rsidRPr="00F31454">
                    <w:rPr>
                      <w:rFonts w:ascii="Times New Roman" w:hAnsi="Times New Roman" w:cs="Times New Roman"/>
                      <w:szCs w:val="21"/>
                      <w:u w:val="single"/>
                    </w:rPr>
                    <w:t>户</w:t>
                  </w:r>
                </w:p>
              </w:tc>
              <w:tc>
                <w:tcPr>
                  <w:tcW w:w="1315" w:type="pct"/>
                  <w:vMerge/>
                  <w:vAlign w:val="center"/>
                </w:tcPr>
                <w:p w:rsidR="000E790E" w:rsidRPr="00F31454" w:rsidRDefault="000E790E"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0E790E" w:rsidRPr="00F31454" w:rsidRDefault="000E790E" w:rsidP="00B8562F">
                  <w:pPr>
                    <w:pStyle w:val="aff"/>
                    <w:rPr>
                      <w:rFonts w:ascii="Times New Roman" w:hAnsi="Times New Roman" w:cs="Times New Roman"/>
                      <w:szCs w:val="21"/>
                      <w:u w:val="single"/>
                    </w:rPr>
                  </w:pPr>
                </w:p>
              </w:tc>
              <w:tc>
                <w:tcPr>
                  <w:tcW w:w="1000" w:type="pct"/>
                  <w:vAlign w:val="center"/>
                </w:tcPr>
                <w:p w:rsidR="000E790E"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w:t>
                  </w:r>
                  <w:r w:rsidR="000E790E" w:rsidRPr="00F31454">
                    <w:rPr>
                      <w:rFonts w:ascii="Times New Roman" w:hAnsi="Times New Roman" w:cs="Times New Roman"/>
                      <w:szCs w:val="21"/>
                      <w:u w:val="single"/>
                    </w:rPr>
                    <w:t>居民点</w:t>
                  </w:r>
                  <w:r w:rsidR="000E790E" w:rsidRPr="00F31454">
                    <w:rPr>
                      <w:rFonts w:ascii="Times New Roman" w:hAnsi="Times New Roman" w:cs="Times New Roman"/>
                      <w:szCs w:val="21"/>
                      <w:u w:val="single"/>
                    </w:rPr>
                    <w:t>3</w:t>
                  </w:r>
                </w:p>
              </w:tc>
              <w:tc>
                <w:tcPr>
                  <w:tcW w:w="797" w:type="pct"/>
                  <w:vAlign w:val="center"/>
                </w:tcPr>
                <w:p w:rsidR="000E790E" w:rsidRPr="00F31454" w:rsidRDefault="000E790E"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0E790E"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E</w:t>
                  </w:r>
                </w:p>
              </w:tc>
              <w:tc>
                <w:tcPr>
                  <w:tcW w:w="480" w:type="pct"/>
                  <w:vAlign w:val="center"/>
                </w:tcPr>
                <w:p w:rsidR="000E790E"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493</w:t>
                  </w:r>
                  <w:r w:rsidR="00F31454" w:rsidRPr="00F31454">
                    <w:rPr>
                      <w:rFonts w:ascii="Times New Roman" w:hAnsi="Times New Roman" w:cs="Times New Roman" w:hint="eastAsia"/>
                      <w:szCs w:val="21"/>
                      <w:u w:val="single"/>
                    </w:rPr>
                    <w:t>~710</w:t>
                  </w:r>
                </w:p>
              </w:tc>
              <w:tc>
                <w:tcPr>
                  <w:tcW w:w="630" w:type="pct"/>
                  <w:vAlign w:val="center"/>
                </w:tcPr>
                <w:p w:rsidR="000E790E" w:rsidRPr="00F31454" w:rsidRDefault="000E790E" w:rsidP="000E790E">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60</w:t>
                  </w:r>
                  <w:r w:rsidRPr="00F31454">
                    <w:rPr>
                      <w:rFonts w:ascii="Times New Roman" w:hAnsi="Times New Roman" w:cs="Times New Roman"/>
                      <w:szCs w:val="21"/>
                      <w:u w:val="single"/>
                    </w:rPr>
                    <w:t>户</w:t>
                  </w:r>
                </w:p>
              </w:tc>
              <w:tc>
                <w:tcPr>
                  <w:tcW w:w="1315" w:type="pct"/>
                  <w:vMerge/>
                  <w:vAlign w:val="center"/>
                </w:tcPr>
                <w:p w:rsidR="000E790E" w:rsidRPr="00F31454" w:rsidRDefault="000E790E"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新南村居民点</w:t>
                  </w:r>
                  <w:r w:rsidRPr="00F31454">
                    <w:rPr>
                      <w:rFonts w:ascii="Times New Roman" w:hAnsi="Times New Roman" w:cs="Times New Roman"/>
                      <w:szCs w:val="21"/>
                      <w:u w:val="single"/>
                    </w:rPr>
                    <w:t>4</w:t>
                  </w:r>
                </w:p>
              </w:tc>
              <w:tc>
                <w:tcPr>
                  <w:tcW w:w="797" w:type="pct"/>
                  <w:vAlign w:val="center"/>
                </w:tcPr>
                <w:p w:rsidR="00A743D6" w:rsidRPr="00F31454" w:rsidRDefault="00A743D6" w:rsidP="00252952">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NE</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636</w:t>
                  </w:r>
                  <w:r w:rsidR="00F31454" w:rsidRPr="00F31454">
                    <w:rPr>
                      <w:rFonts w:ascii="Times New Roman" w:hAnsi="Times New Roman" w:cs="Times New Roman" w:hint="eastAsia"/>
                      <w:szCs w:val="21"/>
                      <w:u w:val="single"/>
                    </w:rPr>
                    <w:t>~820</w:t>
                  </w:r>
                </w:p>
              </w:tc>
              <w:tc>
                <w:tcPr>
                  <w:tcW w:w="63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50</w:t>
                  </w:r>
                  <w:r w:rsidRPr="00F31454">
                    <w:rPr>
                      <w:rFonts w:ascii="Times New Roman" w:hAnsi="Times New Roman" w:cs="Times New Roman"/>
                      <w:szCs w:val="21"/>
                      <w:u w:val="single"/>
                    </w:rPr>
                    <w:t>户</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新南村居民点</w:t>
                  </w:r>
                  <w:r w:rsidRPr="00F31454">
                    <w:rPr>
                      <w:rFonts w:ascii="Times New Roman" w:hAnsi="Times New Roman" w:cs="Times New Roman"/>
                      <w:szCs w:val="21"/>
                      <w:u w:val="single"/>
                    </w:rPr>
                    <w:t>5</w:t>
                  </w:r>
                </w:p>
              </w:tc>
              <w:tc>
                <w:tcPr>
                  <w:tcW w:w="797" w:type="pct"/>
                  <w:vAlign w:val="center"/>
                </w:tcPr>
                <w:p w:rsidR="00A743D6" w:rsidRPr="00F31454" w:rsidRDefault="00A743D6" w:rsidP="00252952">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S</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252</w:t>
                  </w:r>
                  <w:r w:rsidR="00F31454" w:rsidRPr="00F31454">
                    <w:rPr>
                      <w:rFonts w:ascii="Times New Roman" w:hAnsi="Times New Roman" w:cs="Times New Roman" w:hint="eastAsia"/>
                      <w:szCs w:val="21"/>
                      <w:u w:val="single"/>
                    </w:rPr>
                    <w:t>~312</w:t>
                  </w:r>
                </w:p>
              </w:tc>
              <w:tc>
                <w:tcPr>
                  <w:tcW w:w="63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8</w:t>
                  </w:r>
                  <w:r w:rsidRPr="00F31454">
                    <w:rPr>
                      <w:rFonts w:ascii="Times New Roman" w:hAnsi="Times New Roman" w:cs="Times New Roman"/>
                      <w:szCs w:val="21"/>
                      <w:u w:val="single"/>
                    </w:rPr>
                    <w:t>户</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金和村居民点</w:t>
                  </w:r>
                  <w:r w:rsidRPr="00F31454">
                    <w:rPr>
                      <w:rFonts w:ascii="Times New Roman" w:hAnsi="Times New Roman" w:cs="Times New Roman"/>
                      <w:szCs w:val="21"/>
                      <w:u w:val="single"/>
                    </w:rPr>
                    <w:t>6</w:t>
                  </w:r>
                </w:p>
              </w:tc>
              <w:tc>
                <w:tcPr>
                  <w:tcW w:w="797" w:type="pct"/>
                  <w:vAlign w:val="center"/>
                </w:tcPr>
                <w:p w:rsidR="00A743D6" w:rsidRPr="00F31454" w:rsidRDefault="00A743D6" w:rsidP="00252952">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S</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528</w:t>
                  </w:r>
                  <w:r w:rsidR="00F31454" w:rsidRPr="00F31454">
                    <w:rPr>
                      <w:rFonts w:ascii="Times New Roman" w:hAnsi="Times New Roman" w:cs="Times New Roman" w:hint="eastAsia"/>
                      <w:szCs w:val="21"/>
                      <w:u w:val="single"/>
                    </w:rPr>
                    <w:t>~690</w:t>
                  </w:r>
                </w:p>
              </w:tc>
              <w:tc>
                <w:tcPr>
                  <w:tcW w:w="63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80</w:t>
                  </w:r>
                  <w:r w:rsidRPr="00F31454">
                    <w:rPr>
                      <w:rFonts w:ascii="Times New Roman" w:hAnsi="Times New Roman" w:cs="Times New Roman"/>
                      <w:szCs w:val="21"/>
                      <w:u w:val="single"/>
                    </w:rPr>
                    <w:t>户</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新南村居民点</w:t>
                  </w:r>
                  <w:r w:rsidRPr="00F31454">
                    <w:rPr>
                      <w:rFonts w:ascii="Times New Roman" w:hAnsi="Times New Roman" w:cs="Times New Roman"/>
                      <w:szCs w:val="21"/>
                      <w:u w:val="single"/>
                    </w:rPr>
                    <w:t>7</w:t>
                  </w:r>
                </w:p>
              </w:tc>
              <w:tc>
                <w:tcPr>
                  <w:tcW w:w="797" w:type="pct"/>
                  <w:vAlign w:val="center"/>
                </w:tcPr>
                <w:p w:rsidR="00A743D6" w:rsidRPr="00F31454" w:rsidRDefault="00A743D6" w:rsidP="00252952">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SW</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604</w:t>
                  </w:r>
                  <w:r w:rsidR="00F31454" w:rsidRPr="00F31454">
                    <w:rPr>
                      <w:rFonts w:ascii="Times New Roman" w:hAnsi="Times New Roman" w:cs="Times New Roman" w:hint="eastAsia"/>
                      <w:szCs w:val="21"/>
                      <w:u w:val="single"/>
                    </w:rPr>
                    <w:t>~850</w:t>
                  </w:r>
                </w:p>
              </w:tc>
              <w:tc>
                <w:tcPr>
                  <w:tcW w:w="63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20</w:t>
                  </w:r>
                  <w:r w:rsidRPr="00F31454">
                    <w:rPr>
                      <w:rFonts w:ascii="Times New Roman" w:hAnsi="Times New Roman" w:cs="Times New Roman"/>
                      <w:szCs w:val="21"/>
                      <w:u w:val="single"/>
                    </w:rPr>
                    <w:t>户</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新南村居民点</w:t>
                  </w:r>
                  <w:r w:rsidRPr="00F31454">
                    <w:rPr>
                      <w:rFonts w:ascii="Times New Roman" w:hAnsi="Times New Roman" w:cs="Times New Roman"/>
                      <w:szCs w:val="21"/>
                      <w:u w:val="single"/>
                    </w:rPr>
                    <w:t>8</w:t>
                  </w:r>
                </w:p>
              </w:tc>
              <w:tc>
                <w:tcPr>
                  <w:tcW w:w="797" w:type="pct"/>
                  <w:vAlign w:val="center"/>
                </w:tcPr>
                <w:p w:rsidR="00A743D6" w:rsidRPr="00F31454" w:rsidRDefault="00A743D6" w:rsidP="00252952">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W</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614</w:t>
                  </w:r>
                  <w:r w:rsidR="00F31454" w:rsidRPr="00F31454">
                    <w:rPr>
                      <w:rFonts w:ascii="Times New Roman" w:hAnsi="Times New Roman" w:cs="Times New Roman" w:hint="eastAsia"/>
                      <w:szCs w:val="21"/>
                      <w:u w:val="single"/>
                    </w:rPr>
                    <w:t>~850</w:t>
                  </w:r>
                </w:p>
              </w:tc>
              <w:tc>
                <w:tcPr>
                  <w:tcW w:w="63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15</w:t>
                  </w:r>
                  <w:r w:rsidRPr="00F31454">
                    <w:rPr>
                      <w:rFonts w:ascii="Times New Roman" w:hAnsi="Times New Roman" w:cs="Times New Roman"/>
                      <w:szCs w:val="21"/>
                      <w:u w:val="single"/>
                    </w:rPr>
                    <w:t>户</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新南村居民点</w:t>
                  </w:r>
                  <w:r w:rsidRPr="00F31454">
                    <w:rPr>
                      <w:rFonts w:ascii="Times New Roman" w:hAnsi="Times New Roman" w:cs="Times New Roman"/>
                      <w:szCs w:val="21"/>
                      <w:u w:val="single"/>
                    </w:rPr>
                    <w:t>9</w:t>
                  </w:r>
                </w:p>
              </w:tc>
              <w:tc>
                <w:tcPr>
                  <w:tcW w:w="797" w:type="pct"/>
                  <w:vAlign w:val="center"/>
                </w:tcPr>
                <w:p w:rsidR="00A743D6" w:rsidRPr="00F31454" w:rsidRDefault="00A743D6" w:rsidP="00252952">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NW</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809</w:t>
                  </w:r>
                  <w:r w:rsidR="00F31454" w:rsidRPr="00F31454">
                    <w:rPr>
                      <w:rFonts w:ascii="Times New Roman" w:hAnsi="Times New Roman" w:cs="Times New Roman" w:hint="eastAsia"/>
                      <w:szCs w:val="21"/>
                      <w:u w:val="single"/>
                    </w:rPr>
                    <w:t>~920</w:t>
                  </w:r>
                </w:p>
              </w:tc>
              <w:tc>
                <w:tcPr>
                  <w:tcW w:w="63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20</w:t>
                  </w:r>
                  <w:r w:rsidRPr="00F31454">
                    <w:rPr>
                      <w:rFonts w:ascii="Times New Roman" w:hAnsi="Times New Roman" w:cs="Times New Roman"/>
                      <w:szCs w:val="21"/>
                      <w:u w:val="single"/>
                    </w:rPr>
                    <w:t>户</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C36D72"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新南村居民点</w:t>
                  </w:r>
                  <w:r w:rsidRPr="00F31454">
                    <w:rPr>
                      <w:rFonts w:ascii="Times New Roman" w:hAnsi="Times New Roman" w:cs="Times New Roman"/>
                      <w:szCs w:val="21"/>
                      <w:u w:val="single"/>
                    </w:rPr>
                    <w:t>10</w:t>
                  </w:r>
                </w:p>
              </w:tc>
              <w:tc>
                <w:tcPr>
                  <w:tcW w:w="79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居住</w:t>
                  </w:r>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NW</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670</w:t>
                  </w:r>
                  <w:r w:rsidR="00F31454" w:rsidRPr="00F31454">
                    <w:rPr>
                      <w:rFonts w:ascii="Times New Roman" w:hAnsi="Times New Roman" w:cs="Times New Roman" w:hint="eastAsia"/>
                      <w:szCs w:val="21"/>
                      <w:u w:val="single"/>
                    </w:rPr>
                    <w:t>~750</w:t>
                  </w:r>
                </w:p>
              </w:tc>
              <w:tc>
                <w:tcPr>
                  <w:tcW w:w="630" w:type="pc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约</w:t>
                  </w:r>
                  <w:r w:rsidRPr="00F31454">
                    <w:rPr>
                      <w:rFonts w:ascii="Times New Roman" w:hAnsi="Times New Roman" w:cs="Times New Roman"/>
                      <w:szCs w:val="21"/>
                      <w:u w:val="single"/>
                    </w:rPr>
                    <w:t>30</w:t>
                  </w:r>
                  <w:r w:rsidRPr="00F31454">
                    <w:rPr>
                      <w:rFonts w:ascii="Times New Roman" w:hAnsi="Times New Roman" w:cs="Times New Roman"/>
                      <w:szCs w:val="21"/>
                      <w:u w:val="single"/>
                    </w:rPr>
                    <w:t>户</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A743D6" w:rsidRPr="00F31454" w:rsidTr="00C36D72">
              <w:trPr>
                <w:trHeight w:val="169"/>
                <w:jc w:val="center"/>
              </w:trPr>
              <w:tc>
                <w:tcPr>
                  <w:tcW w:w="412" w:type="pct"/>
                  <w:vMerge w:val="restart"/>
                  <w:vAlign w:val="center"/>
                </w:tcPr>
                <w:p w:rsidR="00A743D6" w:rsidRPr="00F31454" w:rsidRDefault="00A743D6" w:rsidP="00A743D6">
                  <w:pPr>
                    <w:pStyle w:val="aff"/>
                    <w:rPr>
                      <w:rFonts w:ascii="Times New Roman" w:hAnsi="Times New Roman" w:cs="Times New Roman"/>
                      <w:szCs w:val="21"/>
                      <w:u w:val="single"/>
                    </w:rPr>
                  </w:pPr>
                  <w:r w:rsidRPr="00F31454">
                    <w:rPr>
                      <w:rFonts w:ascii="Times New Roman" w:hAnsi="Times New Roman" w:cs="Times New Roman"/>
                      <w:szCs w:val="21"/>
                      <w:u w:val="single"/>
                    </w:rPr>
                    <w:t>地表水环境</w:t>
                  </w:r>
                </w:p>
              </w:tc>
              <w:tc>
                <w:tcPr>
                  <w:tcW w:w="1000" w:type="pct"/>
                  <w:vAlign w:val="center"/>
                </w:tcPr>
                <w:p w:rsidR="00A743D6" w:rsidRPr="00F31454" w:rsidRDefault="00A743D6" w:rsidP="00B8562F">
                  <w:pPr>
                    <w:pStyle w:val="aff"/>
                    <w:rPr>
                      <w:rFonts w:ascii="Times New Roman" w:hAnsi="Times New Roman" w:cs="Times New Roman"/>
                      <w:szCs w:val="21"/>
                      <w:u w:val="single"/>
                    </w:rPr>
                  </w:pPr>
                  <w:proofErr w:type="gramStart"/>
                  <w:r w:rsidRPr="00F31454">
                    <w:rPr>
                      <w:rFonts w:ascii="Times New Roman" w:hAnsi="Times New Roman" w:cs="Times New Roman"/>
                      <w:szCs w:val="21"/>
                      <w:u w:val="single"/>
                    </w:rPr>
                    <w:t>洋沙湖</w:t>
                  </w:r>
                  <w:proofErr w:type="gramEnd"/>
                </w:p>
              </w:tc>
              <w:tc>
                <w:tcPr>
                  <w:tcW w:w="79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渔业</w:t>
                  </w:r>
                  <w:proofErr w:type="gramStart"/>
                  <w:r w:rsidRPr="00F31454">
                    <w:rPr>
                      <w:rFonts w:ascii="Times New Roman" w:hAnsi="Times New Roman" w:cs="Times New Roman"/>
                      <w:szCs w:val="21"/>
                      <w:u w:val="single"/>
                    </w:rPr>
                    <w:t>用水区</w:t>
                  </w:r>
                  <w:proofErr w:type="gramEnd"/>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W</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4.61km</w:t>
                  </w:r>
                </w:p>
              </w:tc>
              <w:tc>
                <w:tcPr>
                  <w:tcW w:w="63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中湖</w:t>
                  </w:r>
                </w:p>
              </w:tc>
              <w:tc>
                <w:tcPr>
                  <w:tcW w:w="1315" w:type="pct"/>
                  <w:vMerge w:val="restart"/>
                  <w:vAlign w:val="center"/>
                </w:tcPr>
                <w:p w:rsidR="00A743D6" w:rsidRPr="00F31454" w:rsidRDefault="00A743D6" w:rsidP="000E790E">
                  <w:pPr>
                    <w:pStyle w:val="aff"/>
                    <w:rPr>
                      <w:rFonts w:ascii="Times New Roman" w:hAnsi="Times New Roman" w:cs="Times New Roman"/>
                      <w:szCs w:val="21"/>
                      <w:u w:val="single"/>
                    </w:rPr>
                  </w:pPr>
                  <w:r w:rsidRPr="00F31454">
                    <w:rPr>
                      <w:rFonts w:ascii="Times New Roman" w:hAnsi="Times New Roman" w:cs="Times New Roman"/>
                      <w:szCs w:val="21"/>
                      <w:u w:val="single"/>
                    </w:rPr>
                    <w:t>《地表水环境质量标准》（</w:t>
                  </w:r>
                  <w:r w:rsidRPr="00F31454">
                    <w:rPr>
                      <w:rFonts w:ascii="Times New Roman" w:hAnsi="Times New Roman" w:cs="Times New Roman"/>
                      <w:szCs w:val="21"/>
                      <w:u w:val="single"/>
                    </w:rPr>
                    <w:t>GB3838-2002</w:t>
                  </w:r>
                  <w:r w:rsidRPr="00F31454">
                    <w:rPr>
                      <w:rFonts w:ascii="Times New Roman" w:hAnsi="Times New Roman" w:cs="Times New Roman"/>
                      <w:szCs w:val="21"/>
                      <w:u w:val="single"/>
                    </w:rPr>
                    <w:t>）</w:t>
                  </w:r>
                  <w:r w:rsidRPr="00F31454">
                    <w:rPr>
                      <w:rFonts w:cs="宋体" w:hint="eastAsia"/>
                      <w:szCs w:val="21"/>
                      <w:u w:val="single"/>
                    </w:rPr>
                    <w:t>Ⅲ</w:t>
                  </w:r>
                  <w:r w:rsidRPr="00F31454">
                    <w:rPr>
                      <w:rFonts w:ascii="Times New Roman" w:hAnsi="Times New Roman" w:cs="Times New Roman"/>
                      <w:szCs w:val="21"/>
                      <w:u w:val="single"/>
                    </w:rPr>
                    <w:t>类水体标准</w:t>
                  </w:r>
                </w:p>
              </w:tc>
            </w:tr>
            <w:tr w:rsidR="00A743D6" w:rsidRPr="00F31454" w:rsidTr="00C36D72">
              <w:trPr>
                <w:trHeight w:val="169"/>
                <w:jc w:val="center"/>
              </w:trPr>
              <w:tc>
                <w:tcPr>
                  <w:tcW w:w="412" w:type="pct"/>
                  <w:vMerge/>
                  <w:vAlign w:val="center"/>
                </w:tcPr>
                <w:p w:rsidR="00A743D6" w:rsidRPr="00F31454" w:rsidRDefault="00A743D6" w:rsidP="00B8562F">
                  <w:pPr>
                    <w:pStyle w:val="aff"/>
                    <w:rPr>
                      <w:rFonts w:ascii="Times New Roman" w:hAnsi="Times New Roman" w:cs="Times New Roman"/>
                      <w:szCs w:val="21"/>
                      <w:u w:val="single"/>
                    </w:rPr>
                  </w:pPr>
                </w:p>
              </w:tc>
              <w:tc>
                <w:tcPr>
                  <w:tcW w:w="100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湘江</w:t>
                  </w:r>
                </w:p>
              </w:tc>
              <w:tc>
                <w:tcPr>
                  <w:tcW w:w="79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渔业</w:t>
                  </w:r>
                  <w:proofErr w:type="gramStart"/>
                  <w:r w:rsidRPr="00F31454">
                    <w:rPr>
                      <w:rFonts w:ascii="Times New Roman" w:hAnsi="Times New Roman" w:cs="Times New Roman"/>
                      <w:szCs w:val="21"/>
                      <w:u w:val="single"/>
                    </w:rPr>
                    <w:t>用水区</w:t>
                  </w:r>
                  <w:proofErr w:type="gramEnd"/>
                </w:p>
              </w:tc>
              <w:tc>
                <w:tcPr>
                  <w:tcW w:w="367"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W</w:t>
                  </w:r>
                </w:p>
              </w:tc>
              <w:tc>
                <w:tcPr>
                  <w:tcW w:w="48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5.9km</w:t>
                  </w:r>
                </w:p>
              </w:tc>
              <w:tc>
                <w:tcPr>
                  <w:tcW w:w="630" w:type="pct"/>
                  <w:vAlign w:val="center"/>
                </w:tcPr>
                <w:p w:rsidR="00A743D6" w:rsidRPr="00F31454" w:rsidRDefault="00A743D6" w:rsidP="00B8562F">
                  <w:pPr>
                    <w:pStyle w:val="aff"/>
                    <w:rPr>
                      <w:rFonts w:ascii="Times New Roman" w:hAnsi="Times New Roman" w:cs="Times New Roman"/>
                      <w:szCs w:val="21"/>
                      <w:u w:val="single"/>
                    </w:rPr>
                  </w:pPr>
                  <w:r w:rsidRPr="00F31454">
                    <w:rPr>
                      <w:rFonts w:ascii="Times New Roman" w:hAnsi="Times New Roman" w:cs="Times New Roman"/>
                      <w:szCs w:val="21"/>
                      <w:u w:val="single"/>
                    </w:rPr>
                    <w:t>大河</w:t>
                  </w:r>
                </w:p>
              </w:tc>
              <w:tc>
                <w:tcPr>
                  <w:tcW w:w="1315" w:type="pct"/>
                  <w:vMerge/>
                  <w:vAlign w:val="center"/>
                </w:tcPr>
                <w:p w:rsidR="00A743D6" w:rsidRPr="00F31454" w:rsidRDefault="00A743D6" w:rsidP="00B8562F">
                  <w:pPr>
                    <w:pStyle w:val="aff"/>
                    <w:rPr>
                      <w:rFonts w:ascii="Times New Roman" w:hAnsi="Times New Roman" w:cs="Times New Roman"/>
                      <w:szCs w:val="21"/>
                      <w:u w:val="single"/>
                    </w:rPr>
                  </w:pPr>
                </w:p>
              </w:tc>
            </w:tr>
            <w:tr w:rsidR="000B5608" w:rsidRPr="00F31454" w:rsidTr="00C36D72">
              <w:trPr>
                <w:trHeight w:val="169"/>
                <w:jc w:val="center"/>
              </w:trPr>
              <w:tc>
                <w:tcPr>
                  <w:tcW w:w="412" w:type="pct"/>
                  <w:vAlign w:val="center"/>
                </w:tcPr>
                <w:p w:rsidR="000B5608" w:rsidRPr="00F31454" w:rsidRDefault="000B5608" w:rsidP="00B8562F">
                  <w:pPr>
                    <w:pStyle w:val="aff"/>
                    <w:rPr>
                      <w:rFonts w:ascii="Times New Roman" w:hAnsi="Times New Roman" w:cs="Times New Roman"/>
                      <w:szCs w:val="21"/>
                      <w:u w:val="single"/>
                    </w:rPr>
                  </w:pPr>
                  <w:r w:rsidRPr="00F31454">
                    <w:rPr>
                      <w:rFonts w:ascii="Times New Roman" w:hAnsi="Times New Roman" w:cs="Times New Roman" w:hint="eastAsia"/>
                      <w:szCs w:val="21"/>
                      <w:u w:val="single"/>
                    </w:rPr>
                    <w:lastRenderedPageBreak/>
                    <w:t>声环境</w:t>
                  </w:r>
                </w:p>
              </w:tc>
              <w:tc>
                <w:tcPr>
                  <w:tcW w:w="1000" w:type="pct"/>
                  <w:vAlign w:val="center"/>
                </w:tcPr>
                <w:p w:rsidR="000B5608" w:rsidRPr="00F31454" w:rsidRDefault="000B5608" w:rsidP="00B8562F">
                  <w:pPr>
                    <w:pStyle w:val="aff"/>
                    <w:rPr>
                      <w:rFonts w:ascii="Times New Roman" w:hAnsi="Times New Roman" w:cs="Times New Roman"/>
                      <w:szCs w:val="21"/>
                      <w:u w:val="single"/>
                    </w:rPr>
                  </w:pPr>
                  <w:r w:rsidRPr="00F31454">
                    <w:rPr>
                      <w:rFonts w:ascii="Times New Roman" w:hAnsi="Times New Roman" w:cs="Times New Roman" w:hint="eastAsia"/>
                      <w:szCs w:val="21"/>
                      <w:u w:val="single"/>
                    </w:rPr>
                    <w:t>周边</w:t>
                  </w:r>
                  <w:r w:rsidRPr="00F31454">
                    <w:rPr>
                      <w:rFonts w:ascii="Times New Roman" w:hAnsi="Times New Roman" w:cs="Times New Roman" w:hint="eastAsia"/>
                      <w:szCs w:val="21"/>
                      <w:u w:val="single"/>
                    </w:rPr>
                    <w:t>200m</w:t>
                  </w:r>
                  <w:r w:rsidRPr="00F31454">
                    <w:rPr>
                      <w:rFonts w:ascii="Times New Roman" w:hAnsi="Times New Roman" w:cs="Times New Roman" w:hint="eastAsia"/>
                      <w:szCs w:val="21"/>
                      <w:u w:val="single"/>
                    </w:rPr>
                    <w:t>范围内居民</w:t>
                  </w:r>
                </w:p>
              </w:tc>
              <w:tc>
                <w:tcPr>
                  <w:tcW w:w="797" w:type="pct"/>
                  <w:vAlign w:val="center"/>
                </w:tcPr>
                <w:p w:rsidR="000B5608" w:rsidRPr="00F31454" w:rsidRDefault="000B5608" w:rsidP="00B8562F">
                  <w:pPr>
                    <w:pStyle w:val="aff"/>
                    <w:rPr>
                      <w:rFonts w:ascii="Times New Roman" w:hAnsi="Times New Roman" w:cs="Times New Roman"/>
                      <w:szCs w:val="21"/>
                      <w:u w:val="single"/>
                    </w:rPr>
                  </w:pPr>
                  <w:r w:rsidRPr="00F31454">
                    <w:rPr>
                      <w:rFonts w:ascii="Times New Roman" w:hAnsi="Times New Roman" w:cs="Times New Roman" w:hint="eastAsia"/>
                      <w:szCs w:val="21"/>
                      <w:u w:val="single"/>
                    </w:rPr>
                    <w:t>居住</w:t>
                  </w:r>
                </w:p>
              </w:tc>
              <w:tc>
                <w:tcPr>
                  <w:tcW w:w="367" w:type="pct"/>
                  <w:vAlign w:val="center"/>
                </w:tcPr>
                <w:p w:rsidR="000B5608" w:rsidRPr="00F31454" w:rsidRDefault="000B5608" w:rsidP="00B8562F">
                  <w:pPr>
                    <w:pStyle w:val="aff"/>
                    <w:rPr>
                      <w:rFonts w:ascii="Times New Roman" w:hAnsi="Times New Roman" w:cs="Times New Roman"/>
                      <w:szCs w:val="21"/>
                      <w:u w:val="single"/>
                    </w:rPr>
                  </w:pPr>
                  <w:r w:rsidRPr="00F31454">
                    <w:rPr>
                      <w:rFonts w:ascii="Times New Roman" w:hAnsi="Times New Roman" w:cs="Times New Roman" w:hint="eastAsia"/>
                      <w:szCs w:val="21"/>
                      <w:u w:val="single"/>
                    </w:rPr>
                    <w:t>四周</w:t>
                  </w:r>
                </w:p>
              </w:tc>
              <w:tc>
                <w:tcPr>
                  <w:tcW w:w="480" w:type="pct"/>
                  <w:vAlign w:val="center"/>
                </w:tcPr>
                <w:p w:rsidR="000B5608" w:rsidRPr="00F31454" w:rsidRDefault="000B5608" w:rsidP="00B8562F">
                  <w:pPr>
                    <w:pStyle w:val="aff"/>
                    <w:rPr>
                      <w:rFonts w:ascii="Times New Roman" w:hAnsi="Times New Roman" w:cs="Times New Roman"/>
                      <w:szCs w:val="21"/>
                      <w:u w:val="single"/>
                    </w:rPr>
                  </w:pPr>
                  <w:r w:rsidRPr="00F31454">
                    <w:rPr>
                      <w:rFonts w:ascii="Times New Roman" w:hAnsi="Times New Roman" w:cs="Times New Roman" w:hint="eastAsia"/>
                      <w:szCs w:val="21"/>
                      <w:u w:val="single"/>
                    </w:rPr>
                    <w:t>＜</w:t>
                  </w:r>
                  <w:r w:rsidRPr="00F31454">
                    <w:rPr>
                      <w:rFonts w:ascii="Times New Roman" w:hAnsi="Times New Roman" w:cs="Times New Roman" w:hint="eastAsia"/>
                      <w:szCs w:val="21"/>
                      <w:u w:val="single"/>
                    </w:rPr>
                    <w:t>200</w:t>
                  </w:r>
                </w:p>
              </w:tc>
              <w:tc>
                <w:tcPr>
                  <w:tcW w:w="630" w:type="pct"/>
                  <w:vAlign w:val="center"/>
                </w:tcPr>
                <w:p w:rsidR="000B5608" w:rsidRPr="00F31454" w:rsidRDefault="000B5608" w:rsidP="00B8562F">
                  <w:pPr>
                    <w:pStyle w:val="aff"/>
                    <w:rPr>
                      <w:rFonts w:ascii="Times New Roman" w:hAnsi="Times New Roman" w:cs="Times New Roman"/>
                      <w:szCs w:val="21"/>
                      <w:u w:val="single"/>
                    </w:rPr>
                  </w:pPr>
                </w:p>
              </w:tc>
              <w:tc>
                <w:tcPr>
                  <w:tcW w:w="1315" w:type="pct"/>
                  <w:vAlign w:val="center"/>
                </w:tcPr>
                <w:p w:rsidR="000B5608" w:rsidRPr="00F31454" w:rsidRDefault="00D9199C" w:rsidP="00B8562F">
                  <w:pPr>
                    <w:pStyle w:val="aff"/>
                    <w:rPr>
                      <w:rFonts w:ascii="Times New Roman" w:hAnsi="Times New Roman" w:cs="Times New Roman"/>
                      <w:szCs w:val="21"/>
                      <w:u w:val="single"/>
                    </w:rPr>
                  </w:pPr>
                  <w:r w:rsidRPr="00F31454">
                    <w:rPr>
                      <w:rFonts w:ascii="Times New Roman" w:hAnsi="Times New Roman" w:cs="Times New Roman" w:hint="eastAsia"/>
                      <w:szCs w:val="21"/>
                      <w:u w:val="single"/>
                    </w:rPr>
                    <w:t>《声环境质量标准》（</w:t>
                  </w:r>
                  <w:r w:rsidRPr="00F31454">
                    <w:rPr>
                      <w:rFonts w:ascii="Times New Roman" w:hAnsi="Times New Roman" w:cs="Times New Roman" w:hint="eastAsia"/>
                      <w:szCs w:val="21"/>
                      <w:u w:val="single"/>
                    </w:rPr>
                    <w:t>GB3096-2008</w:t>
                  </w:r>
                  <w:r w:rsidRPr="00F31454">
                    <w:rPr>
                      <w:rFonts w:ascii="Times New Roman" w:hAnsi="Times New Roman" w:cs="Times New Roman" w:hint="eastAsia"/>
                      <w:szCs w:val="21"/>
                      <w:u w:val="single"/>
                    </w:rPr>
                    <w:t>）</w:t>
                  </w:r>
                  <w:r w:rsidRPr="00F31454">
                    <w:rPr>
                      <w:rFonts w:ascii="Times New Roman" w:hAnsi="Times New Roman" w:cs="Times New Roman" w:hint="eastAsia"/>
                      <w:szCs w:val="21"/>
                      <w:u w:val="single"/>
                    </w:rPr>
                    <w:t>3</w:t>
                  </w:r>
                  <w:r w:rsidRPr="00F31454">
                    <w:rPr>
                      <w:rFonts w:ascii="Times New Roman" w:hAnsi="Times New Roman" w:cs="Times New Roman" w:hint="eastAsia"/>
                      <w:szCs w:val="21"/>
                      <w:u w:val="single"/>
                    </w:rPr>
                    <w:t>类标准</w:t>
                  </w:r>
                </w:p>
              </w:tc>
            </w:tr>
          </w:tbl>
          <w:p w:rsidR="00E922A9" w:rsidRPr="006F7FA3" w:rsidRDefault="00E922A9">
            <w:pPr>
              <w:pStyle w:val="12"/>
              <w:rPr>
                <w:rFonts w:ascii="Times New Roman" w:eastAsia="宋体" w:hAnsi="Times New Roman" w:cs="Times New Roman"/>
                <w:b/>
                <w:kern w:val="2"/>
                <w:sz w:val="24"/>
                <w:szCs w:val="24"/>
              </w:rPr>
            </w:pPr>
          </w:p>
        </w:tc>
      </w:tr>
    </w:tbl>
    <w:p w:rsidR="00E922A9" w:rsidRPr="006F7FA3" w:rsidRDefault="0003529D">
      <w:pPr>
        <w:adjustRightInd w:val="0"/>
        <w:snapToGrid w:val="0"/>
        <w:outlineLvl w:val="0"/>
        <w:rPr>
          <w:rFonts w:ascii="Times New Roman" w:eastAsia="宋体" w:hAnsi="Times New Roman" w:cs="Times New Roman"/>
          <w:b/>
          <w:kern w:val="2"/>
          <w:sz w:val="32"/>
          <w:szCs w:val="32"/>
        </w:rPr>
      </w:pPr>
      <w:r w:rsidRPr="006F7FA3">
        <w:rPr>
          <w:rFonts w:ascii="Times New Roman" w:eastAsia="宋体" w:hAnsi="Times New Roman" w:cs="Times New Roman"/>
          <w:b/>
          <w:kern w:val="2"/>
          <w:sz w:val="32"/>
          <w:szCs w:val="32"/>
        </w:rPr>
        <w:lastRenderedPageBreak/>
        <w:br w:type="page"/>
      </w:r>
    </w:p>
    <w:p w:rsidR="00E922A9" w:rsidRPr="006F7FA3" w:rsidRDefault="0003529D">
      <w:pPr>
        <w:adjustRightInd w:val="0"/>
        <w:snapToGrid w:val="0"/>
        <w:outlineLvl w:val="0"/>
        <w:rPr>
          <w:rFonts w:ascii="Times New Roman" w:eastAsia="宋体" w:hAnsi="Times New Roman" w:cs="Times New Roman"/>
          <w:b/>
          <w:kern w:val="2"/>
          <w:sz w:val="32"/>
          <w:szCs w:val="32"/>
        </w:rPr>
      </w:pPr>
      <w:r w:rsidRPr="006F7FA3">
        <w:rPr>
          <w:rFonts w:ascii="Times New Roman" w:eastAsia="宋体" w:hAnsi="Times New Roman" w:cs="Times New Roman"/>
          <w:b/>
          <w:kern w:val="2"/>
          <w:sz w:val="32"/>
          <w:szCs w:val="32"/>
        </w:rPr>
        <w:lastRenderedPageBreak/>
        <w:t>四、评价适用标准</w:t>
      </w:r>
      <w:r w:rsidRPr="006F7FA3">
        <w:rPr>
          <w:rFonts w:ascii="Times New Roman" w:eastAsia="宋体" w:hAnsi="Times New Roman" w:cs="Times New Roman"/>
          <w:b/>
          <w:kern w:val="2"/>
          <w:sz w:val="32"/>
          <w:szCs w:val="32"/>
        </w:rPr>
        <w:t xml:space="preserve"> </w:t>
      </w:r>
    </w:p>
    <w:tbl>
      <w:tblPr>
        <w:tblW w:w="900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76"/>
        <w:gridCol w:w="8327"/>
      </w:tblGrid>
      <w:tr w:rsidR="00AB2A4E" w:rsidRPr="006F7FA3" w:rsidTr="000E790E">
        <w:trPr>
          <w:trHeight w:val="3018"/>
          <w:jc w:val="center"/>
        </w:trPr>
        <w:tc>
          <w:tcPr>
            <w:tcW w:w="664" w:type="dxa"/>
          </w:tcPr>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03529D">
            <w:pPr>
              <w:widowControl w:val="0"/>
              <w:spacing w:after="0" w:line="264" w:lineRule="auto"/>
              <w:ind w:left="105" w:rightChars="50" w:right="11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环境质量标准</w:t>
            </w: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left="105" w:rightChars="50" w:right="110"/>
              <w:jc w:val="center"/>
              <w:rPr>
                <w:rFonts w:ascii="Times New Roman" w:eastAsia="宋体" w:hAnsi="Times New Roman" w:cs="Times New Roman"/>
                <w:kern w:val="2"/>
                <w:sz w:val="24"/>
                <w:szCs w:val="24"/>
              </w:rPr>
            </w:pPr>
          </w:p>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tc>
        <w:tc>
          <w:tcPr>
            <w:tcW w:w="8339" w:type="dxa"/>
          </w:tcPr>
          <w:p w:rsidR="005F331E" w:rsidRPr="006F7FA3" w:rsidRDefault="0003529D">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1</w:t>
            </w:r>
            <w:r w:rsidR="005F331E" w:rsidRPr="006F7FA3">
              <w:rPr>
                <w:rFonts w:ascii="Times New Roman" w:eastAsia="宋体" w:hAnsi="Times New Roman" w:cs="Times New Roman"/>
                <w:kern w:val="2"/>
                <w:sz w:val="24"/>
                <w:szCs w:val="24"/>
              </w:rPr>
              <w:t>、环境空气</w:t>
            </w:r>
          </w:p>
          <w:p w:rsidR="00E922A9" w:rsidRPr="006F7FA3" w:rsidRDefault="005F331E">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w:t>
            </w:r>
            <w:r w:rsidR="000E790E" w:rsidRPr="006F7FA3">
              <w:rPr>
                <w:rFonts w:ascii="Times New Roman" w:eastAsia="宋体" w:hAnsi="Times New Roman" w:cs="Times New Roman"/>
                <w:kern w:val="2"/>
                <w:sz w:val="24"/>
                <w:szCs w:val="24"/>
              </w:rPr>
              <w:t>SO</w:t>
            </w:r>
            <w:r w:rsidR="000E790E" w:rsidRPr="006F7FA3">
              <w:rPr>
                <w:rFonts w:ascii="Times New Roman" w:eastAsia="宋体" w:hAnsi="Times New Roman" w:cs="Times New Roman"/>
                <w:kern w:val="2"/>
                <w:sz w:val="24"/>
                <w:szCs w:val="24"/>
                <w:vertAlign w:val="subscript"/>
              </w:rPr>
              <w:t>2</w:t>
            </w:r>
            <w:r w:rsidR="000E790E" w:rsidRPr="006F7FA3">
              <w:rPr>
                <w:rFonts w:ascii="Times New Roman" w:eastAsia="宋体" w:hAnsi="Times New Roman" w:cs="Times New Roman"/>
                <w:kern w:val="2"/>
                <w:sz w:val="24"/>
                <w:szCs w:val="24"/>
              </w:rPr>
              <w:t>、</w:t>
            </w:r>
            <w:r w:rsidR="000E790E" w:rsidRPr="006F7FA3">
              <w:rPr>
                <w:rFonts w:ascii="Times New Roman" w:eastAsia="宋体" w:hAnsi="Times New Roman" w:cs="Times New Roman"/>
                <w:kern w:val="2"/>
                <w:sz w:val="24"/>
                <w:szCs w:val="24"/>
              </w:rPr>
              <w:t>NO</w:t>
            </w:r>
            <w:r w:rsidR="000E790E" w:rsidRPr="006F7FA3">
              <w:rPr>
                <w:rFonts w:ascii="Times New Roman" w:eastAsia="宋体" w:hAnsi="Times New Roman" w:cs="Times New Roman"/>
                <w:kern w:val="2"/>
                <w:sz w:val="24"/>
                <w:szCs w:val="24"/>
                <w:vertAlign w:val="subscript"/>
              </w:rPr>
              <w:t>2</w:t>
            </w:r>
            <w:r w:rsidR="000E790E" w:rsidRPr="006F7FA3">
              <w:rPr>
                <w:rFonts w:ascii="Times New Roman" w:eastAsia="宋体" w:hAnsi="Times New Roman" w:cs="Times New Roman"/>
                <w:kern w:val="2"/>
                <w:sz w:val="24"/>
                <w:szCs w:val="24"/>
              </w:rPr>
              <w:t>、</w:t>
            </w:r>
            <w:r w:rsidR="000E790E" w:rsidRPr="006F7FA3">
              <w:rPr>
                <w:rFonts w:ascii="Times New Roman" w:eastAsia="宋体" w:hAnsi="Times New Roman" w:cs="Times New Roman"/>
                <w:kern w:val="2"/>
                <w:sz w:val="24"/>
                <w:szCs w:val="24"/>
              </w:rPr>
              <w:t>PM</w:t>
            </w:r>
            <w:r w:rsidR="000E790E" w:rsidRPr="006F7FA3">
              <w:rPr>
                <w:rFonts w:ascii="Times New Roman" w:eastAsia="宋体" w:hAnsi="Times New Roman" w:cs="Times New Roman"/>
                <w:kern w:val="2"/>
                <w:sz w:val="24"/>
                <w:szCs w:val="24"/>
                <w:vertAlign w:val="subscript"/>
              </w:rPr>
              <w:t>10</w:t>
            </w:r>
            <w:r w:rsidR="0003529D" w:rsidRPr="006F7FA3">
              <w:rPr>
                <w:rFonts w:ascii="Times New Roman" w:eastAsia="宋体" w:hAnsi="Times New Roman" w:cs="Times New Roman"/>
                <w:kern w:val="2"/>
                <w:sz w:val="24"/>
                <w:szCs w:val="24"/>
              </w:rPr>
              <w:t>执行《环境空气质量标准》（</w:t>
            </w:r>
            <w:r w:rsidR="0003529D" w:rsidRPr="006F7FA3">
              <w:rPr>
                <w:rFonts w:ascii="Times New Roman" w:eastAsia="宋体" w:hAnsi="Times New Roman" w:cs="Times New Roman"/>
                <w:kern w:val="2"/>
                <w:sz w:val="24"/>
                <w:szCs w:val="24"/>
              </w:rPr>
              <w:t>GB3095-2012</w:t>
            </w:r>
            <w:r w:rsidR="0003529D" w:rsidRPr="006F7FA3">
              <w:rPr>
                <w:rFonts w:ascii="Times New Roman" w:eastAsia="宋体" w:hAnsi="Times New Roman" w:cs="Times New Roman"/>
                <w:kern w:val="2"/>
                <w:sz w:val="24"/>
                <w:szCs w:val="24"/>
              </w:rPr>
              <w:t>）中的二级标准。</w:t>
            </w:r>
          </w:p>
          <w:p w:rsidR="005F331E" w:rsidRPr="006F7FA3" w:rsidRDefault="005F331E" w:rsidP="005F331E">
            <w:pPr>
              <w:widowControl w:val="0"/>
              <w:spacing w:after="0" w:line="240" w:lineRule="auto"/>
              <w:ind w:firstLine="482"/>
              <w:jc w:val="center"/>
              <w:rPr>
                <w:rFonts w:ascii="Times New Roman" w:eastAsia="宋体" w:hAnsi="Times New Roman" w:cs="Times New Roman"/>
                <w:b/>
                <w:bCs/>
                <w:kern w:val="2"/>
                <w:sz w:val="24"/>
                <w:szCs w:val="24"/>
                <w:vertAlign w:val="superscript"/>
              </w:rPr>
            </w:pPr>
            <w:r w:rsidRPr="006F7FA3">
              <w:rPr>
                <w:rFonts w:ascii="Times New Roman" w:eastAsia="宋体" w:hAnsi="Times New Roman" w:cs="Times New Roman"/>
                <w:b/>
                <w:kern w:val="2"/>
                <w:sz w:val="24"/>
                <w:szCs w:val="24"/>
              </w:rPr>
              <w:t>表</w:t>
            </w:r>
            <w:r w:rsidRPr="006F7FA3">
              <w:rPr>
                <w:rFonts w:ascii="Times New Roman" w:eastAsia="宋体" w:hAnsi="Times New Roman" w:cs="Times New Roman"/>
                <w:b/>
                <w:kern w:val="2"/>
                <w:sz w:val="24"/>
                <w:szCs w:val="24"/>
              </w:rPr>
              <w:t xml:space="preserve">4-1  </w:t>
            </w:r>
            <w:r w:rsidRPr="006F7FA3">
              <w:rPr>
                <w:rFonts w:ascii="Times New Roman" w:eastAsia="宋体" w:hAnsi="Times New Roman" w:cs="Times New Roman"/>
                <w:b/>
                <w:kern w:val="2"/>
                <w:sz w:val="24"/>
                <w:szCs w:val="24"/>
              </w:rPr>
              <w:t>环境空气质量标准</w:t>
            </w:r>
            <w:r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bCs/>
                <w:kern w:val="2"/>
                <w:sz w:val="24"/>
                <w:szCs w:val="24"/>
              </w:rPr>
              <w:t xml:space="preserve"> </w:t>
            </w:r>
            <w:r w:rsidRPr="006F7FA3">
              <w:rPr>
                <w:rFonts w:ascii="Times New Roman" w:eastAsia="宋体" w:hAnsi="Times New Roman" w:cs="Times New Roman"/>
                <w:b/>
                <w:bCs/>
                <w:kern w:val="2"/>
                <w:sz w:val="24"/>
                <w:szCs w:val="24"/>
              </w:rPr>
              <w:t>单位：</w:t>
            </w:r>
            <w:r w:rsidRPr="006F7FA3">
              <w:rPr>
                <w:rFonts w:ascii="Times New Roman" w:eastAsia="宋体" w:hAnsi="Times New Roman" w:cs="Times New Roman"/>
                <w:b/>
                <w:bCs/>
                <w:kern w:val="2"/>
                <w:sz w:val="24"/>
                <w:szCs w:val="24"/>
              </w:rPr>
              <w:t>ug/m</w:t>
            </w:r>
            <w:r w:rsidRPr="006F7FA3">
              <w:rPr>
                <w:rFonts w:ascii="Times New Roman" w:eastAsia="宋体" w:hAnsi="Times New Roman" w:cs="Times New Roman"/>
                <w:b/>
                <w:bCs/>
                <w:kern w:val="2"/>
                <w:sz w:val="24"/>
                <w:szCs w:val="24"/>
                <w:vertAlign w:val="superscript"/>
              </w:rPr>
              <w:t>3</w:t>
            </w:r>
          </w:p>
          <w:tbl>
            <w:tblPr>
              <w:tblW w:w="7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85"/>
              <w:gridCol w:w="1885"/>
              <w:gridCol w:w="1873"/>
            </w:tblGrid>
            <w:tr w:rsidR="005F331E" w:rsidRPr="006F7FA3" w:rsidTr="00B52752">
              <w:trPr>
                <w:trHeight w:hRule="exact" w:val="304"/>
                <w:jc w:val="center"/>
              </w:trPr>
              <w:tc>
                <w:tcPr>
                  <w:tcW w:w="2117" w:type="dxa"/>
                  <w:vMerge w:val="restart"/>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污染物名称</w:t>
                  </w:r>
                </w:p>
              </w:tc>
              <w:tc>
                <w:tcPr>
                  <w:tcW w:w="5643" w:type="dxa"/>
                  <w:gridSpan w:val="3"/>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标准限值</w:t>
                  </w:r>
                </w:p>
              </w:tc>
            </w:tr>
            <w:tr w:rsidR="005F331E" w:rsidRPr="006F7FA3" w:rsidTr="00B52752">
              <w:trPr>
                <w:trHeight w:hRule="exact" w:val="314"/>
                <w:jc w:val="center"/>
              </w:trPr>
              <w:tc>
                <w:tcPr>
                  <w:tcW w:w="2117" w:type="dxa"/>
                  <w:vMerge/>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1</w:t>
                  </w:r>
                  <w:r w:rsidRPr="006F7FA3">
                    <w:rPr>
                      <w:rFonts w:ascii="Times New Roman" w:eastAsia="宋体" w:hAnsi="Times New Roman" w:cs="Times New Roman"/>
                      <w:sz w:val="21"/>
                      <w:szCs w:val="21"/>
                      <w:lang w:bidi="ar"/>
                    </w:rPr>
                    <w:t>小时平均</w:t>
                  </w: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24</w:t>
                  </w:r>
                  <w:r w:rsidRPr="006F7FA3">
                    <w:rPr>
                      <w:rFonts w:ascii="Times New Roman" w:eastAsia="宋体" w:hAnsi="Times New Roman" w:cs="Times New Roman"/>
                      <w:sz w:val="21"/>
                      <w:szCs w:val="21"/>
                      <w:lang w:bidi="ar"/>
                    </w:rPr>
                    <w:t>小时平均</w:t>
                  </w:r>
                </w:p>
              </w:tc>
              <w:tc>
                <w:tcPr>
                  <w:tcW w:w="1873"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年平均</w:t>
                  </w:r>
                </w:p>
              </w:tc>
            </w:tr>
            <w:tr w:rsidR="005F331E" w:rsidRPr="006F7FA3" w:rsidTr="00B52752">
              <w:trPr>
                <w:trHeight w:hRule="exact" w:val="338"/>
                <w:jc w:val="center"/>
              </w:trPr>
              <w:tc>
                <w:tcPr>
                  <w:tcW w:w="2117"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SO</w:t>
                  </w:r>
                  <w:r w:rsidRPr="006F7FA3">
                    <w:rPr>
                      <w:rFonts w:ascii="Times New Roman" w:eastAsia="宋体" w:hAnsi="Times New Roman" w:cs="Times New Roman"/>
                      <w:sz w:val="21"/>
                      <w:szCs w:val="21"/>
                      <w:vertAlign w:val="subscript"/>
                      <w:lang w:bidi="ar"/>
                    </w:rPr>
                    <w:t>2</w:t>
                  </w: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500</w:t>
                  </w: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150</w:t>
                  </w:r>
                </w:p>
              </w:tc>
              <w:tc>
                <w:tcPr>
                  <w:tcW w:w="1873"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60</w:t>
                  </w:r>
                </w:p>
              </w:tc>
            </w:tr>
            <w:tr w:rsidR="005F331E" w:rsidRPr="006F7FA3" w:rsidTr="00B52752">
              <w:trPr>
                <w:trHeight w:hRule="exact" w:val="298"/>
                <w:jc w:val="center"/>
              </w:trPr>
              <w:tc>
                <w:tcPr>
                  <w:tcW w:w="2117"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NO</w:t>
                  </w:r>
                  <w:r w:rsidRPr="006F7FA3">
                    <w:rPr>
                      <w:rFonts w:ascii="Times New Roman" w:eastAsia="宋体" w:hAnsi="Times New Roman" w:cs="Times New Roman"/>
                      <w:sz w:val="21"/>
                      <w:szCs w:val="21"/>
                      <w:vertAlign w:val="subscript"/>
                      <w:lang w:bidi="ar"/>
                    </w:rPr>
                    <w:t>2</w:t>
                  </w: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200</w:t>
                  </w: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80</w:t>
                  </w:r>
                </w:p>
              </w:tc>
              <w:tc>
                <w:tcPr>
                  <w:tcW w:w="1873"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40</w:t>
                  </w:r>
                </w:p>
              </w:tc>
            </w:tr>
            <w:tr w:rsidR="005F331E" w:rsidRPr="006F7FA3" w:rsidTr="00B52752">
              <w:trPr>
                <w:trHeight w:hRule="exact" w:val="357"/>
                <w:jc w:val="center"/>
              </w:trPr>
              <w:tc>
                <w:tcPr>
                  <w:tcW w:w="2117"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PM</w:t>
                  </w:r>
                  <w:r w:rsidRPr="006F7FA3">
                    <w:rPr>
                      <w:rFonts w:ascii="Times New Roman" w:eastAsia="宋体" w:hAnsi="Times New Roman" w:cs="Times New Roman"/>
                      <w:sz w:val="21"/>
                      <w:szCs w:val="21"/>
                      <w:vertAlign w:val="subscript"/>
                      <w:lang w:bidi="ar"/>
                    </w:rPr>
                    <w:t>10</w:t>
                  </w: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w:t>
                  </w:r>
                </w:p>
              </w:tc>
              <w:tc>
                <w:tcPr>
                  <w:tcW w:w="1885"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150</w:t>
                  </w:r>
                </w:p>
              </w:tc>
              <w:tc>
                <w:tcPr>
                  <w:tcW w:w="1873" w:type="dxa"/>
                  <w:vAlign w:val="center"/>
                </w:tcPr>
                <w:p w:rsidR="005F331E" w:rsidRPr="006F7FA3" w:rsidRDefault="005F331E" w:rsidP="00B52752">
                  <w:pPr>
                    <w:spacing w:after="0" w:line="0" w:lineRule="atLeast"/>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70</w:t>
                  </w:r>
                </w:p>
              </w:tc>
            </w:tr>
          </w:tbl>
          <w:p w:rsidR="005F331E" w:rsidRPr="006F7FA3" w:rsidRDefault="005F331E">
            <w:pPr>
              <w:widowControl w:val="0"/>
              <w:spacing w:after="0" w:line="360" w:lineRule="auto"/>
              <w:ind w:firstLineChars="200" w:firstLine="480"/>
              <w:jc w:val="both"/>
              <w:rPr>
                <w:rFonts w:ascii="Times New Roman" w:eastAsia="宋体" w:hAnsi="Times New Roman" w:cs="Times New Roman"/>
                <w:kern w:val="2"/>
                <w:sz w:val="24"/>
                <w:szCs w:val="24"/>
              </w:rPr>
            </w:pPr>
          </w:p>
          <w:p w:rsidR="00E922A9" w:rsidRPr="006F7FA3" w:rsidRDefault="0003529D">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2</w:t>
            </w:r>
            <w:r w:rsidRPr="006F7FA3">
              <w:rPr>
                <w:rFonts w:ascii="Times New Roman" w:eastAsia="宋体" w:hAnsi="Times New Roman" w:cs="Times New Roman"/>
                <w:kern w:val="2"/>
                <w:sz w:val="24"/>
                <w:szCs w:val="24"/>
              </w:rPr>
              <w:t>、地表水：</w:t>
            </w:r>
            <w:r w:rsidR="00A743D6" w:rsidRPr="006F7FA3">
              <w:rPr>
                <w:rFonts w:ascii="Times New Roman" w:eastAsia="宋体" w:hAnsi="Times New Roman" w:cs="Times New Roman"/>
                <w:kern w:val="2"/>
                <w:sz w:val="24"/>
                <w:szCs w:val="24"/>
              </w:rPr>
              <w:t>湘江乌龙</w:t>
            </w:r>
            <w:proofErr w:type="gramStart"/>
            <w:r w:rsidR="00A743D6" w:rsidRPr="006F7FA3">
              <w:rPr>
                <w:rFonts w:ascii="Times New Roman" w:eastAsia="宋体" w:hAnsi="Times New Roman" w:cs="Times New Roman"/>
                <w:kern w:val="2"/>
                <w:sz w:val="24"/>
                <w:szCs w:val="24"/>
              </w:rPr>
              <w:t>咀</w:t>
            </w:r>
            <w:proofErr w:type="gramEnd"/>
            <w:r w:rsidR="00A743D6" w:rsidRPr="006F7FA3">
              <w:rPr>
                <w:rFonts w:ascii="Times New Roman" w:eastAsia="宋体" w:hAnsi="Times New Roman" w:cs="Times New Roman"/>
                <w:kern w:val="2"/>
                <w:sz w:val="24"/>
                <w:szCs w:val="24"/>
              </w:rPr>
              <w:t>断面、</w:t>
            </w:r>
            <w:proofErr w:type="gramStart"/>
            <w:r w:rsidR="00A743D6" w:rsidRPr="006F7FA3">
              <w:rPr>
                <w:rFonts w:ascii="Times New Roman" w:eastAsia="宋体" w:hAnsi="Times New Roman" w:cs="Times New Roman"/>
                <w:kern w:val="2"/>
                <w:sz w:val="24"/>
                <w:szCs w:val="24"/>
              </w:rPr>
              <w:t>洋沙湖</w:t>
            </w:r>
            <w:proofErr w:type="gramEnd"/>
            <w:r w:rsidR="00A743D6" w:rsidRPr="006F7FA3">
              <w:rPr>
                <w:rFonts w:ascii="Times New Roman" w:eastAsia="宋体" w:hAnsi="Times New Roman" w:cs="Times New Roman"/>
                <w:kern w:val="2"/>
                <w:sz w:val="24"/>
                <w:szCs w:val="24"/>
              </w:rPr>
              <w:t>断面</w:t>
            </w:r>
            <w:r w:rsidRPr="006F7FA3">
              <w:rPr>
                <w:rFonts w:ascii="Times New Roman" w:eastAsia="宋体" w:hAnsi="Times New Roman" w:cs="Times New Roman"/>
                <w:kern w:val="2"/>
                <w:sz w:val="24"/>
                <w:szCs w:val="24"/>
              </w:rPr>
              <w:t>执行《地表水环境质量标准》（</w:t>
            </w:r>
            <w:r w:rsidRPr="006F7FA3">
              <w:rPr>
                <w:rFonts w:ascii="Times New Roman" w:eastAsia="宋体" w:hAnsi="Times New Roman" w:cs="Times New Roman"/>
                <w:kern w:val="2"/>
                <w:sz w:val="24"/>
                <w:szCs w:val="24"/>
              </w:rPr>
              <w:t>GB3838-2002</w:t>
            </w:r>
            <w:r w:rsidRPr="006F7FA3">
              <w:rPr>
                <w:rFonts w:ascii="Times New Roman" w:eastAsia="宋体" w:hAnsi="Times New Roman" w:cs="Times New Roman"/>
                <w:kern w:val="2"/>
                <w:sz w:val="24"/>
                <w:szCs w:val="24"/>
              </w:rPr>
              <w:t>）</w:t>
            </w:r>
            <w:r w:rsidR="009A3267" w:rsidRPr="006F7FA3">
              <w:rPr>
                <w:rFonts w:ascii="宋体" w:eastAsia="宋体" w:hAnsi="宋体" w:cs="宋体" w:hint="eastAsia"/>
                <w:kern w:val="2"/>
                <w:sz w:val="24"/>
                <w:szCs w:val="24"/>
              </w:rPr>
              <w:t>Ⅲ</w:t>
            </w:r>
            <w:r w:rsidRPr="006F7FA3">
              <w:rPr>
                <w:rFonts w:ascii="Times New Roman" w:eastAsia="宋体" w:hAnsi="Times New Roman" w:cs="Times New Roman"/>
                <w:kern w:val="2"/>
                <w:sz w:val="24"/>
                <w:szCs w:val="24"/>
              </w:rPr>
              <w:t>类水体标准</w:t>
            </w:r>
          </w:p>
          <w:p w:rsidR="00E922A9" w:rsidRPr="006F7FA3" w:rsidRDefault="0003529D">
            <w:pPr>
              <w:widowControl w:val="0"/>
              <w:adjustRightInd w:val="0"/>
              <w:snapToGrid w:val="0"/>
              <w:spacing w:after="0" w:line="240" w:lineRule="auto"/>
              <w:jc w:val="center"/>
              <w:rPr>
                <w:rFonts w:ascii="Times New Roman" w:eastAsia="宋体" w:hAnsi="Times New Roman" w:cs="Times New Roman"/>
                <w:b/>
                <w:kern w:val="2"/>
                <w:sz w:val="24"/>
                <w:szCs w:val="24"/>
                <w:lang w:bidi="ar"/>
              </w:rPr>
            </w:pPr>
            <w:r w:rsidRPr="006F7FA3">
              <w:rPr>
                <w:rFonts w:ascii="Times New Roman" w:eastAsia="宋体" w:hAnsi="Times New Roman" w:cs="Times New Roman"/>
                <w:b/>
                <w:bCs/>
                <w:kern w:val="2"/>
                <w:sz w:val="24"/>
                <w:szCs w:val="24"/>
                <w:lang w:bidi="ar"/>
              </w:rPr>
              <w:t>表</w:t>
            </w:r>
            <w:r w:rsidRPr="006F7FA3">
              <w:rPr>
                <w:rFonts w:ascii="Times New Roman" w:eastAsia="宋体" w:hAnsi="Times New Roman" w:cs="Times New Roman"/>
                <w:b/>
                <w:bCs/>
                <w:kern w:val="2"/>
                <w:sz w:val="24"/>
                <w:szCs w:val="24"/>
                <w:lang w:bidi="ar"/>
              </w:rPr>
              <w:t xml:space="preserve">4-2  </w:t>
            </w:r>
            <w:r w:rsidRPr="006F7FA3">
              <w:rPr>
                <w:rFonts w:ascii="Times New Roman" w:eastAsia="宋体" w:hAnsi="Times New Roman" w:cs="Times New Roman"/>
                <w:b/>
                <w:bCs/>
                <w:kern w:val="2"/>
                <w:sz w:val="24"/>
                <w:szCs w:val="24"/>
                <w:lang w:bidi="ar"/>
              </w:rPr>
              <w:t>地表水质量评价标准</w:t>
            </w:r>
            <w:r w:rsidRPr="006F7FA3">
              <w:rPr>
                <w:rFonts w:ascii="Times New Roman" w:eastAsia="宋体" w:hAnsi="Times New Roman" w:cs="Times New Roman"/>
                <w:kern w:val="2"/>
                <w:sz w:val="24"/>
                <w:szCs w:val="24"/>
                <w:lang w:bidi="ar"/>
              </w:rPr>
              <w:t xml:space="preserve">  </w:t>
            </w:r>
            <w:r w:rsidRPr="006F7FA3">
              <w:rPr>
                <w:rFonts w:ascii="Times New Roman" w:eastAsia="宋体" w:hAnsi="Times New Roman" w:cs="Times New Roman"/>
                <w:b/>
                <w:kern w:val="2"/>
                <w:sz w:val="24"/>
                <w:szCs w:val="24"/>
                <w:lang w:bidi="ar"/>
              </w:rPr>
              <w:t>单位：</w:t>
            </w:r>
            <w:r w:rsidRPr="006F7FA3">
              <w:rPr>
                <w:rFonts w:ascii="Times New Roman" w:eastAsia="宋体" w:hAnsi="Times New Roman" w:cs="Times New Roman"/>
                <w:b/>
                <w:kern w:val="2"/>
                <w:sz w:val="24"/>
                <w:szCs w:val="24"/>
                <w:lang w:bidi="ar"/>
              </w:rPr>
              <w:t>mg/L</w:t>
            </w:r>
            <w:r w:rsidRPr="006F7FA3">
              <w:rPr>
                <w:rFonts w:ascii="Times New Roman" w:eastAsia="宋体" w:hAnsi="Times New Roman" w:cs="Times New Roman"/>
                <w:b/>
                <w:kern w:val="2"/>
                <w:sz w:val="24"/>
                <w:szCs w:val="24"/>
                <w:lang w:bidi="ar"/>
              </w:rPr>
              <w:t>，除</w:t>
            </w:r>
            <w:r w:rsidRPr="006F7FA3">
              <w:rPr>
                <w:rFonts w:ascii="Times New Roman" w:eastAsia="宋体" w:hAnsi="Times New Roman" w:cs="Times New Roman"/>
                <w:b/>
                <w:kern w:val="2"/>
                <w:sz w:val="24"/>
                <w:szCs w:val="24"/>
                <w:lang w:bidi="ar"/>
              </w:rPr>
              <w:t>pH</w:t>
            </w:r>
            <w:r w:rsidRPr="006F7FA3">
              <w:rPr>
                <w:rFonts w:ascii="Times New Roman" w:eastAsia="宋体" w:hAnsi="Times New Roman" w:cs="Times New Roman"/>
                <w:b/>
                <w:kern w:val="2"/>
                <w:sz w:val="24"/>
                <w:szCs w:val="24"/>
                <w:lang w:bidi="ar"/>
              </w:rPr>
              <w:t>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999"/>
              <w:gridCol w:w="2492"/>
            </w:tblGrid>
            <w:tr w:rsidR="00A743D6" w:rsidRPr="006F7FA3" w:rsidTr="00A743D6">
              <w:trPr>
                <w:trHeight w:val="252"/>
              </w:trPr>
              <w:tc>
                <w:tcPr>
                  <w:tcW w:w="1611" w:type="pct"/>
                  <w:vAlign w:val="center"/>
                </w:tcPr>
                <w:p w:rsidR="00A743D6" w:rsidRPr="006F7FA3" w:rsidRDefault="00A743D6">
                  <w:pPr>
                    <w:widowControl w:val="0"/>
                    <w:spacing w:before="36" w:after="36" w:line="240" w:lineRule="exact"/>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标准</w:t>
                  </w:r>
                </w:p>
              </w:tc>
              <w:tc>
                <w:tcPr>
                  <w:tcW w:w="1851" w:type="pct"/>
                  <w:vAlign w:val="center"/>
                </w:tcPr>
                <w:p w:rsidR="00A743D6" w:rsidRPr="006F7FA3" w:rsidRDefault="00A743D6">
                  <w:pPr>
                    <w:widowControl w:val="0"/>
                    <w:spacing w:before="36" w:after="36" w:line="240" w:lineRule="exact"/>
                    <w:ind w:firstLine="210"/>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监测因子</w:t>
                  </w:r>
                </w:p>
              </w:tc>
              <w:tc>
                <w:tcPr>
                  <w:tcW w:w="1538" w:type="pct"/>
                  <w:vAlign w:val="center"/>
                </w:tcPr>
                <w:p w:rsidR="00A743D6" w:rsidRPr="006F7FA3" w:rsidRDefault="00A743D6">
                  <w:pPr>
                    <w:widowControl w:val="0"/>
                    <w:spacing w:before="36" w:after="36" w:line="240" w:lineRule="exact"/>
                    <w:ind w:firstLineChars="50" w:firstLine="105"/>
                    <w:jc w:val="center"/>
                    <w:rPr>
                      <w:rFonts w:ascii="Times New Roman" w:eastAsia="宋体" w:hAnsi="Times New Roman" w:cs="Times New Roman"/>
                      <w:kern w:val="2"/>
                      <w:sz w:val="21"/>
                      <w:szCs w:val="21"/>
                    </w:rPr>
                  </w:pPr>
                  <w:r w:rsidRPr="006F7FA3">
                    <w:rPr>
                      <w:rFonts w:ascii="宋体" w:eastAsia="宋体" w:hAnsi="宋体" w:cs="宋体" w:hint="eastAsia"/>
                      <w:kern w:val="2"/>
                      <w:sz w:val="21"/>
                      <w:szCs w:val="21"/>
                    </w:rPr>
                    <w:t>Ⅲ</w:t>
                  </w:r>
                  <w:r w:rsidRPr="006F7FA3">
                    <w:rPr>
                      <w:rFonts w:ascii="Times New Roman" w:eastAsia="宋体" w:hAnsi="Times New Roman" w:cs="Times New Roman"/>
                      <w:kern w:val="2"/>
                      <w:sz w:val="21"/>
                      <w:szCs w:val="21"/>
                    </w:rPr>
                    <w:t>类标准值</w:t>
                  </w:r>
                </w:p>
              </w:tc>
            </w:tr>
            <w:tr w:rsidR="00A743D6" w:rsidRPr="006F7FA3" w:rsidTr="00A743D6">
              <w:trPr>
                <w:trHeight w:val="291"/>
              </w:trPr>
              <w:tc>
                <w:tcPr>
                  <w:tcW w:w="1611" w:type="pct"/>
                  <w:vMerge w:val="restart"/>
                  <w:vAlign w:val="center"/>
                </w:tcPr>
                <w:p w:rsidR="00A743D6" w:rsidRPr="006F7FA3" w:rsidRDefault="00A743D6" w:rsidP="000E790E">
                  <w:pPr>
                    <w:widowControl w:val="0"/>
                    <w:spacing w:before="36" w:after="36" w:line="240" w:lineRule="exact"/>
                    <w:ind w:firstLineChars="50" w:firstLine="105"/>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《地表水环境质量标准》</w:t>
                  </w:r>
                  <w:r w:rsidRPr="006F7FA3">
                    <w:rPr>
                      <w:rFonts w:ascii="Times New Roman" w:eastAsia="宋体" w:hAnsi="Times New Roman" w:cs="Times New Roman"/>
                      <w:kern w:val="2"/>
                      <w:sz w:val="21"/>
                      <w:szCs w:val="21"/>
                    </w:rPr>
                    <w:t xml:space="preserve">GB3838-2002 </w:t>
                  </w:r>
                </w:p>
              </w:tc>
              <w:tc>
                <w:tcPr>
                  <w:tcW w:w="1851" w:type="pct"/>
                  <w:vAlign w:val="center"/>
                </w:tcPr>
                <w:p w:rsidR="00A743D6" w:rsidRPr="006F7FA3" w:rsidRDefault="00A743D6">
                  <w:pPr>
                    <w:spacing w:after="0" w:line="240" w:lineRule="auto"/>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sz w:val="21"/>
                      <w:szCs w:val="21"/>
                      <w:lang w:bidi="ar"/>
                    </w:rPr>
                    <w:t>pH</w:t>
                  </w:r>
                </w:p>
              </w:tc>
              <w:tc>
                <w:tcPr>
                  <w:tcW w:w="1538" w:type="pct"/>
                  <w:vAlign w:val="center"/>
                </w:tcPr>
                <w:p w:rsidR="00A743D6" w:rsidRPr="006F7FA3" w:rsidRDefault="00A743D6">
                  <w:pPr>
                    <w:widowControl w:val="0"/>
                    <w:spacing w:after="0" w:line="240" w:lineRule="auto"/>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6~9</w:t>
                  </w:r>
                </w:p>
              </w:tc>
            </w:tr>
            <w:tr w:rsidR="00A743D6" w:rsidRPr="006F7FA3" w:rsidTr="00A743D6">
              <w:trPr>
                <w:trHeight w:val="291"/>
              </w:trPr>
              <w:tc>
                <w:tcPr>
                  <w:tcW w:w="1611" w:type="pct"/>
                  <w:vMerge/>
                  <w:vAlign w:val="center"/>
                </w:tcPr>
                <w:p w:rsidR="00A743D6" w:rsidRPr="006F7FA3" w:rsidRDefault="00A743D6">
                  <w:pPr>
                    <w:widowControl w:val="0"/>
                    <w:spacing w:before="36" w:after="36" w:line="240" w:lineRule="exact"/>
                    <w:ind w:firstLine="210"/>
                    <w:jc w:val="center"/>
                    <w:rPr>
                      <w:rFonts w:ascii="Times New Roman" w:eastAsia="宋体" w:hAnsi="Times New Roman" w:cs="Times New Roman"/>
                      <w:kern w:val="2"/>
                      <w:sz w:val="21"/>
                      <w:szCs w:val="21"/>
                    </w:rPr>
                  </w:pPr>
                </w:p>
              </w:tc>
              <w:tc>
                <w:tcPr>
                  <w:tcW w:w="1851" w:type="pct"/>
                  <w:vAlign w:val="center"/>
                </w:tcPr>
                <w:p w:rsidR="00A743D6" w:rsidRPr="006F7FA3" w:rsidRDefault="00A743D6">
                  <w:pPr>
                    <w:spacing w:after="0" w:line="240" w:lineRule="auto"/>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kern w:val="2"/>
                      <w:sz w:val="21"/>
                      <w:szCs w:val="21"/>
                    </w:rPr>
                    <w:t>溶解氧</w:t>
                  </w:r>
                </w:p>
              </w:tc>
              <w:tc>
                <w:tcPr>
                  <w:tcW w:w="1538" w:type="pct"/>
                  <w:vAlign w:val="center"/>
                </w:tcPr>
                <w:p w:rsidR="00A743D6" w:rsidRPr="006F7FA3" w:rsidRDefault="00A743D6" w:rsidP="009A3267">
                  <w:pPr>
                    <w:widowControl w:val="0"/>
                    <w:spacing w:after="0" w:line="240" w:lineRule="auto"/>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≥5</w:t>
                  </w:r>
                </w:p>
              </w:tc>
            </w:tr>
            <w:tr w:rsidR="00A743D6" w:rsidRPr="006F7FA3" w:rsidTr="00A743D6">
              <w:trPr>
                <w:trHeight w:val="291"/>
              </w:trPr>
              <w:tc>
                <w:tcPr>
                  <w:tcW w:w="1611" w:type="pct"/>
                  <w:vMerge/>
                  <w:vAlign w:val="center"/>
                </w:tcPr>
                <w:p w:rsidR="00A743D6" w:rsidRPr="006F7FA3" w:rsidRDefault="00A743D6">
                  <w:pPr>
                    <w:widowControl w:val="0"/>
                    <w:spacing w:before="36" w:after="36" w:line="240" w:lineRule="exact"/>
                    <w:ind w:firstLine="210"/>
                    <w:jc w:val="center"/>
                    <w:rPr>
                      <w:rFonts w:ascii="Times New Roman" w:eastAsia="宋体" w:hAnsi="Times New Roman" w:cs="Times New Roman"/>
                      <w:kern w:val="2"/>
                      <w:sz w:val="21"/>
                      <w:szCs w:val="21"/>
                    </w:rPr>
                  </w:pPr>
                </w:p>
              </w:tc>
              <w:tc>
                <w:tcPr>
                  <w:tcW w:w="1851" w:type="pct"/>
                  <w:vAlign w:val="center"/>
                </w:tcPr>
                <w:p w:rsidR="00A743D6" w:rsidRPr="006F7FA3" w:rsidRDefault="00A743D6" w:rsidP="009A3267">
                  <w:pPr>
                    <w:spacing w:after="0" w:line="240" w:lineRule="auto"/>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kern w:val="2"/>
                      <w:sz w:val="21"/>
                      <w:szCs w:val="21"/>
                    </w:rPr>
                    <w:t>化学需氧量</w:t>
                  </w:r>
                </w:p>
              </w:tc>
              <w:tc>
                <w:tcPr>
                  <w:tcW w:w="1538" w:type="pct"/>
                  <w:vAlign w:val="center"/>
                </w:tcPr>
                <w:p w:rsidR="00A743D6" w:rsidRPr="006F7FA3" w:rsidRDefault="00A743D6" w:rsidP="009A3267">
                  <w:pPr>
                    <w:widowControl w:val="0"/>
                    <w:spacing w:after="0" w:line="240" w:lineRule="exact"/>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≤20</w:t>
                  </w:r>
                </w:p>
              </w:tc>
            </w:tr>
            <w:tr w:rsidR="00A743D6" w:rsidRPr="006F7FA3" w:rsidTr="00A743D6">
              <w:trPr>
                <w:trHeight w:val="291"/>
              </w:trPr>
              <w:tc>
                <w:tcPr>
                  <w:tcW w:w="1611" w:type="pct"/>
                  <w:vMerge/>
                  <w:vAlign w:val="center"/>
                </w:tcPr>
                <w:p w:rsidR="00A743D6" w:rsidRPr="006F7FA3" w:rsidRDefault="00A743D6">
                  <w:pPr>
                    <w:widowControl w:val="0"/>
                    <w:spacing w:before="36" w:after="36" w:line="240" w:lineRule="exact"/>
                    <w:ind w:firstLine="210"/>
                    <w:jc w:val="center"/>
                    <w:rPr>
                      <w:rFonts w:ascii="Times New Roman" w:eastAsia="宋体" w:hAnsi="Times New Roman" w:cs="Times New Roman"/>
                      <w:kern w:val="2"/>
                      <w:sz w:val="21"/>
                      <w:szCs w:val="21"/>
                    </w:rPr>
                  </w:pPr>
                </w:p>
              </w:tc>
              <w:tc>
                <w:tcPr>
                  <w:tcW w:w="1851" w:type="pct"/>
                  <w:vAlign w:val="center"/>
                </w:tcPr>
                <w:p w:rsidR="00A743D6" w:rsidRPr="006F7FA3" w:rsidRDefault="00A743D6">
                  <w:pPr>
                    <w:spacing w:after="0" w:line="240" w:lineRule="auto"/>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kern w:val="2"/>
                      <w:sz w:val="21"/>
                      <w:szCs w:val="21"/>
                    </w:rPr>
                    <w:t>五日生化需氧量</w:t>
                  </w:r>
                </w:p>
              </w:tc>
              <w:tc>
                <w:tcPr>
                  <w:tcW w:w="1538" w:type="pct"/>
                  <w:vAlign w:val="center"/>
                </w:tcPr>
                <w:p w:rsidR="00A743D6" w:rsidRPr="006F7FA3" w:rsidRDefault="00A743D6" w:rsidP="009A3267">
                  <w:pPr>
                    <w:widowControl w:val="0"/>
                    <w:spacing w:after="0" w:line="240" w:lineRule="exact"/>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4</w:t>
                  </w:r>
                </w:p>
              </w:tc>
            </w:tr>
            <w:tr w:rsidR="00A743D6" w:rsidRPr="006F7FA3" w:rsidTr="00A743D6">
              <w:trPr>
                <w:trHeight w:val="291"/>
              </w:trPr>
              <w:tc>
                <w:tcPr>
                  <w:tcW w:w="1611" w:type="pct"/>
                  <w:vMerge/>
                  <w:vAlign w:val="center"/>
                </w:tcPr>
                <w:p w:rsidR="00A743D6" w:rsidRPr="006F7FA3" w:rsidRDefault="00A743D6">
                  <w:pPr>
                    <w:widowControl w:val="0"/>
                    <w:spacing w:before="36" w:after="36" w:line="240" w:lineRule="exact"/>
                    <w:ind w:firstLine="210"/>
                    <w:jc w:val="center"/>
                    <w:rPr>
                      <w:rFonts w:ascii="Times New Roman" w:eastAsia="宋体" w:hAnsi="Times New Roman" w:cs="Times New Roman"/>
                      <w:kern w:val="2"/>
                      <w:sz w:val="21"/>
                      <w:szCs w:val="21"/>
                    </w:rPr>
                  </w:pPr>
                </w:p>
              </w:tc>
              <w:tc>
                <w:tcPr>
                  <w:tcW w:w="1851" w:type="pct"/>
                  <w:vAlign w:val="center"/>
                </w:tcPr>
                <w:p w:rsidR="00A743D6" w:rsidRPr="006F7FA3" w:rsidRDefault="00A743D6">
                  <w:pPr>
                    <w:spacing w:after="0" w:line="240" w:lineRule="auto"/>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kern w:val="2"/>
                      <w:sz w:val="21"/>
                      <w:szCs w:val="21"/>
                    </w:rPr>
                    <w:t>氨氮</w:t>
                  </w:r>
                </w:p>
              </w:tc>
              <w:tc>
                <w:tcPr>
                  <w:tcW w:w="1538" w:type="pct"/>
                  <w:vAlign w:val="center"/>
                </w:tcPr>
                <w:p w:rsidR="00A743D6" w:rsidRPr="006F7FA3" w:rsidRDefault="00A743D6" w:rsidP="009A3267">
                  <w:pPr>
                    <w:widowControl w:val="0"/>
                    <w:spacing w:after="0" w:line="240" w:lineRule="exact"/>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1.0</w:t>
                  </w:r>
                </w:p>
              </w:tc>
            </w:tr>
            <w:tr w:rsidR="00A743D6" w:rsidRPr="006F7FA3" w:rsidTr="00A743D6">
              <w:trPr>
                <w:trHeight w:val="291"/>
              </w:trPr>
              <w:tc>
                <w:tcPr>
                  <w:tcW w:w="1611" w:type="pct"/>
                  <w:vMerge/>
                  <w:vAlign w:val="center"/>
                </w:tcPr>
                <w:p w:rsidR="00A743D6" w:rsidRPr="006F7FA3" w:rsidRDefault="00A743D6">
                  <w:pPr>
                    <w:widowControl w:val="0"/>
                    <w:spacing w:before="36" w:after="36" w:line="240" w:lineRule="exact"/>
                    <w:ind w:firstLine="210"/>
                    <w:jc w:val="center"/>
                    <w:rPr>
                      <w:rFonts w:ascii="Times New Roman" w:eastAsia="宋体" w:hAnsi="Times New Roman" w:cs="Times New Roman"/>
                      <w:kern w:val="2"/>
                      <w:sz w:val="21"/>
                      <w:szCs w:val="21"/>
                    </w:rPr>
                  </w:pPr>
                </w:p>
              </w:tc>
              <w:tc>
                <w:tcPr>
                  <w:tcW w:w="1851" w:type="pct"/>
                  <w:vAlign w:val="center"/>
                </w:tcPr>
                <w:p w:rsidR="00A743D6" w:rsidRPr="006F7FA3" w:rsidRDefault="00A743D6">
                  <w:pPr>
                    <w:spacing w:after="0" w:line="240" w:lineRule="auto"/>
                    <w:jc w:val="center"/>
                    <w:textAlignment w:val="center"/>
                    <w:rPr>
                      <w:rFonts w:ascii="Times New Roman" w:eastAsia="宋体" w:hAnsi="Times New Roman" w:cs="Times New Roman"/>
                      <w:sz w:val="21"/>
                      <w:szCs w:val="21"/>
                      <w:lang w:bidi="ar"/>
                    </w:rPr>
                  </w:pPr>
                  <w:r w:rsidRPr="006F7FA3">
                    <w:rPr>
                      <w:rFonts w:ascii="Times New Roman" w:eastAsia="宋体" w:hAnsi="Times New Roman" w:cs="Times New Roman"/>
                      <w:kern w:val="2"/>
                      <w:sz w:val="21"/>
                      <w:szCs w:val="21"/>
                    </w:rPr>
                    <w:t>总磷</w:t>
                  </w:r>
                </w:p>
              </w:tc>
              <w:tc>
                <w:tcPr>
                  <w:tcW w:w="1538" w:type="pct"/>
                  <w:vAlign w:val="center"/>
                </w:tcPr>
                <w:p w:rsidR="00A743D6" w:rsidRPr="006F7FA3" w:rsidRDefault="00A743D6" w:rsidP="009A3267">
                  <w:pPr>
                    <w:widowControl w:val="0"/>
                    <w:spacing w:after="0" w:line="240" w:lineRule="auto"/>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0.2</w:t>
                  </w:r>
                </w:p>
                <w:p w:rsidR="00A743D6" w:rsidRPr="006F7FA3" w:rsidRDefault="00A743D6" w:rsidP="009A3267">
                  <w:pPr>
                    <w:widowControl w:val="0"/>
                    <w:spacing w:after="0" w:line="240" w:lineRule="auto"/>
                    <w:jc w:val="center"/>
                    <w:rPr>
                      <w:rFonts w:ascii="Times New Roman" w:eastAsia="宋体" w:hAnsi="Times New Roman" w:cs="Times New Roman"/>
                      <w:kern w:val="2"/>
                      <w:sz w:val="21"/>
                      <w:szCs w:val="21"/>
                    </w:rPr>
                  </w:pPr>
                  <w:r w:rsidRPr="006F7FA3">
                    <w:rPr>
                      <w:rFonts w:ascii="Times New Roman" w:eastAsia="宋体" w:hAnsi="Times New Roman" w:cs="Times New Roman"/>
                      <w:kern w:val="2"/>
                      <w:sz w:val="21"/>
                      <w:szCs w:val="21"/>
                    </w:rPr>
                    <w:t>（湖、库</w:t>
                  </w:r>
                  <w:r w:rsidRPr="006F7FA3">
                    <w:rPr>
                      <w:rFonts w:ascii="Times New Roman" w:eastAsia="宋体" w:hAnsi="Times New Roman" w:cs="Times New Roman"/>
                      <w:kern w:val="2"/>
                      <w:sz w:val="21"/>
                      <w:szCs w:val="21"/>
                    </w:rPr>
                    <w:t>0.05</w:t>
                  </w:r>
                  <w:r w:rsidRPr="006F7FA3">
                    <w:rPr>
                      <w:rFonts w:ascii="Times New Roman" w:eastAsia="宋体" w:hAnsi="Times New Roman" w:cs="Times New Roman"/>
                      <w:kern w:val="2"/>
                      <w:sz w:val="21"/>
                      <w:szCs w:val="21"/>
                    </w:rPr>
                    <w:t>）</w:t>
                  </w:r>
                </w:p>
              </w:tc>
            </w:tr>
          </w:tbl>
          <w:p w:rsidR="00E922A9" w:rsidRPr="006F7FA3" w:rsidRDefault="0003529D">
            <w:pPr>
              <w:widowControl w:val="0"/>
              <w:adjustRightInd w:val="0"/>
              <w:snapToGrid w:val="0"/>
              <w:spacing w:beforeLines="50" w:before="120" w:after="0" w:line="360" w:lineRule="auto"/>
              <w:ind w:firstLineChars="200" w:firstLine="480"/>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3</w:t>
            </w:r>
            <w:r w:rsidR="00A743D6" w:rsidRPr="006F7FA3">
              <w:rPr>
                <w:rFonts w:ascii="Times New Roman" w:eastAsia="宋体" w:hAnsi="Times New Roman" w:cs="Times New Roman"/>
                <w:kern w:val="2"/>
                <w:sz w:val="24"/>
                <w:szCs w:val="24"/>
              </w:rPr>
              <w:t>、声环境：</w:t>
            </w:r>
            <w:r w:rsidRPr="006F7FA3">
              <w:rPr>
                <w:rFonts w:ascii="Times New Roman" w:eastAsia="宋体" w:hAnsi="Times New Roman" w:cs="Times New Roman"/>
                <w:kern w:val="2"/>
                <w:sz w:val="24"/>
                <w:szCs w:val="24"/>
              </w:rPr>
              <w:t>执行《声环境质量标准》（</w:t>
            </w:r>
            <w:r w:rsidRPr="006F7FA3">
              <w:rPr>
                <w:rFonts w:ascii="Times New Roman" w:eastAsia="宋体" w:hAnsi="Times New Roman" w:cs="Times New Roman"/>
                <w:kern w:val="2"/>
                <w:sz w:val="24"/>
                <w:szCs w:val="24"/>
              </w:rPr>
              <w:t>GB3096-2008</w:t>
            </w:r>
            <w:r w:rsidRPr="006F7FA3">
              <w:rPr>
                <w:rFonts w:ascii="Times New Roman" w:eastAsia="宋体" w:hAnsi="Times New Roman" w:cs="Times New Roman"/>
                <w:kern w:val="2"/>
                <w:sz w:val="24"/>
                <w:szCs w:val="24"/>
              </w:rPr>
              <w:t>）</w:t>
            </w:r>
            <w:r w:rsidR="00C305A9" w:rsidRPr="006F7FA3">
              <w:rPr>
                <w:rFonts w:ascii="Times New Roman" w:eastAsia="宋体" w:hAnsi="Times New Roman" w:cs="Times New Roman"/>
                <w:kern w:val="2"/>
                <w:sz w:val="24"/>
                <w:szCs w:val="24"/>
              </w:rPr>
              <w:t>3</w:t>
            </w:r>
            <w:r w:rsidRPr="006F7FA3">
              <w:rPr>
                <w:rFonts w:ascii="Times New Roman" w:eastAsia="宋体" w:hAnsi="Times New Roman" w:cs="Times New Roman"/>
                <w:kern w:val="2"/>
                <w:sz w:val="24"/>
                <w:szCs w:val="24"/>
              </w:rPr>
              <w:t>类标准。执行标准值见表</w:t>
            </w:r>
            <w:r w:rsidRPr="006F7FA3">
              <w:rPr>
                <w:rFonts w:ascii="Times New Roman" w:eastAsia="宋体" w:hAnsi="Times New Roman" w:cs="Times New Roman"/>
                <w:kern w:val="2"/>
                <w:sz w:val="24"/>
                <w:szCs w:val="24"/>
              </w:rPr>
              <w:t>4-3</w:t>
            </w:r>
            <w:r w:rsidRPr="006F7FA3">
              <w:rPr>
                <w:rFonts w:ascii="Times New Roman" w:eastAsia="宋体" w:hAnsi="Times New Roman" w:cs="Times New Roman"/>
                <w:kern w:val="2"/>
                <w:sz w:val="24"/>
                <w:szCs w:val="24"/>
              </w:rPr>
              <w:t>。</w:t>
            </w:r>
          </w:p>
          <w:p w:rsidR="00E922A9" w:rsidRPr="006F7FA3" w:rsidRDefault="0003529D">
            <w:pPr>
              <w:adjustRightInd w:val="0"/>
              <w:snapToGrid w:val="0"/>
              <w:spacing w:after="0" w:line="240" w:lineRule="auto"/>
              <w:ind w:firstLine="198"/>
              <w:jc w:val="center"/>
              <w:rPr>
                <w:rFonts w:ascii="Times New Roman" w:eastAsia="宋体" w:hAnsi="Times New Roman" w:cs="Times New Roman"/>
                <w:sz w:val="24"/>
                <w:szCs w:val="24"/>
              </w:rPr>
            </w:pPr>
            <w:r w:rsidRPr="006F7FA3">
              <w:rPr>
                <w:rFonts w:ascii="Times New Roman" w:eastAsia="宋体" w:hAnsi="Times New Roman" w:cs="Times New Roman"/>
                <w:b/>
                <w:bCs/>
                <w:sz w:val="24"/>
                <w:szCs w:val="24"/>
              </w:rPr>
              <w:t>表</w:t>
            </w:r>
            <w:r w:rsidRPr="006F7FA3">
              <w:rPr>
                <w:rFonts w:ascii="Times New Roman" w:eastAsia="宋体" w:hAnsi="Times New Roman" w:cs="Times New Roman"/>
                <w:b/>
                <w:bCs/>
                <w:sz w:val="24"/>
                <w:szCs w:val="24"/>
              </w:rPr>
              <w:t xml:space="preserve">4-3  </w:t>
            </w:r>
            <w:r w:rsidRPr="006F7FA3">
              <w:rPr>
                <w:rFonts w:ascii="Times New Roman" w:eastAsia="宋体" w:hAnsi="Times New Roman" w:cs="Times New Roman"/>
                <w:b/>
                <w:bCs/>
                <w:sz w:val="24"/>
                <w:szCs w:val="24"/>
              </w:rPr>
              <w:t>声环境质量标准限值</w:t>
            </w:r>
          </w:p>
          <w:tbl>
            <w:tblPr>
              <w:tblW w:w="77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1916"/>
              <w:gridCol w:w="1583"/>
              <w:gridCol w:w="1485"/>
            </w:tblGrid>
            <w:tr w:rsidR="00AB2A4E" w:rsidRPr="006F7FA3" w:rsidTr="007D5B3F">
              <w:trPr>
                <w:trHeight w:val="260"/>
              </w:trPr>
              <w:tc>
                <w:tcPr>
                  <w:tcW w:w="2718" w:type="dxa"/>
                  <w:vAlign w:val="center"/>
                </w:tcPr>
                <w:p w:rsidR="00E922A9" w:rsidRPr="006F7FA3" w:rsidRDefault="0003529D">
                  <w:pPr>
                    <w:widowControl w:val="0"/>
                    <w:spacing w:after="0" w:line="240" w:lineRule="auto"/>
                    <w:jc w:val="center"/>
                    <w:rPr>
                      <w:rFonts w:ascii="Times New Roman" w:eastAsia="宋体" w:hAnsi="Times New Roman" w:cs="Times New Roman"/>
                      <w:kern w:val="2"/>
                      <w:sz w:val="21"/>
                      <w:szCs w:val="24"/>
                    </w:rPr>
                  </w:pPr>
                  <w:r w:rsidRPr="006F7FA3">
                    <w:rPr>
                      <w:rFonts w:ascii="Times New Roman" w:eastAsia="宋体" w:hAnsi="Times New Roman" w:cs="Times New Roman"/>
                      <w:kern w:val="2"/>
                      <w:sz w:val="21"/>
                      <w:szCs w:val="24"/>
                    </w:rPr>
                    <w:t>类</w:t>
                  </w:r>
                  <w:r w:rsidRPr="006F7FA3">
                    <w:rPr>
                      <w:rFonts w:ascii="Times New Roman" w:eastAsia="宋体" w:hAnsi="Times New Roman" w:cs="Times New Roman"/>
                      <w:kern w:val="2"/>
                      <w:sz w:val="21"/>
                      <w:szCs w:val="24"/>
                    </w:rPr>
                    <w:t xml:space="preserve">  </w:t>
                  </w:r>
                  <w:r w:rsidRPr="006F7FA3">
                    <w:rPr>
                      <w:rFonts w:ascii="Times New Roman" w:eastAsia="宋体" w:hAnsi="Times New Roman" w:cs="Times New Roman"/>
                      <w:kern w:val="2"/>
                      <w:sz w:val="21"/>
                      <w:szCs w:val="24"/>
                    </w:rPr>
                    <w:t>别</w:t>
                  </w:r>
                </w:p>
              </w:tc>
              <w:tc>
                <w:tcPr>
                  <w:tcW w:w="1916" w:type="dxa"/>
                  <w:vAlign w:val="center"/>
                </w:tcPr>
                <w:p w:rsidR="00E922A9" w:rsidRPr="006F7FA3" w:rsidRDefault="0003529D">
                  <w:pPr>
                    <w:widowControl w:val="0"/>
                    <w:spacing w:after="0" w:line="240" w:lineRule="auto"/>
                    <w:jc w:val="center"/>
                    <w:rPr>
                      <w:rFonts w:ascii="Times New Roman" w:eastAsia="宋体" w:hAnsi="Times New Roman" w:cs="Times New Roman"/>
                      <w:kern w:val="2"/>
                      <w:sz w:val="21"/>
                      <w:szCs w:val="24"/>
                    </w:rPr>
                  </w:pPr>
                  <w:r w:rsidRPr="006F7FA3">
                    <w:rPr>
                      <w:rFonts w:ascii="Times New Roman" w:eastAsia="宋体" w:hAnsi="Times New Roman" w:cs="Times New Roman"/>
                      <w:kern w:val="2"/>
                      <w:sz w:val="21"/>
                      <w:szCs w:val="24"/>
                    </w:rPr>
                    <w:t>等效声级</w:t>
                  </w:r>
                  <w:r w:rsidRPr="006F7FA3">
                    <w:rPr>
                      <w:rFonts w:ascii="Times New Roman" w:eastAsia="宋体" w:hAnsi="Times New Roman" w:cs="Times New Roman"/>
                      <w:kern w:val="2"/>
                      <w:sz w:val="21"/>
                      <w:szCs w:val="24"/>
                    </w:rPr>
                    <w:t>Leq</w:t>
                  </w:r>
                </w:p>
              </w:tc>
              <w:tc>
                <w:tcPr>
                  <w:tcW w:w="1583" w:type="dxa"/>
                  <w:vAlign w:val="center"/>
                </w:tcPr>
                <w:p w:rsidR="00E922A9" w:rsidRPr="006F7FA3" w:rsidRDefault="0003529D">
                  <w:pPr>
                    <w:widowControl w:val="0"/>
                    <w:spacing w:after="0" w:line="240" w:lineRule="auto"/>
                    <w:jc w:val="center"/>
                    <w:rPr>
                      <w:rFonts w:ascii="Times New Roman" w:eastAsia="宋体" w:hAnsi="Times New Roman" w:cs="Times New Roman"/>
                      <w:kern w:val="2"/>
                      <w:sz w:val="21"/>
                      <w:szCs w:val="24"/>
                    </w:rPr>
                  </w:pPr>
                  <w:proofErr w:type="gramStart"/>
                  <w:r w:rsidRPr="006F7FA3">
                    <w:rPr>
                      <w:rFonts w:ascii="Times New Roman" w:eastAsia="宋体" w:hAnsi="Times New Roman" w:cs="Times New Roman"/>
                      <w:kern w:val="2"/>
                      <w:sz w:val="21"/>
                      <w:szCs w:val="24"/>
                    </w:rPr>
                    <w:t>昼</w:t>
                  </w:r>
                  <w:proofErr w:type="gramEnd"/>
                  <w:r w:rsidRPr="006F7FA3">
                    <w:rPr>
                      <w:rFonts w:ascii="Times New Roman" w:eastAsia="宋体" w:hAnsi="Times New Roman" w:cs="Times New Roman"/>
                      <w:kern w:val="2"/>
                      <w:sz w:val="21"/>
                      <w:szCs w:val="24"/>
                    </w:rPr>
                    <w:t xml:space="preserve">  </w:t>
                  </w:r>
                  <w:r w:rsidRPr="006F7FA3">
                    <w:rPr>
                      <w:rFonts w:ascii="Times New Roman" w:eastAsia="宋体" w:hAnsi="Times New Roman" w:cs="Times New Roman"/>
                      <w:kern w:val="2"/>
                      <w:sz w:val="21"/>
                      <w:szCs w:val="24"/>
                    </w:rPr>
                    <w:t>间</w:t>
                  </w:r>
                </w:p>
              </w:tc>
              <w:tc>
                <w:tcPr>
                  <w:tcW w:w="1485" w:type="dxa"/>
                  <w:vAlign w:val="center"/>
                </w:tcPr>
                <w:p w:rsidR="00E922A9" w:rsidRPr="006F7FA3" w:rsidRDefault="0003529D">
                  <w:pPr>
                    <w:widowControl w:val="0"/>
                    <w:spacing w:after="0" w:line="240" w:lineRule="auto"/>
                    <w:jc w:val="center"/>
                    <w:rPr>
                      <w:rFonts w:ascii="Times New Roman" w:eastAsia="宋体" w:hAnsi="Times New Roman" w:cs="Times New Roman"/>
                      <w:kern w:val="2"/>
                      <w:sz w:val="21"/>
                      <w:szCs w:val="24"/>
                    </w:rPr>
                  </w:pPr>
                  <w:r w:rsidRPr="006F7FA3">
                    <w:rPr>
                      <w:rFonts w:ascii="Times New Roman" w:eastAsia="宋体" w:hAnsi="Times New Roman" w:cs="Times New Roman"/>
                      <w:kern w:val="2"/>
                      <w:sz w:val="21"/>
                      <w:szCs w:val="24"/>
                    </w:rPr>
                    <w:t>夜</w:t>
                  </w:r>
                  <w:r w:rsidRPr="006F7FA3">
                    <w:rPr>
                      <w:rFonts w:ascii="Times New Roman" w:eastAsia="宋体" w:hAnsi="Times New Roman" w:cs="Times New Roman"/>
                      <w:kern w:val="2"/>
                      <w:sz w:val="21"/>
                      <w:szCs w:val="24"/>
                    </w:rPr>
                    <w:t xml:space="preserve">  </w:t>
                  </w:r>
                  <w:r w:rsidRPr="006F7FA3">
                    <w:rPr>
                      <w:rFonts w:ascii="Times New Roman" w:eastAsia="宋体" w:hAnsi="Times New Roman" w:cs="Times New Roman"/>
                      <w:kern w:val="2"/>
                      <w:sz w:val="21"/>
                      <w:szCs w:val="24"/>
                    </w:rPr>
                    <w:t>间</w:t>
                  </w:r>
                </w:p>
              </w:tc>
            </w:tr>
            <w:tr w:rsidR="00AB2A4E" w:rsidRPr="006F7FA3" w:rsidTr="007D5B3F">
              <w:trPr>
                <w:trHeight w:val="331"/>
              </w:trPr>
              <w:tc>
                <w:tcPr>
                  <w:tcW w:w="2718" w:type="dxa"/>
                  <w:vAlign w:val="center"/>
                </w:tcPr>
                <w:p w:rsidR="00E922A9" w:rsidRPr="006F7FA3" w:rsidRDefault="00C305A9">
                  <w:pPr>
                    <w:widowControl w:val="0"/>
                    <w:spacing w:after="0" w:line="240" w:lineRule="auto"/>
                    <w:jc w:val="center"/>
                    <w:rPr>
                      <w:rFonts w:ascii="Times New Roman" w:eastAsia="宋体" w:hAnsi="Times New Roman" w:cs="Times New Roman"/>
                      <w:kern w:val="2"/>
                      <w:sz w:val="21"/>
                      <w:szCs w:val="24"/>
                    </w:rPr>
                  </w:pPr>
                  <w:r w:rsidRPr="006F7FA3">
                    <w:rPr>
                      <w:rFonts w:ascii="Times New Roman" w:eastAsia="宋体" w:hAnsi="Times New Roman" w:cs="Times New Roman"/>
                      <w:kern w:val="2"/>
                      <w:sz w:val="21"/>
                      <w:szCs w:val="24"/>
                    </w:rPr>
                    <w:t>3</w:t>
                  </w:r>
                  <w:r w:rsidR="0003529D" w:rsidRPr="006F7FA3">
                    <w:rPr>
                      <w:rFonts w:ascii="Times New Roman" w:eastAsia="宋体" w:hAnsi="Times New Roman" w:cs="Times New Roman"/>
                      <w:kern w:val="2"/>
                      <w:sz w:val="21"/>
                      <w:szCs w:val="24"/>
                    </w:rPr>
                    <w:t>类</w:t>
                  </w:r>
                </w:p>
              </w:tc>
              <w:tc>
                <w:tcPr>
                  <w:tcW w:w="1916" w:type="dxa"/>
                  <w:vAlign w:val="center"/>
                </w:tcPr>
                <w:p w:rsidR="00E922A9" w:rsidRPr="006F7FA3" w:rsidRDefault="0003529D">
                  <w:pPr>
                    <w:widowControl w:val="0"/>
                    <w:spacing w:after="0" w:line="240" w:lineRule="auto"/>
                    <w:jc w:val="center"/>
                    <w:rPr>
                      <w:rFonts w:ascii="Times New Roman" w:eastAsia="宋体" w:hAnsi="Times New Roman" w:cs="Times New Roman"/>
                      <w:kern w:val="2"/>
                      <w:sz w:val="21"/>
                      <w:szCs w:val="24"/>
                    </w:rPr>
                  </w:pPr>
                  <w:r w:rsidRPr="006F7FA3">
                    <w:rPr>
                      <w:rFonts w:ascii="Times New Roman" w:eastAsia="宋体" w:hAnsi="Times New Roman" w:cs="Times New Roman"/>
                      <w:kern w:val="2"/>
                      <w:sz w:val="21"/>
                      <w:szCs w:val="24"/>
                    </w:rPr>
                    <w:t>dB</w:t>
                  </w:r>
                  <w:r w:rsidRPr="006F7FA3">
                    <w:rPr>
                      <w:rFonts w:ascii="Times New Roman" w:eastAsia="宋体" w:hAnsi="Times New Roman" w:cs="Times New Roman"/>
                      <w:kern w:val="2"/>
                      <w:sz w:val="21"/>
                      <w:szCs w:val="24"/>
                    </w:rPr>
                    <w:t>（</w:t>
                  </w:r>
                  <w:r w:rsidRPr="006F7FA3">
                    <w:rPr>
                      <w:rFonts w:ascii="Times New Roman" w:eastAsia="宋体" w:hAnsi="Times New Roman" w:cs="Times New Roman"/>
                      <w:kern w:val="2"/>
                      <w:sz w:val="21"/>
                      <w:szCs w:val="24"/>
                    </w:rPr>
                    <w:t>A</w:t>
                  </w:r>
                  <w:r w:rsidRPr="006F7FA3">
                    <w:rPr>
                      <w:rFonts w:ascii="Times New Roman" w:eastAsia="宋体" w:hAnsi="Times New Roman" w:cs="Times New Roman"/>
                      <w:kern w:val="2"/>
                      <w:sz w:val="21"/>
                      <w:szCs w:val="24"/>
                    </w:rPr>
                    <w:t>）</w:t>
                  </w:r>
                </w:p>
              </w:tc>
              <w:tc>
                <w:tcPr>
                  <w:tcW w:w="1583" w:type="dxa"/>
                  <w:vAlign w:val="center"/>
                </w:tcPr>
                <w:p w:rsidR="00E922A9" w:rsidRPr="006F7FA3" w:rsidRDefault="0003529D" w:rsidP="00C305A9">
                  <w:pPr>
                    <w:widowControl w:val="0"/>
                    <w:spacing w:after="0" w:line="240" w:lineRule="auto"/>
                    <w:jc w:val="center"/>
                    <w:rPr>
                      <w:rFonts w:ascii="Times New Roman" w:eastAsia="宋体" w:hAnsi="Times New Roman" w:cs="Times New Roman"/>
                      <w:kern w:val="2"/>
                      <w:sz w:val="21"/>
                      <w:szCs w:val="24"/>
                    </w:rPr>
                  </w:pPr>
                  <w:r w:rsidRPr="006F7FA3">
                    <w:rPr>
                      <w:rFonts w:ascii="Times New Roman" w:eastAsia="宋体" w:hAnsi="Times New Roman" w:cs="Times New Roman"/>
                      <w:kern w:val="2"/>
                      <w:sz w:val="21"/>
                      <w:szCs w:val="24"/>
                    </w:rPr>
                    <w:t>6</w:t>
                  </w:r>
                  <w:r w:rsidR="00C305A9" w:rsidRPr="006F7FA3">
                    <w:rPr>
                      <w:rFonts w:ascii="Times New Roman" w:eastAsia="宋体" w:hAnsi="Times New Roman" w:cs="Times New Roman"/>
                      <w:kern w:val="2"/>
                      <w:sz w:val="21"/>
                      <w:szCs w:val="24"/>
                    </w:rPr>
                    <w:t>5</w:t>
                  </w:r>
                </w:p>
              </w:tc>
              <w:tc>
                <w:tcPr>
                  <w:tcW w:w="1485" w:type="dxa"/>
                  <w:vAlign w:val="center"/>
                </w:tcPr>
                <w:p w:rsidR="00E922A9" w:rsidRPr="006F7FA3" w:rsidRDefault="0003529D" w:rsidP="00C305A9">
                  <w:pPr>
                    <w:widowControl w:val="0"/>
                    <w:spacing w:after="0" w:line="240" w:lineRule="auto"/>
                    <w:jc w:val="center"/>
                    <w:rPr>
                      <w:rFonts w:ascii="Times New Roman" w:eastAsia="宋体" w:hAnsi="Times New Roman" w:cs="Times New Roman"/>
                      <w:kern w:val="2"/>
                      <w:sz w:val="21"/>
                      <w:szCs w:val="24"/>
                    </w:rPr>
                  </w:pPr>
                  <w:r w:rsidRPr="006F7FA3">
                    <w:rPr>
                      <w:rFonts w:ascii="Times New Roman" w:eastAsia="宋体" w:hAnsi="Times New Roman" w:cs="Times New Roman"/>
                      <w:kern w:val="2"/>
                      <w:sz w:val="21"/>
                      <w:szCs w:val="24"/>
                    </w:rPr>
                    <w:t>5</w:t>
                  </w:r>
                  <w:r w:rsidR="00C305A9" w:rsidRPr="006F7FA3">
                    <w:rPr>
                      <w:rFonts w:ascii="Times New Roman" w:eastAsia="宋体" w:hAnsi="Times New Roman" w:cs="Times New Roman"/>
                      <w:kern w:val="2"/>
                      <w:sz w:val="21"/>
                      <w:szCs w:val="24"/>
                    </w:rPr>
                    <w:t>5</w:t>
                  </w:r>
                </w:p>
              </w:tc>
            </w:tr>
          </w:tbl>
          <w:p w:rsidR="00E922A9" w:rsidRPr="006F7FA3" w:rsidRDefault="00E922A9">
            <w:pPr>
              <w:widowControl w:val="0"/>
              <w:spacing w:after="0" w:line="264" w:lineRule="auto"/>
              <w:ind w:rightChars="50" w:right="110"/>
              <w:jc w:val="both"/>
              <w:rPr>
                <w:rFonts w:ascii="Times New Roman" w:eastAsia="宋体" w:hAnsi="Times New Roman" w:cs="Times New Roman"/>
                <w:kern w:val="2"/>
                <w:sz w:val="24"/>
                <w:szCs w:val="24"/>
              </w:rPr>
            </w:pPr>
          </w:p>
        </w:tc>
      </w:tr>
      <w:tr w:rsidR="00AB2A4E" w:rsidRPr="006F7FA3" w:rsidTr="00A743D6">
        <w:trPr>
          <w:trHeight w:val="5087"/>
          <w:jc w:val="center"/>
        </w:trPr>
        <w:tc>
          <w:tcPr>
            <w:tcW w:w="664" w:type="dxa"/>
          </w:tcPr>
          <w:p w:rsidR="00E922A9" w:rsidRPr="006F7FA3" w:rsidRDefault="00E922A9">
            <w:pPr>
              <w:widowControl w:val="0"/>
              <w:spacing w:after="0" w:line="264" w:lineRule="auto"/>
              <w:ind w:leftChars="50" w:left="110" w:rightChars="50" w:right="110"/>
              <w:jc w:val="center"/>
              <w:rPr>
                <w:rFonts w:ascii="Times New Roman" w:eastAsia="宋体" w:hAnsi="Times New Roman" w:cs="Times New Roman"/>
                <w:kern w:val="2"/>
                <w:sz w:val="24"/>
                <w:szCs w:val="24"/>
              </w:rPr>
            </w:pPr>
          </w:p>
          <w:p w:rsidR="00A743D6" w:rsidRPr="006F7FA3" w:rsidRDefault="00A743D6">
            <w:pPr>
              <w:widowControl w:val="0"/>
              <w:spacing w:after="0" w:line="264" w:lineRule="auto"/>
              <w:ind w:leftChars="50" w:left="110" w:rightChars="50" w:right="110"/>
              <w:jc w:val="center"/>
              <w:rPr>
                <w:rFonts w:ascii="Times New Roman" w:eastAsia="宋体" w:hAnsi="Times New Roman" w:cs="Times New Roman"/>
                <w:kern w:val="2"/>
                <w:sz w:val="24"/>
                <w:szCs w:val="24"/>
              </w:rPr>
            </w:pPr>
          </w:p>
          <w:p w:rsidR="00A743D6" w:rsidRPr="006F7FA3" w:rsidRDefault="00A743D6">
            <w:pPr>
              <w:widowControl w:val="0"/>
              <w:spacing w:after="0" w:line="264" w:lineRule="auto"/>
              <w:ind w:leftChars="50" w:left="110" w:rightChars="50" w:right="110"/>
              <w:jc w:val="center"/>
              <w:rPr>
                <w:rFonts w:ascii="Times New Roman" w:eastAsia="宋体" w:hAnsi="Times New Roman" w:cs="Times New Roman"/>
                <w:kern w:val="2"/>
                <w:sz w:val="24"/>
                <w:szCs w:val="24"/>
              </w:rPr>
            </w:pPr>
          </w:p>
          <w:p w:rsidR="00E922A9" w:rsidRPr="006F7FA3" w:rsidRDefault="0003529D">
            <w:pPr>
              <w:widowControl w:val="0"/>
              <w:spacing w:after="0" w:line="264" w:lineRule="auto"/>
              <w:ind w:leftChars="50" w:left="110" w:rightChars="50" w:right="110"/>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污染物排放标准</w:t>
            </w:r>
          </w:p>
        </w:tc>
        <w:tc>
          <w:tcPr>
            <w:tcW w:w="8339" w:type="dxa"/>
          </w:tcPr>
          <w:p w:rsidR="002079F1" w:rsidRPr="006F7FA3" w:rsidRDefault="0003529D" w:rsidP="00A743D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1</w:t>
            </w:r>
            <w:r w:rsidR="00E83506" w:rsidRPr="006F7FA3">
              <w:rPr>
                <w:rFonts w:ascii="Times New Roman" w:eastAsia="宋体" w:hAnsi="Times New Roman" w:cs="Times New Roman"/>
                <w:kern w:val="2"/>
                <w:sz w:val="24"/>
                <w:szCs w:val="24"/>
              </w:rPr>
              <w:t>、废气</w:t>
            </w:r>
            <w:r w:rsidR="00A743D6" w:rsidRPr="006F7FA3">
              <w:rPr>
                <w:rFonts w:ascii="Times New Roman" w:eastAsia="宋体" w:hAnsi="Times New Roman" w:cs="Times New Roman"/>
                <w:kern w:val="2"/>
                <w:sz w:val="24"/>
                <w:szCs w:val="24"/>
              </w:rPr>
              <w:t>：无组织废气</w:t>
            </w:r>
            <w:r w:rsidR="00F5693F" w:rsidRPr="006F7FA3">
              <w:rPr>
                <w:rFonts w:ascii="Times New Roman" w:hAnsi="Times New Roman" w:cs="Times New Roman"/>
                <w:sz w:val="24"/>
              </w:rPr>
              <w:t>颗粒</w:t>
            </w:r>
            <w:proofErr w:type="gramStart"/>
            <w:r w:rsidR="00F5693F" w:rsidRPr="006F7FA3">
              <w:rPr>
                <w:rFonts w:ascii="Times New Roman" w:hAnsi="Times New Roman" w:cs="Times New Roman"/>
                <w:sz w:val="24"/>
              </w:rPr>
              <w:t>物执行</w:t>
            </w:r>
            <w:proofErr w:type="gramEnd"/>
            <w:r w:rsidR="00F5693F" w:rsidRPr="006F7FA3">
              <w:rPr>
                <w:rFonts w:ascii="Times New Roman" w:hAnsi="Times New Roman" w:cs="Times New Roman"/>
                <w:sz w:val="24"/>
              </w:rPr>
              <w:t>《大气污染物综合排放标准》表</w:t>
            </w:r>
            <w:r w:rsidR="00F5693F" w:rsidRPr="006F7FA3">
              <w:rPr>
                <w:rFonts w:ascii="Times New Roman" w:hAnsi="Times New Roman" w:cs="Times New Roman"/>
                <w:sz w:val="24"/>
              </w:rPr>
              <w:t>2</w:t>
            </w:r>
            <w:r w:rsidR="00F5693F" w:rsidRPr="006F7FA3">
              <w:rPr>
                <w:rFonts w:ascii="Times New Roman" w:hAnsi="Times New Roman" w:cs="Times New Roman"/>
                <w:sz w:val="24"/>
              </w:rPr>
              <w:t>中的浓度限值要求，颗粒物</w:t>
            </w:r>
            <w:r w:rsidR="00F5693F" w:rsidRPr="006F7FA3">
              <w:rPr>
                <w:rFonts w:ascii="Times New Roman" w:hAnsi="Times New Roman" w:cs="Times New Roman"/>
                <w:sz w:val="24"/>
              </w:rPr>
              <w:t>1 mg/m</w:t>
            </w:r>
            <w:r w:rsidR="00F5693F" w:rsidRPr="006F7FA3">
              <w:rPr>
                <w:rFonts w:ascii="Times New Roman" w:hAnsi="Times New Roman" w:cs="Times New Roman"/>
                <w:sz w:val="24"/>
                <w:vertAlign w:val="superscript"/>
              </w:rPr>
              <w:t>3</w:t>
            </w:r>
            <w:r w:rsidR="00F5693F" w:rsidRPr="006F7FA3">
              <w:rPr>
                <w:rFonts w:ascii="Times New Roman" w:hAnsi="Times New Roman" w:cs="Times New Roman"/>
                <w:sz w:val="24"/>
              </w:rPr>
              <w:t>。</w:t>
            </w:r>
          </w:p>
          <w:p w:rsidR="00D83700" w:rsidRPr="006F7FA3" w:rsidRDefault="0003529D" w:rsidP="002079F1">
            <w:pPr>
              <w:widowControl w:val="0"/>
              <w:spacing w:after="0" w:line="360" w:lineRule="auto"/>
              <w:ind w:firstLineChars="200" w:firstLine="480"/>
              <w:jc w:val="both"/>
              <w:rPr>
                <w:rFonts w:ascii="Times New Roman" w:eastAsia="宋体" w:hAnsi="Times New Roman" w:cs="Times New Roman"/>
                <w:color w:val="FF0000"/>
                <w:kern w:val="2"/>
                <w:sz w:val="24"/>
                <w:szCs w:val="24"/>
              </w:rPr>
            </w:pPr>
            <w:r w:rsidRPr="006F7FA3">
              <w:rPr>
                <w:rFonts w:ascii="Times New Roman" w:eastAsia="宋体" w:hAnsi="Times New Roman" w:cs="Times New Roman"/>
                <w:kern w:val="2"/>
                <w:sz w:val="24"/>
                <w:szCs w:val="24"/>
              </w:rPr>
              <w:t>2</w:t>
            </w:r>
            <w:r w:rsidRPr="006F7FA3">
              <w:rPr>
                <w:rFonts w:ascii="Times New Roman" w:eastAsia="宋体" w:hAnsi="Times New Roman" w:cs="Times New Roman"/>
                <w:kern w:val="2"/>
                <w:sz w:val="24"/>
                <w:szCs w:val="24"/>
              </w:rPr>
              <w:t>、废水：</w:t>
            </w:r>
            <w:r w:rsidR="002079F1" w:rsidRPr="006F7FA3">
              <w:rPr>
                <w:rFonts w:ascii="Times New Roman" w:eastAsia="宋体" w:hAnsi="Times New Roman" w:cs="Times New Roman"/>
                <w:kern w:val="2"/>
                <w:sz w:val="24"/>
                <w:szCs w:val="24"/>
              </w:rPr>
              <w:t>执行《污水综合排放标准》（</w:t>
            </w:r>
            <w:r w:rsidR="002079F1" w:rsidRPr="006F7FA3">
              <w:rPr>
                <w:rFonts w:ascii="Times New Roman" w:eastAsia="宋体" w:hAnsi="Times New Roman" w:cs="Times New Roman"/>
                <w:kern w:val="2"/>
                <w:sz w:val="24"/>
                <w:szCs w:val="24"/>
              </w:rPr>
              <w:t>GB8978-1996</w:t>
            </w:r>
            <w:r w:rsidR="002079F1" w:rsidRPr="006F7FA3">
              <w:rPr>
                <w:rFonts w:ascii="Times New Roman" w:eastAsia="宋体" w:hAnsi="Times New Roman" w:cs="Times New Roman"/>
                <w:kern w:val="2"/>
                <w:sz w:val="24"/>
                <w:szCs w:val="24"/>
              </w:rPr>
              <w:t>）三级标准</w:t>
            </w:r>
            <w:r w:rsidR="002079F1" w:rsidRPr="006F7FA3">
              <w:rPr>
                <w:rFonts w:ascii="Times New Roman" w:eastAsia="宋体" w:hAnsi="Times New Roman" w:cs="Times New Roman"/>
                <w:sz w:val="24"/>
                <w:szCs w:val="24"/>
              </w:rPr>
              <w:t>。</w:t>
            </w:r>
          </w:p>
          <w:p w:rsidR="00E922A9" w:rsidRPr="006F7FA3" w:rsidRDefault="0003529D">
            <w:pPr>
              <w:spacing w:after="0" w:line="360" w:lineRule="auto"/>
              <w:ind w:firstLine="47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3</w:t>
            </w:r>
            <w:r w:rsidRPr="006F7FA3">
              <w:rPr>
                <w:rFonts w:ascii="Times New Roman" w:eastAsia="宋体" w:hAnsi="Times New Roman" w:cs="Times New Roman"/>
                <w:kern w:val="2"/>
                <w:sz w:val="24"/>
                <w:szCs w:val="24"/>
              </w:rPr>
              <w:t>、噪声：执行</w:t>
            </w:r>
            <w:r w:rsidRPr="006F7FA3">
              <w:rPr>
                <w:rFonts w:ascii="Times New Roman" w:eastAsia="宋体" w:hAnsi="Times New Roman" w:cs="Times New Roman"/>
                <w:kern w:val="2"/>
                <w:sz w:val="24"/>
                <w:szCs w:val="24"/>
              </w:rPr>
              <w:t>GB12348-2008</w:t>
            </w:r>
            <w:r w:rsidRPr="006F7FA3">
              <w:rPr>
                <w:rFonts w:ascii="Times New Roman" w:eastAsia="宋体" w:hAnsi="Times New Roman" w:cs="Times New Roman"/>
                <w:kern w:val="2"/>
                <w:sz w:val="24"/>
                <w:szCs w:val="24"/>
              </w:rPr>
              <w:t>《工业企业厂界环境噪声排放标准》</w:t>
            </w:r>
            <w:r w:rsidR="00E83506" w:rsidRPr="006F7FA3">
              <w:rPr>
                <w:rFonts w:ascii="Times New Roman" w:eastAsia="宋体" w:hAnsi="Times New Roman" w:cs="Times New Roman"/>
                <w:kern w:val="2"/>
                <w:sz w:val="24"/>
                <w:szCs w:val="24"/>
              </w:rPr>
              <w:t>3</w:t>
            </w:r>
            <w:r w:rsidRPr="006F7FA3">
              <w:rPr>
                <w:rFonts w:ascii="Times New Roman" w:eastAsia="宋体" w:hAnsi="Times New Roman" w:cs="Times New Roman"/>
                <w:kern w:val="2"/>
                <w:sz w:val="24"/>
                <w:szCs w:val="24"/>
              </w:rPr>
              <w:t>类声环境功能区的噪声限值（昼间</w:t>
            </w:r>
            <w:r w:rsidRPr="006F7FA3">
              <w:rPr>
                <w:rFonts w:ascii="Times New Roman" w:eastAsia="宋体" w:hAnsi="Times New Roman" w:cs="Times New Roman"/>
                <w:kern w:val="2"/>
                <w:sz w:val="24"/>
                <w:szCs w:val="24"/>
              </w:rPr>
              <w:t>Leq6</w:t>
            </w:r>
            <w:r w:rsidR="002079F1" w:rsidRPr="006F7FA3">
              <w:rPr>
                <w:rFonts w:ascii="Times New Roman" w:eastAsia="宋体" w:hAnsi="Times New Roman" w:cs="Times New Roman"/>
                <w:kern w:val="2"/>
                <w:sz w:val="24"/>
                <w:szCs w:val="24"/>
              </w:rPr>
              <w:t>5</w:t>
            </w:r>
            <w:r w:rsidRPr="006F7FA3">
              <w:rPr>
                <w:rFonts w:ascii="Times New Roman" w:eastAsia="宋体" w:hAnsi="Times New Roman" w:cs="Times New Roman"/>
                <w:kern w:val="2"/>
                <w:sz w:val="24"/>
                <w:szCs w:val="24"/>
              </w:rPr>
              <w:t>dB</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A</w:t>
            </w:r>
            <w:r w:rsidRPr="006F7FA3">
              <w:rPr>
                <w:rFonts w:ascii="Times New Roman" w:eastAsia="宋体" w:hAnsi="Times New Roman" w:cs="Times New Roman"/>
                <w:kern w:val="2"/>
                <w:sz w:val="24"/>
                <w:szCs w:val="24"/>
              </w:rPr>
              <w:t>），夜间</w:t>
            </w:r>
            <w:r w:rsidRPr="006F7FA3">
              <w:rPr>
                <w:rFonts w:ascii="Times New Roman" w:eastAsia="宋体" w:hAnsi="Times New Roman" w:cs="Times New Roman"/>
                <w:kern w:val="2"/>
                <w:sz w:val="24"/>
                <w:szCs w:val="24"/>
              </w:rPr>
              <w:t>Leq5</w:t>
            </w:r>
            <w:r w:rsidR="002079F1" w:rsidRPr="006F7FA3">
              <w:rPr>
                <w:rFonts w:ascii="Times New Roman" w:eastAsia="宋体" w:hAnsi="Times New Roman" w:cs="Times New Roman"/>
                <w:kern w:val="2"/>
                <w:sz w:val="24"/>
                <w:szCs w:val="24"/>
              </w:rPr>
              <w:t>5</w:t>
            </w:r>
            <w:r w:rsidRPr="006F7FA3">
              <w:rPr>
                <w:rFonts w:ascii="Times New Roman" w:eastAsia="宋体" w:hAnsi="Times New Roman" w:cs="Times New Roman"/>
                <w:kern w:val="2"/>
                <w:sz w:val="24"/>
                <w:szCs w:val="24"/>
              </w:rPr>
              <w:t>dB</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A</w:t>
            </w:r>
            <w:r w:rsidRPr="006F7FA3">
              <w:rPr>
                <w:rFonts w:ascii="Times New Roman" w:eastAsia="宋体" w:hAnsi="Times New Roman" w:cs="Times New Roman"/>
                <w:kern w:val="2"/>
                <w:sz w:val="24"/>
                <w:szCs w:val="24"/>
              </w:rPr>
              <w:t>））。</w:t>
            </w:r>
          </w:p>
          <w:p w:rsidR="00E922A9" w:rsidRPr="006F7FA3" w:rsidRDefault="0003529D" w:rsidP="001224AA">
            <w:pPr>
              <w:spacing w:after="0" w:line="360" w:lineRule="auto"/>
              <w:ind w:firstLine="47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4</w:t>
            </w:r>
            <w:r w:rsidRPr="006F7FA3">
              <w:rPr>
                <w:rFonts w:ascii="Times New Roman" w:eastAsia="宋体" w:hAnsi="Times New Roman" w:cs="Times New Roman"/>
                <w:kern w:val="2"/>
                <w:sz w:val="24"/>
                <w:szCs w:val="24"/>
              </w:rPr>
              <w:t>、固体废弃物：一般生活垃圾执行《生活垃圾填埋场污染控制标准》（</w:t>
            </w:r>
            <w:r w:rsidRPr="006F7FA3">
              <w:rPr>
                <w:rFonts w:ascii="Times New Roman" w:eastAsia="宋体" w:hAnsi="Times New Roman" w:cs="Times New Roman"/>
                <w:kern w:val="2"/>
                <w:sz w:val="24"/>
                <w:szCs w:val="24"/>
              </w:rPr>
              <w:t>GB16889-</w:t>
            </w:r>
            <w:r w:rsidRPr="006F7FA3">
              <w:rPr>
                <w:rFonts w:ascii="Times New Roman" w:eastAsia="宋体" w:hAnsi="Times New Roman" w:cs="Times New Roman"/>
                <w:bCs/>
                <w:kern w:val="2"/>
                <w:sz w:val="24"/>
                <w:szCs w:val="24"/>
              </w:rPr>
              <w:t>2008</w:t>
            </w:r>
            <w:r w:rsidRPr="006F7FA3">
              <w:rPr>
                <w:rFonts w:ascii="Times New Roman" w:eastAsia="宋体" w:hAnsi="Times New Roman" w:cs="Times New Roman"/>
                <w:bCs/>
                <w:kern w:val="2"/>
                <w:sz w:val="24"/>
                <w:szCs w:val="24"/>
              </w:rPr>
              <w:t>）。</w:t>
            </w:r>
            <w:r w:rsidR="00012C70" w:rsidRPr="006F7FA3">
              <w:rPr>
                <w:rFonts w:ascii="Times New Roman" w:eastAsia="宋体" w:hAnsi="Times New Roman" w:cs="Times New Roman"/>
                <w:bCs/>
                <w:kern w:val="2"/>
                <w:sz w:val="24"/>
                <w:szCs w:val="24"/>
              </w:rPr>
              <w:t>一般固</w:t>
            </w:r>
            <w:proofErr w:type="gramStart"/>
            <w:r w:rsidR="00012C70" w:rsidRPr="006F7FA3">
              <w:rPr>
                <w:rFonts w:ascii="Times New Roman" w:eastAsia="宋体" w:hAnsi="Times New Roman" w:cs="Times New Roman"/>
                <w:bCs/>
                <w:kern w:val="2"/>
                <w:sz w:val="24"/>
                <w:szCs w:val="24"/>
              </w:rPr>
              <w:t>废执行</w:t>
            </w:r>
            <w:proofErr w:type="gramEnd"/>
            <w:r w:rsidR="00012C70" w:rsidRPr="006F7FA3">
              <w:rPr>
                <w:rFonts w:ascii="Times New Roman" w:eastAsia="宋体" w:hAnsi="Times New Roman" w:cs="Times New Roman"/>
                <w:bCs/>
                <w:kern w:val="2"/>
                <w:sz w:val="24"/>
                <w:szCs w:val="24"/>
              </w:rPr>
              <w:t>《一般工业固体废物贮存、处置场污染控制标准（</w:t>
            </w:r>
            <w:r w:rsidR="00012C70" w:rsidRPr="006F7FA3">
              <w:rPr>
                <w:rFonts w:ascii="Times New Roman" w:eastAsia="宋体" w:hAnsi="Times New Roman" w:cs="Times New Roman"/>
                <w:bCs/>
                <w:kern w:val="2"/>
                <w:sz w:val="24"/>
                <w:szCs w:val="24"/>
              </w:rPr>
              <w:t>2013</w:t>
            </w:r>
            <w:r w:rsidR="00012C70" w:rsidRPr="006F7FA3">
              <w:rPr>
                <w:rFonts w:ascii="Times New Roman" w:eastAsia="宋体" w:hAnsi="Times New Roman" w:cs="Times New Roman"/>
                <w:bCs/>
                <w:kern w:val="2"/>
                <w:sz w:val="24"/>
                <w:szCs w:val="24"/>
              </w:rPr>
              <w:t>年修订）》</w:t>
            </w:r>
            <w:r w:rsidR="00012C70" w:rsidRPr="006F7FA3">
              <w:rPr>
                <w:rFonts w:ascii="Times New Roman" w:eastAsia="宋体" w:hAnsi="Times New Roman" w:cs="Times New Roman"/>
                <w:bCs/>
                <w:kern w:val="2"/>
                <w:sz w:val="24"/>
                <w:szCs w:val="24"/>
              </w:rPr>
              <w:t>GB18599-2001</w:t>
            </w:r>
            <w:r w:rsidR="00012C70" w:rsidRPr="006F7FA3">
              <w:rPr>
                <w:rFonts w:ascii="Times New Roman" w:eastAsia="宋体" w:hAnsi="Times New Roman" w:cs="Times New Roman"/>
                <w:bCs/>
                <w:kern w:val="2"/>
                <w:sz w:val="24"/>
                <w:szCs w:val="24"/>
              </w:rPr>
              <w:t>。</w:t>
            </w:r>
          </w:p>
        </w:tc>
      </w:tr>
      <w:tr w:rsidR="00AB2A4E" w:rsidRPr="006F7FA3" w:rsidTr="000E790E">
        <w:trPr>
          <w:trHeight w:val="3557"/>
          <w:jc w:val="center"/>
        </w:trPr>
        <w:tc>
          <w:tcPr>
            <w:tcW w:w="664" w:type="dxa"/>
            <w:vAlign w:val="center"/>
          </w:tcPr>
          <w:p w:rsidR="00E922A9" w:rsidRPr="006F7FA3" w:rsidRDefault="0003529D">
            <w:pPr>
              <w:widowControl w:val="0"/>
              <w:spacing w:after="0" w:line="264" w:lineRule="auto"/>
              <w:ind w:left="105" w:rightChars="50" w:right="11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总量控制指标</w:t>
            </w:r>
          </w:p>
          <w:p w:rsidR="00E922A9" w:rsidRPr="006F7FA3" w:rsidRDefault="00E922A9">
            <w:pPr>
              <w:widowControl w:val="0"/>
              <w:spacing w:after="0" w:line="264" w:lineRule="auto"/>
              <w:ind w:left="105" w:rightChars="50" w:right="110"/>
              <w:jc w:val="both"/>
              <w:rPr>
                <w:rFonts w:ascii="Times New Roman" w:eastAsia="宋体" w:hAnsi="Times New Roman" w:cs="Times New Roman"/>
                <w:kern w:val="2"/>
                <w:sz w:val="24"/>
                <w:szCs w:val="24"/>
              </w:rPr>
            </w:pPr>
          </w:p>
        </w:tc>
        <w:tc>
          <w:tcPr>
            <w:tcW w:w="8339" w:type="dxa"/>
            <w:vAlign w:val="center"/>
          </w:tcPr>
          <w:p w:rsidR="00E922A9" w:rsidRPr="006F7FA3" w:rsidRDefault="00A743D6" w:rsidP="006F7FA3">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十三五</w:t>
            </w:r>
            <w:r w:rsidRPr="006F7FA3">
              <w:rPr>
                <w:rFonts w:ascii="Times New Roman" w:hAnsi="Times New Roman" w:cs="Times New Roman"/>
                <w:sz w:val="24"/>
              </w:rPr>
              <w:t>”</w:t>
            </w:r>
            <w:r w:rsidR="0003529D" w:rsidRPr="006F7FA3">
              <w:rPr>
                <w:rFonts w:ascii="Times New Roman" w:hAnsi="Times New Roman" w:cs="Times New Roman"/>
                <w:sz w:val="24"/>
              </w:rPr>
              <w:t>期间国家对</w:t>
            </w:r>
            <w:r w:rsidR="0003529D" w:rsidRPr="006F7FA3">
              <w:rPr>
                <w:rFonts w:ascii="Times New Roman" w:hAnsi="Times New Roman" w:cs="Times New Roman"/>
                <w:sz w:val="24"/>
              </w:rPr>
              <w:t>COD</w:t>
            </w:r>
            <w:r w:rsidR="0003529D" w:rsidRPr="006F7FA3">
              <w:rPr>
                <w:rFonts w:ascii="Times New Roman" w:hAnsi="Times New Roman" w:cs="Times New Roman"/>
                <w:sz w:val="24"/>
              </w:rPr>
              <w:t>、</w:t>
            </w:r>
            <w:r w:rsidR="0003529D" w:rsidRPr="006F7FA3">
              <w:rPr>
                <w:rFonts w:ascii="Times New Roman" w:hAnsi="Times New Roman" w:cs="Times New Roman"/>
                <w:sz w:val="24"/>
              </w:rPr>
              <w:t>NH</w:t>
            </w:r>
            <w:r w:rsidR="0003529D" w:rsidRPr="006F7FA3">
              <w:rPr>
                <w:rFonts w:ascii="Times New Roman" w:hAnsi="Times New Roman" w:cs="Times New Roman"/>
                <w:sz w:val="24"/>
                <w:vertAlign w:val="subscript"/>
              </w:rPr>
              <w:t>3</w:t>
            </w:r>
            <w:r w:rsidR="0003529D" w:rsidRPr="006F7FA3">
              <w:rPr>
                <w:rFonts w:ascii="Times New Roman" w:hAnsi="Times New Roman" w:cs="Times New Roman"/>
                <w:sz w:val="24"/>
              </w:rPr>
              <w:t>-N</w:t>
            </w:r>
            <w:r w:rsidR="0003529D" w:rsidRPr="006F7FA3">
              <w:rPr>
                <w:rFonts w:ascii="Times New Roman" w:hAnsi="Times New Roman" w:cs="Times New Roman"/>
                <w:sz w:val="24"/>
              </w:rPr>
              <w:t>、</w:t>
            </w:r>
            <w:r w:rsidR="0003529D" w:rsidRPr="006F7FA3">
              <w:rPr>
                <w:rFonts w:ascii="Times New Roman" w:hAnsi="Times New Roman" w:cs="Times New Roman"/>
                <w:sz w:val="24"/>
              </w:rPr>
              <w:t>SO</w:t>
            </w:r>
            <w:r w:rsidR="0003529D" w:rsidRPr="006F7FA3">
              <w:rPr>
                <w:rFonts w:ascii="Times New Roman" w:hAnsi="Times New Roman" w:cs="Times New Roman"/>
                <w:sz w:val="24"/>
                <w:vertAlign w:val="subscript"/>
              </w:rPr>
              <w:t>2</w:t>
            </w:r>
            <w:r w:rsidR="0003529D" w:rsidRPr="006F7FA3">
              <w:rPr>
                <w:rFonts w:ascii="Times New Roman" w:hAnsi="Times New Roman" w:cs="Times New Roman"/>
                <w:sz w:val="24"/>
              </w:rPr>
              <w:t>、</w:t>
            </w:r>
            <w:r w:rsidR="0003529D" w:rsidRPr="006F7FA3">
              <w:rPr>
                <w:rFonts w:ascii="Times New Roman" w:hAnsi="Times New Roman" w:cs="Times New Roman"/>
                <w:sz w:val="24"/>
              </w:rPr>
              <w:t>NO</w:t>
            </w:r>
            <w:r w:rsidR="0003529D" w:rsidRPr="006F7FA3">
              <w:rPr>
                <w:rFonts w:ascii="Times New Roman" w:hAnsi="Times New Roman" w:cs="Times New Roman"/>
                <w:sz w:val="24"/>
                <w:vertAlign w:val="subscript"/>
              </w:rPr>
              <w:t>x</w:t>
            </w:r>
            <w:r w:rsidR="0003529D" w:rsidRPr="006F7FA3">
              <w:rPr>
                <w:rFonts w:ascii="Times New Roman" w:hAnsi="Times New Roman" w:cs="Times New Roman"/>
                <w:sz w:val="24"/>
              </w:rPr>
              <w:t>四项主要污染物实行排放总量控制计划管理。建议本项目申请总量控制指标如下：</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190"/>
            </w:tblGrid>
            <w:tr w:rsidR="00A743D6" w:rsidRPr="006F7FA3" w:rsidTr="00252952">
              <w:trPr>
                <w:trHeight w:val="323"/>
                <w:jc w:val="center"/>
              </w:trPr>
              <w:tc>
                <w:tcPr>
                  <w:tcW w:w="2909" w:type="dxa"/>
                  <w:vAlign w:val="center"/>
                </w:tcPr>
                <w:p w:rsidR="00A743D6" w:rsidRPr="006F7FA3" w:rsidRDefault="00A743D6" w:rsidP="006F7FA3">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污染物</w:t>
                  </w:r>
                </w:p>
              </w:tc>
              <w:tc>
                <w:tcPr>
                  <w:tcW w:w="3190" w:type="dxa"/>
                  <w:vAlign w:val="center"/>
                </w:tcPr>
                <w:p w:rsidR="00A743D6" w:rsidRPr="006F7FA3" w:rsidRDefault="00A743D6" w:rsidP="006F7FA3">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总量控制指标建议</w:t>
                  </w:r>
                </w:p>
              </w:tc>
            </w:tr>
            <w:tr w:rsidR="00A743D6" w:rsidRPr="006F7FA3" w:rsidTr="00252952">
              <w:trPr>
                <w:trHeight w:val="323"/>
                <w:jc w:val="center"/>
              </w:trPr>
              <w:tc>
                <w:tcPr>
                  <w:tcW w:w="2909" w:type="dxa"/>
                  <w:vAlign w:val="center"/>
                </w:tcPr>
                <w:p w:rsidR="00A743D6" w:rsidRPr="006F7FA3" w:rsidRDefault="00A743D6" w:rsidP="006F7FA3">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COD</w:t>
                  </w:r>
                </w:p>
              </w:tc>
              <w:tc>
                <w:tcPr>
                  <w:tcW w:w="3190" w:type="dxa"/>
                  <w:vAlign w:val="center"/>
                </w:tcPr>
                <w:p w:rsidR="00A743D6" w:rsidRPr="006F7FA3" w:rsidRDefault="00A743D6" w:rsidP="006F7FA3">
                  <w:pPr>
                    <w:spacing w:after="0" w:line="240" w:lineRule="auto"/>
                    <w:jc w:val="center"/>
                    <w:rPr>
                      <w:rFonts w:ascii="Times New Roman" w:hAnsi="Times New Roman" w:cs="Times New Roman"/>
                      <w:color w:val="000000" w:themeColor="text1"/>
                      <w:sz w:val="21"/>
                      <w:szCs w:val="21"/>
                    </w:rPr>
                  </w:pPr>
                  <w:r w:rsidRPr="006F7FA3">
                    <w:rPr>
                      <w:rFonts w:ascii="Times New Roman" w:hAnsi="Times New Roman" w:cs="Times New Roman"/>
                      <w:sz w:val="21"/>
                      <w:szCs w:val="21"/>
                    </w:rPr>
                    <w:t>0.</w:t>
                  </w:r>
                  <w:r w:rsidR="008F458A" w:rsidRPr="006F7FA3">
                    <w:rPr>
                      <w:rFonts w:ascii="Times New Roman" w:hAnsi="Times New Roman" w:cs="Times New Roman"/>
                      <w:sz w:val="21"/>
                      <w:szCs w:val="21"/>
                    </w:rPr>
                    <w:t>2</w:t>
                  </w:r>
                  <w:r w:rsidRPr="006F7FA3">
                    <w:rPr>
                      <w:rFonts w:ascii="Times New Roman" w:hAnsi="Times New Roman" w:cs="Times New Roman"/>
                      <w:sz w:val="21"/>
                      <w:szCs w:val="21"/>
                    </w:rPr>
                    <w:t>t/a</w:t>
                  </w:r>
                </w:p>
              </w:tc>
            </w:tr>
            <w:tr w:rsidR="00A743D6" w:rsidRPr="006F7FA3" w:rsidTr="00252952">
              <w:trPr>
                <w:trHeight w:val="323"/>
                <w:jc w:val="center"/>
              </w:trPr>
              <w:tc>
                <w:tcPr>
                  <w:tcW w:w="2909" w:type="dxa"/>
                  <w:vAlign w:val="center"/>
                </w:tcPr>
                <w:p w:rsidR="00A743D6" w:rsidRPr="006F7FA3" w:rsidRDefault="00A743D6" w:rsidP="006F7FA3">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p>
              </w:tc>
              <w:tc>
                <w:tcPr>
                  <w:tcW w:w="3190" w:type="dxa"/>
                  <w:vAlign w:val="center"/>
                </w:tcPr>
                <w:p w:rsidR="00A743D6" w:rsidRPr="006F7FA3" w:rsidRDefault="00A743D6" w:rsidP="006F7FA3">
                  <w:pPr>
                    <w:spacing w:after="0" w:line="240" w:lineRule="auto"/>
                    <w:jc w:val="center"/>
                    <w:rPr>
                      <w:rFonts w:ascii="Times New Roman" w:hAnsi="Times New Roman" w:cs="Times New Roman"/>
                      <w:color w:val="000000" w:themeColor="text1"/>
                      <w:sz w:val="21"/>
                      <w:szCs w:val="21"/>
                    </w:rPr>
                  </w:pPr>
                  <w:r w:rsidRPr="006F7FA3">
                    <w:rPr>
                      <w:rFonts w:ascii="Times New Roman" w:hAnsi="Times New Roman" w:cs="Times New Roman"/>
                      <w:sz w:val="21"/>
                      <w:szCs w:val="21"/>
                    </w:rPr>
                    <w:t>0.1t/a</w:t>
                  </w:r>
                </w:p>
              </w:tc>
            </w:tr>
          </w:tbl>
          <w:p w:rsidR="00A743D6" w:rsidRPr="006F7FA3" w:rsidRDefault="006F7FA3" w:rsidP="006F7FA3">
            <w:pPr>
              <w:spacing w:after="0" w:line="360" w:lineRule="auto"/>
              <w:ind w:firstLineChars="200" w:firstLine="420"/>
              <w:rPr>
                <w:rFonts w:ascii="Times New Roman" w:hAnsi="Times New Roman" w:cs="Times New Roman"/>
                <w:sz w:val="21"/>
              </w:rPr>
            </w:pPr>
            <w:r w:rsidRPr="006F7FA3">
              <w:rPr>
                <w:rFonts w:ascii="Times New Roman" w:hAnsi="Times New Roman" w:cs="Times New Roman" w:hint="eastAsia"/>
                <w:sz w:val="21"/>
              </w:rPr>
              <w:t>注：本项目</w:t>
            </w:r>
            <w:r w:rsidRPr="006F7FA3">
              <w:rPr>
                <w:rFonts w:ascii="Times New Roman" w:hAnsi="Times New Roman" w:cs="Times New Roman" w:hint="eastAsia"/>
                <w:sz w:val="21"/>
              </w:rPr>
              <w:t>COD</w:t>
            </w:r>
            <w:r w:rsidRPr="006F7FA3">
              <w:rPr>
                <w:rFonts w:ascii="Times New Roman" w:hAnsi="Times New Roman" w:cs="Times New Roman" w:hint="eastAsia"/>
                <w:sz w:val="21"/>
              </w:rPr>
              <w:t>、氨氮指标纳入湘阴县第二污水处理厂的总量控制指标，不需另外购买。</w:t>
            </w:r>
          </w:p>
          <w:p w:rsidR="00E922A9" w:rsidRPr="006F7FA3" w:rsidRDefault="00E922A9">
            <w:pPr>
              <w:widowControl w:val="0"/>
              <w:spacing w:after="0" w:line="360" w:lineRule="auto"/>
              <w:ind w:firstLineChars="200" w:firstLine="480"/>
              <w:jc w:val="both"/>
              <w:rPr>
                <w:rFonts w:ascii="Times New Roman" w:eastAsia="宋体" w:hAnsi="Times New Roman" w:cs="Times New Roman"/>
                <w:kern w:val="2"/>
                <w:sz w:val="24"/>
                <w:szCs w:val="24"/>
              </w:rPr>
            </w:pPr>
          </w:p>
          <w:p w:rsidR="00E922A9" w:rsidRPr="006F7FA3" w:rsidRDefault="00E922A9">
            <w:pPr>
              <w:widowControl w:val="0"/>
              <w:spacing w:after="0" w:line="360" w:lineRule="auto"/>
              <w:ind w:firstLineChars="200" w:firstLine="482"/>
              <w:jc w:val="both"/>
              <w:rPr>
                <w:rFonts w:ascii="Times New Roman" w:eastAsia="宋体" w:hAnsi="Times New Roman" w:cs="Times New Roman"/>
                <w:b/>
                <w:kern w:val="2"/>
                <w:sz w:val="24"/>
                <w:szCs w:val="24"/>
              </w:rPr>
            </w:pPr>
          </w:p>
        </w:tc>
      </w:tr>
    </w:tbl>
    <w:p w:rsidR="00E922A9" w:rsidRPr="006F7FA3" w:rsidRDefault="0003529D">
      <w:pPr>
        <w:adjustRightInd w:val="0"/>
        <w:snapToGrid w:val="0"/>
        <w:outlineLvl w:val="0"/>
        <w:rPr>
          <w:rFonts w:ascii="Times New Roman" w:eastAsia="宋体" w:hAnsi="Times New Roman" w:cs="Times New Roman"/>
          <w:b/>
          <w:kern w:val="2"/>
          <w:sz w:val="32"/>
          <w:szCs w:val="32"/>
        </w:rPr>
      </w:pPr>
      <w:r w:rsidRPr="006F7FA3">
        <w:rPr>
          <w:rFonts w:ascii="Times New Roman" w:eastAsia="宋体" w:hAnsi="Times New Roman" w:cs="Times New Roman"/>
          <w:b/>
          <w:kern w:val="2"/>
          <w:sz w:val="32"/>
          <w:szCs w:val="32"/>
        </w:rPr>
        <w:br w:type="page"/>
      </w:r>
      <w:r w:rsidRPr="006F7FA3">
        <w:rPr>
          <w:rFonts w:ascii="Times New Roman" w:eastAsia="宋体" w:hAnsi="Times New Roman" w:cs="Times New Roman"/>
          <w:b/>
          <w:kern w:val="2"/>
          <w:sz w:val="32"/>
          <w:szCs w:val="32"/>
        </w:rPr>
        <w:lastRenderedPageBreak/>
        <w:t>五、建设项目工程分析</w:t>
      </w:r>
      <w:r w:rsidRPr="006F7FA3">
        <w:rPr>
          <w:rFonts w:ascii="Times New Roman" w:eastAsia="宋体" w:hAnsi="Times New Roman" w:cs="Times New Roman"/>
          <w:b/>
          <w:kern w:val="2"/>
          <w:sz w:val="32"/>
          <w:szCs w:val="32"/>
        </w:rPr>
        <w:t xml:space="preserve"> </w:t>
      </w:r>
    </w:p>
    <w:tbl>
      <w:tblPr>
        <w:tblW w:w="85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857"/>
      </w:tblGrid>
      <w:tr w:rsidR="00E922A9" w:rsidRPr="006F7FA3" w:rsidTr="00770207">
        <w:trPr>
          <w:trHeight w:val="9390"/>
        </w:trPr>
        <w:tc>
          <w:tcPr>
            <w:tcW w:w="8522" w:type="dxa"/>
          </w:tcPr>
          <w:p w:rsidR="00E922A9" w:rsidRPr="006F7FA3" w:rsidRDefault="0003529D" w:rsidP="001618D2">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本项目为</w:t>
            </w:r>
            <w:r w:rsidR="000B5608" w:rsidRPr="000B5608">
              <w:rPr>
                <w:rFonts w:ascii="Times New Roman" w:hAnsi="Times New Roman" w:cs="Times New Roman" w:hint="eastAsia"/>
                <w:sz w:val="24"/>
              </w:rPr>
              <w:t>湖南星河高新建材有限公司年产</w:t>
            </w:r>
            <w:r w:rsidR="000B5608" w:rsidRPr="000B5608">
              <w:rPr>
                <w:rFonts w:ascii="Times New Roman" w:hAnsi="Times New Roman" w:cs="Times New Roman" w:hint="eastAsia"/>
                <w:sz w:val="24"/>
              </w:rPr>
              <w:t>200</w:t>
            </w:r>
            <w:r w:rsidR="000B5608" w:rsidRPr="000B5608">
              <w:rPr>
                <w:rFonts w:ascii="Times New Roman" w:hAnsi="Times New Roman" w:cs="Times New Roman" w:hint="eastAsia"/>
                <w:sz w:val="24"/>
              </w:rPr>
              <w:t>万</w:t>
            </w:r>
            <w:r w:rsidR="000B5608" w:rsidRPr="000B5608">
              <w:rPr>
                <w:rFonts w:ascii="Times New Roman" w:hAnsi="Times New Roman" w:cs="Times New Roman" w:hint="eastAsia"/>
                <w:sz w:val="24"/>
              </w:rPr>
              <w:t>m</w:t>
            </w:r>
            <w:r w:rsidR="000B5608" w:rsidRPr="000B5608">
              <w:rPr>
                <w:rFonts w:ascii="Times New Roman" w:hAnsi="Times New Roman" w:cs="Times New Roman" w:hint="eastAsia"/>
                <w:sz w:val="24"/>
                <w:vertAlign w:val="superscript"/>
              </w:rPr>
              <w:t>2</w:t>
            </w:r>
            <w:r w:rsidR="000B5608" w:rsidRPr="000B5608">
              <w:rPr>
                <w:rFonts w:ascii="Times New Roman" w:hAnsi="Times New Roman" w:cs="Times New Roman" w:hint="eastAsia"/>
                <w:sz w:val="24"/>
              </w:rPr>
              <w:t>纤维增强覆面材料结构板项目</w:t>
            </w:r>
            <w:r w:rsidRPr="006F7FA3">
              <w:rPr>
                <w:rFonts w:ascii="Times New Roman" w:hAnsi="Times New Roman" w:cs="Times New Roman"/>
                <w:sz w:val="24"/>
              </w:rPr>
              <w:t>，属新建项目，</w:t>
            </w:r>
            <w:r w:rsidR="001618D2" w:rsidRPr="006F7FA3">
              <w:rPr>
                <w:rFonts w:ascii="Times New Roman" w:hAnsi="Times New Roman" w:cs="Times New Roman"/>
                <w:sz w:val="24"/>
              </w:rPr>
              <w:t>项目租赁于</w:t>
            </w:r>
            <w:r w:rsidR="00D64E32" w:rsidRPr="006F7FA3">
              <w:rPr>
                <w:rFonts w:ascii="Times New Roman" w:hAnsi="Times New Roman" w:cs="Times New Roman"/>
                <w:sz w:val="24"/>
              </w:rPr>
              <w:t>湖南省岳阳市湘阴县工业园顺天大道</w:t>
            </w:r>
            <w:proofErr w:type="gramStart"/>
            <w:r w:rsidR="00D64E32" w:rsidRPr="006F7FA3">
              <w:rPr>
                <w:rFonts w:ascii="Times New Roman" w:hAnsi="Times New Roman" w:cs="Times New Roman"/>
                <w:sz w:val="24"/>
              </w:rPr>
              <w:t>百信重钢</w:t>
            </w:r>
            <w:proofErr w:type="gramEnd"/>
            <w:r w:rsidR="00D64E32" w:rsidRPr="006F7FA3">
              <w:rPr>
                <w:rFonts w:ascii="Times New Roman" w:hAnsi="Times New Roman" w:cs="Times New Roman"/>
                <w:sz w:val="24"/>
              </w:rPr>
              <w:t>厂区</w:t>
            </w:r>
            <w:r w:rsidR="001618D2" w:rsidRPr="006F7FA3">
              <w:rPr>
                <w:rFonts w:ascii="Times New Roman" w:hAnsi="Times New Roman" w:cs="Times New Roman"/>
                <w:sz w:val="24"/>
              </w:rPr>
              <w:t>现有厂房</w:t>
            </w:r>
            <w:r w:rsidR="00D64E32" w:rsidRPr="006F7FA3">
              <w:rPr>
                <w:rFonts w:ascii="Times New Roman" w:hAnsi="Times New Roman" w:cs="Times New Roman"/>
                <w:sz w:val="24"/>
              </w:rPr>
              <w:t>。</w:t>
            </w:r>
          </w:p>
          <w:p w:rsidR="007E7088" w:rsidRPr="006F7FA3" w:rsidRDefault="007E7088" w:rsidP="007E7088">
            <w:pPr>
              <w:spacing w:after="0" w:line="360" w:lineRule="auto"/>
              <w:ind w:firstLineChars="200" w:firstLine="562"/>
              <w:rPr>
                <w:rFonts w:ascii="Times New Roman" w:hAnsi="Times New Roman" w:cs="Times New Roman"/>
                <w:b/>
                <w:sz w:val="28"/>
              </w:rPr>
            </w:pPr>
            <w:r w:rsidRPr="006F7FA3">
              <w:rPr>
                <w:rFonts w:ascii="Times New Roman" w:hAnsi="Times New Roman" w:cs="Times New Roman"/>
                <w:b/>
                <w:sz w:val="28"/>
              </w:rPr>
              <w:t>施工期工程分析</w:t>
            </w:r>
          </w:p>
          <w:p w:rsidR="007E7088" w:rsidRPr="006F7FA3" w:rsidRDefault="007E7088" w:rsidP="007E708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项目建设内容涉及的标准化厂房改造分区、设备基础建设、设备固定安装等，施工期短，为短暂性影响，产生的污染物包括废气、噪声及固废。</w:t>
            </w:r>
          </w:p>
          <w:p w:rsidR="007E7088" w:rsidRPr="006F7FA3" w:rsidRDefault="007E7088" w:rsidP="007E708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1</w:t>
            </w:r>
            <w:r w:rsidRPr="006F7FA3">
              <w:rPr>
                <w:rFonts w:ascii="Times New Roman" w:hAnsi="Times New Roman" w:cs="Times New Roman"/>
                <w:sz w:val="24"/>
              </w:rPr>
              <w:t>、废气，项目施工期污染物主要为颗粒物，可通过洒水降尘减少颗粒物的排放。</w:t>
            </w:r>
          </w:p>
          <w:p w:rsidR="007E7088" w:rsidRPr="006F7FA3" w:rsidRDefault="007E7088" w:rsidP="007E708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2</w:t>
            </w:r>
            <w:r w:rsidRPr="006F7FA3">
              <w:rPr>
                <w:rFonts w:ascii="Times New Roman" w:hAnsi="Times New Roman" w:cs="Times New Roman"/>
                <w:sz w:val="24"/>
              </w:rPr>
              <w:t>、噪声，选用低噪声设备，通过减振、隔声等措施，减少施工期的噪声污染。</w:t>
            </w:r>
          </w:p>
          <w:p w:rsidR="007E7088" w:rsidRPr="006F7FA3" w:rsidRDefault="007E7088" w:rsidP="007E708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3</w:t>
            </w:r>
            <w:r w:rsidRPr="006F7FA3">
              <w:rPr>
                <w:rFonts w:ascii="Times New Roman" w:hAnsi="Times New Roman" w:cs="Times New Roman"/>
                <w:sz w:val="24"/>
              </w:rPr>
              <w:t>、固体废物，项目施工期固废极少，只有少数施工废弃物，可清扫收集后由环卫部门统一处理。</w:t>
            </w:r>
          </w:p>
          <w:p w:rsidR="007E7088" w:rsidRPr="006F7FA3" w:rsidRDefault="007E7088" w:rsidP="007E708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因项目为租赁现有厂房，对生态基本无影响，施工期结束后施工期的污染结束。</w:t>
            </w:r>
          </w:p>
          <w:p w:rsidR="00E922A9" w:rsidRPr="006F7FA3" w:rsidRDefault="001B5C43" w:rsidP="007E7088">
            <w:pPr>
              <w:spacing w:after="0" w:line="360" w:lineRule="auto"/>
              <w:ind w:firstLineChars="200" w:firstLine="562"/>
              <w:rPr>
                <w:rFonts w:ascii="Times New Roman" w:hAnsi="Times New Roman" w:cs="Times New Roman"/>
                <w:b/>
                <w:sz w:val="28"/>
              </w:rPr>
            </w:pPr>
            <w:r w:rsidRPr="006F7FA3">
              <w:rPr>
                <w:rFonts w:ascii="Times New Roman" w:hAnsi="Times New Roman" w:cs="Times New Roman"/>
                <w:b/>
                <w:sz w:val="28"/>
              </w:rPr>
              <w:t>运营期</w:t>
            </w:r>
            <w:r w:rsidR="0003529D" w:rsidRPr="006F7FA3">
              <w:rPr>
                <w:rFonts w:ascii="Times New Roman" w:hAnsi="Times New Roman" w:cs="Times New Roman"/>
                <w:b/>
                <w:sz w:val="28"/>
              </w:rPr>
              <w:t>工程分析</w:t>
            </w:r>
          </w:p>
          <w:p w:rsidR="00E922A9" w:rsidRPr="006F7FA3" w:rsidRDefault="001618D2">
            <w:pPr>
              <w:spacing w:line="360" w:lineRule="auto"/>
              <w:ind w:firstLineChars="200" w:firstLine="482"/>
              <w:rPr>
                <w:rFonts w:ascii="Times New Roman" w:hAnsi="Times New Roman" w:cs="Times New Roman"/>
                <w:b/>
                <w:sz w:val="24"/>
              </w:rPr>
            </w:pPr>
            <w:r w:rsidRPr="006F7FA3">
              <w:rPr>
                <w:rFonts w:ascii="Times New Roman" w:hAnsi="Times New Roman" w:cs="Times New Roman"/>
                <w:b/>
                <w:sz w:val="24"/>
              </w:rPr>
              <w:t>5</w:t>
            </w:r>
            <w:r w:rsidR="0003529D" w:rsidRPr="006F7FA3">
              <w:rPr>
                <w:rFonts w:ascii="Times New Roman" w:hAnsi="Times New Roman" w:cs="Times New Roman"/>
                <w:b/>
                <w:sz w:val="24"/>
              </w:rPr>
              <w:t>.1</w:t>
            </w:r>
            <w:r w:rsidR="005E67FB" w:rsidRPr="006F7FA3">
              <w:rPr>
                <w:rFonts w:ascii="Times New Roman" w:hAnsi="Times New Roman" w:cs="Times New Roman"/>
                <w:b/>
                <w:sz w:val="24"/>
              </w:rPr>
              <w:t>生产</w:t>
            </w:r>
            <w:r w:rsidR="0003529D" w:rsidRPr="006F7FA3">
              <w:rPr>
                <w:rFonts w:ascii="Times New Roman" w:hAnsi="Times New Roman" w:cs="Times New Roman"/>
                <w:b/>
                <w:sz w:val="24"/>
              </w:rPr>
              <w:t>工艺流程及简述</w:t>
            </w:r>
          </w:p>
          <w:p w:rsidR="001618D2" w:rsidRPr="006F7FA3" w:rsidRDefault="001163B9" w:rsidP="003D5234">
            <w:pPr>
              <w:spacing w:after="0" w:line="360" w:lineRule="auto"/>
              <w:jc w:val="center"/>
              <w:rPr>
                <w:rFonts w:ascii="Times New Roman" w:hAnsi="Times New Roman" w:cs="Times New Roman"/>
                <w:noProof/>
              </w:rPr>
            </w:pPr>
            <w:r>
              <w:rPr>
                <w:rFonts w:ascii="Times New Roman" w:hAnsi="Times New Roman" w:cs="Times New Roman"/>
                <w:noProof/>
              </w:rPr>
              <w:object w:dxaOrig="12273" w:dyaOrig="43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52.65pt" o:ole="">
                  <v:imagedata r:id="rId22" o:title=""/>
                </v:shape>
                <o:OLEObject Type="Embed" ProgID="Visio.Drawing.11" ShapeID="_x0000_i1025" DrawAspect="Content" ObjectID="_1604324345" r:id="rId23"/>
              </w:object>
            </w:r>
          </w:p>
          <w:p w:rsidR="00320B74" w:rsidRPr="006F7FA3" w:rsidRDefault="00320B74" w:rsidP="001163B9">
            <w:pPr>
              <w:spacing w:after="0" w:line="360" w:lineRule="auto"/>
              <w:jc w:val="center"/>
              <w:rPr>
                <w:rFonts w:ascii="Times New Roman" w:hAnsi="Times New Roman" w:cs="Times New Roman"/>
                <w:b/>
                <w:sz w:val="24"/>
              </w:rPr>
            </w:pPr>
            <w:r w:rsidRPr="006F7FA3">
              <w:rPr>
                <w:rFonts w:ascii="Times New Roman" w:hAnsi="Times New Roman" w:cs="Times New Roman"/>
                <w:b/>
                <w:sz w:val="24"/>
              </w:rPr>
              <w:t>图</w:t>
            </w:r>
            <w:r w:rsidRPr="006F7FA3">
              <w:rPr>
                <w:rFonts w:ascii="Times New Roman" w:hAnsi="Times New Roman" w:cs="Times New Roman"/>
                <w:b/>
                <w:sz w:val="24"/>
              </w:rPr>
              <w:t>5</w:t>
            </w:r>
            <w:r w:rsidR="002253DE" w:rsidRPr="006F7FA3">
              <w:rPr>
                <w:rFonts w:ascii="Times New Roman" w:hAnsi="Times New Roman" w:cs="Times New Roman"/>
                <w:b/>
                <w:sz w:val="24"/>
              </w:rPr>
              <w:t>.</w:t>
            </w:r>
            <w:r w:rsidR="007D5B3F" w:rsidRPr="006F7FA3">
              <w:rPr>
                <w:rFonts w:ascii="Times New Roman" w:hAnsi="Times New Roman" w:cs="Times New Roman"/>
                <w:b/>
                <w:sz w:val="24"/>
              </w:rPr>
              <w:t>1</w:t>
            </w:r>
            <w:r w:rsidR="002253DE" w:rsidRPr="006F7FA3">
              <w:rPr>
                <w:rFonts w:ascii="Times New Roman" w:hAnsi="Times New Roman" w:cs="Times New Roman"/>
                <w:b/>
                <w:sz w:val="24"/>
              </w:rPr>
              <w:t>-1</w:t>
            </w:r>
            <w:r w:rsidRPr="006F7FA3">
              <w:rPr>
                <w:rFonts w:ascii="Times New Roman" w:hAnsi="Times New Roman" w:cs="Times New Roman"/>
                <w:b/>
                <w:sz w:val="24"/>
              </w:rPr>
              <w:t xml:space="preserve">  </w:t>
            </w:r>
            <w:r w:rsidRPr="006F7FA3">
              <w:rPr>
                <w:rFonts w:ascii="Times New Roman" w:hAnsi="Times New Roman" w:cs="Times New Roman"/>
                <w:b/>
                <w:sz w:val="24"/>
              </w:rPr>
              <w:t>生产工艺流程</w:t>
            </w:r>
            <w:proofErr w:type="gramStart"/>
            <w:r w:rsidR="001163B9">
              <w:rPr>
                <w:rFonts w:ascii="Times New Roman" w:hAnsi="Times New Roman" w:cs="Times New Roman" w:hint="eastAsia"/>
                <w:b/>
                <w:sz w:val="24"/>
              </w:rPr>
              <w:t>及产污环节</w:t>
            </w:r>
            <w:proofErr w:type="gramEnd"/>
            <w:r w:rsidRPr="006F7FA3">
              <w:rPr>
                <w:rFonts w:ascii="Times New Roman" w:hAnsi="Times New Roman" w:cs="Times New Roman"/>
                <w:b/>
                <w:sz w:val="24"/>
              </w:rPr>
              <w:t>图</w:t>
            </w:r>
          </w:p>
          <w:p w:rsidR="00E922A9" w:rsidRPr="006F7FA3" w:rsidRDefault="0003529D" w:rsidP="001163B9">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工艺流程简述：</w:t>
            </w:r>
          </w:p>
          <w:p w:rsidR="001163B9" w:rsidRDefault="001163B9" w:rsidP="00B451D8">
            <w:pPr>
              <w:spacing w:after="0" w:line="360" w:lineRule="auto"/>
              <w:ind w:firstLineChars="200" w:firstLine="480"/>
              <w:rPr>
                <w:rFonts w:ascii="Times New Roman" w:eastAsia="宋体" w:hAnsi="Times New Roman" w:cs="Times New Roman" w:hint="eastAsia"/>
                <w:sz w:val="24"/>
              </w:rPr>
            </w:pPr>
            <w:r>
              <w:rPr>
                <w:rFonts w:ascii="Times New Roman" w:eastAsia="宋体" w:hAnsi="Times New Roman" w:cs="Times New Roman" w:hint="eastAsia"/>
                <w:sz w:val="24"/>
              </w:rPr>
              <w:t>①</w:t>
            </w:r>
            <w:r w:rsidR="00D671D1" w:rsidRPr="006F7FA3">
              <w:rPr>
                <w:rFonts w:ascii="Times New Roman" w:eastAsia="宋体" w:hAnsi="Times New Roman" w:cs="Times New Roman"/>
                <w:sz w:val="24"/>
              </w:rPr>
              <w:t>人工对原材料进行检测，检测不合格的</w:t>
            </w:r>
            <w:r w:rsidR="00F72E71" w:rsidRPr="006F7FA3">
              <w:rPr>
                <w:rFonts w:ascii="Times New Roman" w:eastAsia="宋体" w:hAnsi="Times New Roman" w:cs="Times New Roman"/>
                <w:sz w:val="24"/>
              </w:rPr>
              <w:t>原材料由厂家回收。</w:t>
            </w:r>
          </w:p>
          <w:p w:rsidR="001163B9" w:rsidRDefault="001163B9" w:rsidP="00B451D8">
            <w:pPr>
              <w:spacing w:after="0" w:line="360" w:lineRule="auto"/>
              <w:ind w:firstLineChars="200" w:firstLine="480"/>
              <w:rPr>
                <w:rFonts w:ascii="Times New Roman" w:eastAsia="宋体" w:hAnsi="Times New Roman" w:cs="Times New Roman" w:hint="eastAsia"/>
                <w:sz w:val="24"/>
              </w:rPr>
            </w:pPr>
            <w:r>
              <w:rPr>
                <w:rFonts w:ascii="Times New Roman" w:eastAsia="宋体" w:hAnsi="Times New Roman" w:cs="Times New Roman" w:hint="eastAsia"/>
                <w:sz w:val="24"/>
              </w:rPr>
              <w:t>②</w:t>
            </w:r>
            <w:r w:rsidR="00B451D8" w:rsidRPr="006F7FA3">
              <w:rPr>
                <w:rFonts w:ascii="Times New Roman" w:eastAsia="宋体" w:hAnsi="Times New Roman" w:cs="Times New Roman"/>
                <w:sz w:val="24"/>
              </w:rPr>
              <w:t>A</w:t>
            </w:r>
            <w:r>
              <w:rPr>
                <w:rFonts w:ascii="Times New Roman" w:eastAsia="宋体" w:hAnsi="Times New Roman" w:cs="Times New Roman" w:hint="eastAsia"/>
                <w:sz w:val="24"/>
              </w:rPr>
              <w:t>料加水搅拌，再加</w:t>
            </w:r>
            <w:r w:rsidR="00B451D8" w:rsidRPr="006F7FA3">
              <w:rPr>
                <w:rFonts w:ascii="Times New Roman" w:eastAsia="宋体" w:hAnsi="Times New Roman" w:cs="Times New Roman"/>
                <w:sz w:val="24"/>
              </w:rPr>
              <w:t>B</w:t>
            </w:r>
            <w:r w:rsidR="00B451D8" w:rsidRPr="006F7FA3">
              <w:rPr>
                <w:rFonts w:ascii="Times New Roman" w:eastAsia="宋体" w:hAnsi="Times New Roman" w:cs="Times New Roman"/>
                <w:sz w:val="24"/>
              </w:rPr>
              <w:t>料</w:t>
            </w:r>
            <w:r>
              <w:rPr>
                <w:rFonts w:ascii="Times New Roman" w:eastAsia="宋体" w:hAnsi="Times New Roman" w:cs="Times New Roman" w:hint="eastAsia"/>
                <w:sz w:val="24"/>
              </w:rPr>
              <w:t>搅拌，</w:t>
            </w:r>
            <w:r w:rsidRPr="006F7FA3">
              <w:rPr>
                <w:rFonts w:ascii="Times New Roman" w:eastAsia="宋体" w:hAnsi="Times New Roman" w:cs="Times New Roman"/>
                <w:sz w:val="24"/>
              </w:rPr>
              <w:t>按一定比例混合</w:t>
            </w:r>
            <w:r>
              <w:rPr>
                <w:rFonts w:ascii="Times New Roman" w:eastAsia="宋体" w:hAnsi="Times New Roman" w:cs="Times New Roman" w:hint="eastAsia"/>
                <w:sz w:val="24"/>
              </w:rPr>
              <w:t>。</w:t>
            </w:r>
          </w:p>
          <w:p w:rsidR="001163B9" w:rsidRDefault="001163B9" w:rsidP="00B451D8">
            <w:pPr>
              <w:spacing w:after="0" w:line="360" w:lineRule="auto"/>
              <w:ind w:firstLineChars="200" w:firstLine="480"/>
              <w:rPr>
                <w:rFonts w:ascii="Times New Roman" w:eastAsia="宋体" w:hAnsi="Times New Roman" w:cs="Times New Roman" w:hint="eastAsia"/>
                <w:sz w:val="24"/>
              </w:rPr>
            </w:pPr>
            <w:r>
              <w:rPr>
                <w:rFonts w:ascii="Times New Roman" w:eastAsia="宋体" w:hAnsi="Times New Roman" w:cs="Times New Roman" w:hint="eastAsia"/>
                <w:sz w:val="24"/>
              </w:rPr>
              <w:t>③</w:t>
            </w:r>
            <w:r w:rsidR="00B451D8" w:rsidRPr="006F7FA3">
              <w:rPr>
                <w:rFonts w:ascii="Times New Roman" w:eastAsia="宋体" w:hAnsi="Times New Roman" w:cs="Times New Roman"/>
                <w:sz w:val="24"/>
              </w:rPr>
              <w:t>然后和植物纤维丝混合</w:t>
            </w:r>
            <w:r>
              <w:rPr>
                <w:rFonts w:ascii="Times New Roman" w:eastAsia="宋体" w:hAnsi="Times New Roman" w:cs="Times New Roman" w:hint="eastAsia"/>
                <w:sz w:val="24"/>
              </w:rPr>
              <w:t>。</w:t>
            </w:r>
          </w:p>
          <w:p w:rsidR="001163B9" w:rsidRDefault="001163B9" w:rsidP="00B451D8">
            <w:pPr>
              <w:spacing w:after="0" w:line="360" w:lineRule="auto"/>
              <w:ind w:firstLineChars="200" w:firstLine="480"/>
              <w:rPr>
                <w:rFonts w:ascii="Times New Roman" w:eastAsia="宋体" w:hAnsi="Times New Roman" w:cs="Times New Roman" w:hint="eastAsia"/>
                <w:sz w:val="24"/>
              </w:rPr>
            </w:pPr>
            <w:r>
              <w:rPr>
                <w:rFonts w:ascii="Times New Roman" w:eastAsia="宋体" w:hAnsi="Times New Roman" w:cs="Times New Roman" w:hint="eastAsia"/>
                <w:sz w:val="24"/>
              </w:rPr>
              <w:t>④</w:t>
            </w:r>
            <w:r>
              <w:rPr>
                <w:rFonts w:ascii="Times New Roman" w:eastAsia="宋体" w:hAnsi="Times New Roman" w:cs="Times New Roman"/>
                <w:sz w:val="24"/>
              </w:rPr>
              <w:t>再加废旧木工</w:t>
            </w:r>
            <w:proofErr w:type="gramStart"/>
            <w:r>
              <w:rPr>
                <w:rFonts w:ascii="Times New Roman" w:eastAsia="宋体" w:hAnsi="Times New Roman" w:cs="Times New Roman"/>
                <w:sz w:val="24"/>
              </w:rPr>
              <w:t>条充分</w:t>
            </w:r>
            <w:proofErr w:type="gramEnd"/>
            <w:r>
              <w:rPr>
                <w:rFonts w:ascii="Times New Roman" w:eastAsia="宋体" w:hAnsi="Times New Roman" w:cs="Times New Roman"/>
                <w:sz w:val="24"/>
              </w:rPr>
              <w:t>接触，再用</w:t>
            </w:r>
            <w:r>
              <w:rPr>
                <w:rFonts w:ascii="Times New Roman" w:eastAsia="宋体" w:hAnsi="Times New Roman" w:cs="Times New Roman" w:hint="eastAsia"/>
                <w:sz w:val="24"/>
              </w:rPr>
              <w:t>料浆</w:t>
            </w:r>
            <w:r w:rsidR="00B451D8" w:rsidRPr="006F7FA3">
              <w:rPr>
                <w:rFonts w:ascii="Times New Roman" w:eastAsia="宋体" w:hAnsi="Times New Roman" w:cs="Times New Roman"/>
                <w:sz w:val="24"/>
              </w:rPr>
              <w:t>和</w:t>
            </w:r>
            <w:r>
              <w:rPr>
                <w:rFonts w:ascii="Times New Roman" w:eastAsia="宋体" w:hAnsi="Times New Roman" w:cs="Times New Roman" w:hint="eastAsia"/>
                <w:sz w:val="24"/>
              </w:rPr>
              <w:t>植物</w:t>
            </w:r>
            <w:r w:rsidR="00B451D8" w:rsidRPr="006F7FA3">
              <w:rPr>
                <w:rFonts w:ascii="Times New Roman" w:eastAsia="宋体" w:hAnsi="Times New Roman" w:cs="Times New Roman"/>
                <w:sz w:val="24"/>
              </w:rPr>
              <w:t>纤维收平，</w:t>
            </w:r>
            <w:r>
              <w:rPr>
                <w:rFonts w:ascii="Times New Roman" w:eastAsia="宋体" w:hAnsi="Times New Roman" w:cs="Times New Roman" w:hint="eastAsia"/>
                <w:sz w:val="24"/>
              </w:rPr>
              <w:t>加</w:t>
            </w:r>
            <w:r w:rsidR="00B451D8" w:rsidRPr="006F7FA3">
              <w:rPr>
                <w:rFonts w:ascii="Times New Roman" w:eastAsia="宋体" w:hAnsi="Times New Roman" w:cs="Times New Roman"/>
                <w:sz w:val="24"/>
              </w:rPr>
              <w:t>木工条</w:t>
            </w:r>
            <w:r>
              <w:rPr>
                <w:rFonts w:ascii="Times New Roman" w:eastAsia="宋体" w:hAnsi="Times New Roman" w:cs="Times New Roman" w:hint="eastAsia"/>
                <w:sz w:val="24"/>
              </w:rPr>
              <w:t>是为了</w:t>
            </w:r>
            <w:r w:rsidR="00B451D8" w:rsidRPr="006F7FA3">
              <w:rPr>
                <w:rFonts w:ascii="Times New Roman" w:eastAsia="宋体" w:hAnsi="Times New Roman" w:cs="Times New Roman"/>
                <w:sz w:val="24"/>
              </w:rPr>
              <w:t>强化强度和韧度。</w:t>
            </w:r>
          </w:p>
          <w:p w:rsidR="00BB12A8" w:rsidRPr="006F7FA3" w:rsidRDefault="001163B9" w:rsidP="00B451D8">
            <w:pPr>
              <w:spacing w:after="0" w:line="360" w:lineRule="auto"/>
              <w:ind w:firstLineChars="200" w:firstLine="480"/>
              <w:rPr>
                <w:rFonts w:ascii="Times New Roman" w:eastAsia="宋体" w:hAnsi="Times New Roman" w:cs="Times New Roman"/>
                <w:sz w:val="24"/>
              </w:rPr>
            </w:pPr>
            <w:r>
              <w:rPr>
                <w:rFonts w:ascii="Times New Roman" w:eastAsia="宋体" w:hAnsi="Times New Roman" w:cs="Times New Roman" w:hint="eastAsia"/>
                <w:sz w:val="24"/>
              </w:rPr>
              <w:t>⑤</w:t>
            </w:r>
            <w:r w:rsidR="00B451D8" w:rsidRPr="006F7FA3">
              <w:rPr>
                <w:rFonts w:ascii="Times New Roman" w:eastAsia="宋体" w:hAnsi="Times New Roman" w:cs="Times New Roman"/>
                <w:sz w:val="24"/>
              </w:rPr>
              <w:t>之后进行复合板养护即得成品。</w:t>
            </w:r>
            <w:r>
              <w:rPr>
                <w:rFonts w:ascii="Times New Roman" w:eastAsia="宋体" w:hAnsi="Times New Roman" w:cs="Times New Roman" w:hint="eastAsia"/>
                <w:sz w:val="24"/>
              </w:rPr>
              <w:t>均为常温常压操作</w:t>
            </w:r>
            <w:r w:rsidR="006D3F4E">
              <w:rPr>
                <w:rFonts w:ascii="Times New Roman" w:eastAsia="宋体" w:hAnsi="Times New Roman" w:cs="Times New Roman" w:hint="eastAsia"/>
                <w:sz w:val="24"/>
              </w:rPr>
              <w:t>，无加热</w:t>
            </w:r>
            <w:r>
              <w:rPr>
                <w:rFonts w:ascii="Times New Roman" w:eastAsia="宋体" w:hAnsi="Times New Roman" w:cs="Times New Roman" w:hint="eastAsia"/>
                <w:sz w:val="24"/>
              </w:rPr>
              <w:t>。</w:t>
            </w:r>
          </w:p>
          <w:p w:rsidR="00E922A9" w:rsidRPr="006F7FA3" w:rsidRDefault="0003529D">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lastRenderedPageBreak/>
              <w:t>5.</w:t>
            </w:r>
            <w:r w:rsidR="00C03DD3" w:rsidRPr="006F7FA3">
              <w:rPr>
                <w:rFonts w:ascii="Times New Roman" w:hAnsi="Times New Roman" w:cs="Times New Roman"/>
                <w:b/>
                <w:sz w:val="24"/>
              </w:rPr>
              <w:t>2</w:t>
            </w:r>
            <w:r w:rsidRPr="006F7FA3">
              <w:rPr>
                <w:rFonts w:ascii="Times New Roman" w:hAnsi="Times New Roman" w:cs="Times New Roman"/>
                <w:b/>
                <w:sz w:val="24"/>
              </w:rPr>
              <w:t>营运期主要污染工序：</w:t>
            </w:r>
          </w:p>
          <w:p w:rsidR="00296E03" w:rsidRPr="006F7FA3" w:rsidRDefault="00C03DD3" w:rsidP="00296E0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5.2.1</w:t>
            </w:r>
            <w:r w:rsidR="0003529D" w:rsidRPr="006F7FA3">
              <w:rPr>
                <w:rFonts w:ascii="Times New Roman" w:hAnsi="Times New Roman" w:cs="Times New Roman"/>
                <w:b/>
                <w:sz w:val="24"/>
              </w:rPr>
              <w:t>废水</w:t>
            </w:r>
          </w:p>
          <w:p w:rsidR="006F7FA3" w:rsidRPr="006F7FA3" w:rsidRDefault="006F7FA3" w:rsidP="006F7FA3">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项目租赁于</w:t>
            </w:r>
            <w:r w:rsidRPr="006F7FA3">
              <w:rPr>
                <w:rFonts w:ascii="Times New Roman" w:eastAsia="宋体" w:hAnsi="Times New Roman" w:cs="Times New Roman"/>
                <w:kern w:val="2"/>
                <w:sz w:val="24"/>
                <w:szCs w:val="24"/>
              </w:rPr>
              <w:t>湖南省岳阳市湘阴县工业园顺天大道</w:t>
            </w:r>
            <w:proofErr w:type="gramStart"/>
            <w:r w:rsidRPr="006F7FA3">
              <w:rPr>
                <w:rFonts w:ascii="Times New Roman" w:eastAsia="宋体" w:hAnsi="Times New Roman" w:cs="Times New Roman"/>
                <w:kern w:val="2"/>
                <w:sz w:val="24"/>
                <w:szCs w:val="24"/>
              </w:rPr>
              <w:t>百信重钢</w:t>
            </w:r>
            <w:proofErr w:type="gramEnd"/>
            <w:r w:rsidRPr="006F7FA3">
              <w:rPr>
                <w:rFonts w:ascii="Times New Roman" w:eastAsia="宋体" w:hAnsi="Times New Roman" w:cs="Times New Roman"/>
                <w:kern w:val="2"/>
                <w:sz w:val="24"/>
                <w:szCs w:val="24"/>
              </w:rPr>
              <w:t>厂区现有厂房</w:t>
            </w:r>
            <w:r w:rsidRPr="006F7FA3">
              <w:rPr>
                <w:rFonts w:ascii="Times New Roman" w:hAnsi="Times New Roman" w:cs="Times New Roman"/>
                <w:sz w:val="24"/>
              </w:rPr>
              <w:t>，产生的废水主要为生活废水</w:t>
            </w:r>
            <w:r>
              <w:rPr>
                <w:rFonts w:ascii="Times New Roman" w:hAnsi="Times New Roman" w:cs="Times New Roman" w:hint="eastAsia"/>
                <w:sz w:val="24"/>
              </w:rPr>
              <w:t>及</w:t>
            </w:r>
            <w:proofErr w:type="gramStart"/>
            <w:r>
              <w:rPr>
                <w:rFonts w:ascii="Times New Roman" w:hAnsi="Times New Roman" w:cs="Times New Roman" w:hint="eastAsia"/>
                <w:sz w:val="24"/>
              </w:rPr>
              <w:t>地面</w:t>
            </w:r>
            <w:r w:rsidR="001163B9">
              <w:rPr>
                <w:rFonts w:ascii="Times New Roman" w:hAnsi="Times New Roman" w:cs="Times New Roman" w:hint="eastAsia"/>
                <w:sz w:val="24"/>
              </w:rPr>
              <w:t>拖洗</w:t>
            </w:r>
            <w:r>
              <w:rPr>
                <w:rFonts w:ascii="Times New Roman" w:hAnsi="Times New Roman" w:cs="Times New Roman" w:hint="eastAsia"/>
                <w:sz w:val="24"/>
              </w:rPr>
              <w:t>水</w:t>
            </w:r>
            <w:proofErr w:type="gramEnd"/>
            <w:r w:rsidRPr="006F7FA3">
              <w:rPr>
                <w:rFonts w:ascii="Times New Roman" w:hAnsi="Times New Roman" w:cs="Times New Roman"/>
                <w:sz w:val="24"/>
              </w:rPr>
              <w:t>。</w:t>
            </w:r>
          </w:p>
          <w:p w:rsidR="001A61D3" w:rsidRPr="006F7FA3" w:rsidRDefault="001A61D3" w:rsidP="00732E43">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1</w:t>
            </w:r>
            <w:r w:rsidRPr="006F7FA3">
              <w:rPr>
                <w:rFonts w:ascii="Times New Roman" w:hAnsi="Times New Roman" w:cs="Times New Roman"/>
                <w:sz w:val="24"/>
              </w:rPr>
              <w:t>）生活废水</w:t>
            </w:r>
          </w:p>
          <w:p w:rsidR="003D5234" w:rsidRPr="006F7FA3" w:rsidRDefault="003D5234" w:rsidP="00585B96">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项目劳动定员</w:t>
            </w:r>
            <w:r w:rsidR="00585B96" w:rsidRPr="006F7FA3">
              <w:rPr>
                <w:rFonts w:ascii="Times New Roman" w:eastAsia="宋体" w:hAnsi="Times New Roman" w:cs="Times New Roman"/>
                <w:kern w:val="2"/>
                <w:sz w:val="24"/>
                <w:szCs w:val="24"/>
              </w:rPr>
              <w:t>180</w:t>
            </w:r>
            <w:r w:rsidRPr="006F7FA3">
              <w:rPr>
                <w:rFonts w:ascii="Times New Roman" w:eastAsia="宋体" w:hAnsi="Times New Roman" w:cs="Times New Roman"/>
                <w:kern w:val="2"/>
                <w:sz w:val="24"/>
                <w:szCs w:val="24"/>
              </w:rPr>
              <w:t>人（无住宿），年工作</w:t>
            </w:r>
            <w:r w:rsidRPr="006F7FA3">
              <w:rPr>
                <w:rFonts w:ascii="Times New Roman" w:eastAsia="宋体" w:hAnsi="Times New Roman" w:cs="Times New Roman"/>
                <w:kern w:val="2"/>
                <w:sz w:val="24"/>
                <w:szCs w:val="24"/>
              </w:rPr>
              <w:t>300</w:t>
            </w:r>
            <w:r w:rsidRPr="006F7FA3">
              <w:rPr>
                <w:rFonts w:ascii="Times New Roman" w:eastAsia="宋体" w:hAnsi="Times New Roman" w:cs="Times New Roman"/>
                <w:kern w:val="2"/>
                <w:sz w:val="24"/>
                <w:szCs w:val="24"/>
              </w:rPr>
              <w:t>天。按照《湖南省用水定额》</w:t>
            </w:r>
            <w:r w:rsidRPr="006F7FA3">
              <w:rPr>
                <w:rFonts w:ascii="Times New Roman" w:eastAsia="宋体" w:hAnsi="Times New Roman" w:cs="Times New Roman"/>
                <w:kern w:val="2"/>
                <w:sz w:val="24"/>
                <w:szCs w:val="24"/>
              </w:rPr>
              <w:t>(DB43/T388-2014)</w:t>
            </w:r>
            <w:r w:rsidRPr="006F7FA3">
              <w:rPr>
                <w:rFonts w:ascii="Times New Roman" w:eastAsia="宋体" w:hAnsi="Times New Roman" w:cs="Times New Roman"/>
                <w:kern w:val="2"/>
                <w:sz w:val="24"/>
                <w:szCs w:val="24"/>
              </w:rPr>
              <w:t>中的指标计算，住宿职工生活用水量按</w:t>
            </w:r>
            <w:r w:rsidRPr="006F7FA3">
              <w:rPr>
                <w:rFonts w:ascii="Times New Roman" w:eastAsia="宋体" w:hAnsi="Times New Roman" w:cs="Times New Roman"/>
                <w:kern w:val="2"/>
                <w:sz w:val="24"/>
                <w:szCs w:val="24"/>
              </w:rPr>
              <w:t>150L/d•</w:t>
            </w:r>
            <w:r w:rsidRPr="006F7FA3">
              <w:rPr>
                <w:rFonts w:ascii="Times New Roman" w:eastAsia="宋体" w:hAnsi="Times New Roman" w:cs="Times New Roman"/>
                <w:kern w:val="2"/>
                <w:sz w:val="24"/>
                <w:szCs w:val="24"/>
              </w:rPr>
              <w:t>人计，不住宿职工生活用水量按</w:t>
            </w:r>
            <w:r w:rsidRPr="006F7FA3">
              <w:rPr>
                <w:rFonts w:ascii="Times New Roman" w:eastAsia="宋体" w:hAnsi="Times New Roman" w:cs="Times New Roman"/>
                <w:kern w:val="2"/>
                <w:sz w:val="24"/>
                <w:szCs w:val="24"/>
              </w:rPr>
              <w:t>50L/d•</w:t>
            </w:r>
            <w:r w:rsidRPr="006F7FA3">
              <w:rPr>
                <w:rFonts w:ascii="Times New Roman" w:eastAsia="宋体" w:hAnsi="Times New Roman" w:cs="Times New Roman"/>
                <w:kern w:val="2"/>
                <w:sz w:val="24"/>
                <w:szCs w:val="24"/>
              </w:rPr>
              <w:t>人计，则本项目生活用水量为</w:t>
            </w:r>
            <w:r w:rsidR="00585B96" w:rsidRPr="006F7FA3">
              <w:rPr>
                <w:rFonts w:ascii="Times New Roman" w:eastAsia="宋体" w:hAnsi="Times New Roman" w:cs="Times New Roman"/>
                <w:kern w:val="2"/>
                <w:sz w:val="24"/>
                <w:szCs w:val="24"/>
              </w:rPr>
              <w:t>9</w:t>
            </w:r>
            <w:r w:rsidRPr="006F7FA3">
              <w:rPr>
                <w:rFonts w:ascii="Times New Roman" w:eastAsia="宋体" w:hAnsi="Times New Roman" w:cs="Times New Roman"/>
                <w:kern w:val="2"/>
                <w:sz w:val="24"/>
                <w:szCs w:val="24"/>
              </w:rPr>
              <w:t>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/d</w:t>
            </w:r>
            <w:r w:rsidRPr="006F7FA3">
              <w:rPr>
                <w:rFonts w:ascii="Times New Roman" w:eastAsia="宋体" w:hAnsi="Times New Roman" w:cs="Times New Roman"/>
                <w:kern w:val="2"/>
                <w:sz w:val="24"/>
                <w:szCs w:val="24"/>
              </w:rPr>
              <w:t>（</w:t>
            </w:r>
            <w:r w:rsidR="00585B96" w:rsidRPr="006F7FA3">
              <w:rPr>
                <w:rFonts w:ascii="Times New Roman" w:eastAsia="宋体" w:hAnsi="Times New Roman" w:cs="Times New Roman"/>
                <w:kern w:val="2"/>
                <w:sz w:val="24"/>
                <w:szCs w:val="24"/>
              </w:rPr>
              <w:t>27</w:t>
            </w:r>
            <w:r w:rsidRPr="006F7FA3">
              <w:rPr>
                <w:rFonts w:ascii="Times New Roman" w:eastAsia="宋体" w:hAnsi="Times New Roman" w:cs="Times New Roman"/>
                <w:kern w:val="2"/>
                <w:sz w:val="24"/>
                <w:szCs w:val="24"/>
              </w:rPr>
              <w:t>00m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/a</w:t>
            </w:r>
            <w:r w:rsidRPr="006F7FA3">
              <w:rPr>
                <w:rFonts w:ascii="Times New Roman" w:eastAsia="宋体" w:hAnsi="Times New Roman" w:cs="Times New Roman"/>
                <w:kern w:val="2"/>
                <w:sz w:val="24"/>
                <w:szCs w:val="24"/>
              </w:rPr>
              <w:t>），污水排放系数取</w:t>
            </w:r>
            <w:r w:rsidRPr="006F7FA3">
              <w:rPr>
                <w:rFonts w:ascii="Times New Roman" w:eastAsia="宋体" w:hAnsi="Times New Roman" w:cs="Times New Roman"/>
                <w:kern w:val="2"/>
                <w:sz w:val="24"/>
                <w:szCs w:val="24"/>
              </w:rPr>
              <w:t>0.8</w:t>
            </w:r>
            <w:r w:rsidRPr="006F7FA3">
              <w:rPr>
                <w:rFonts w:ascii="Times New Roman" w:eastAsia="宋体" w:hAnsi="Times New Roman" w:cs="Times New Roman"/>
                <w:kern w:val="2"/>
                <w:sz w:val="24"/>
                <w:szCs w:val="24"/>
              </w:rPr>
              <w:t>，则生活</w:t>
            </w:r>
            <w:r w:rsidR="00585B96" w:rsidRPr="006F7FA3">
              <w:rPr>
                <w:rFonts w:ascii="Times New Roman" w:eastAsia="宋体" w:hAnsi="Times New Roman" w:cs="Times New Roman"/>
                <w:kern w:val="2"/>
                <w:sz w:val="24"/>
                <w:szCs w:val="24"/>
              </w:rPr>
              <w:t>废水</w:t>
            </w:r>
            <w:r w:rsidRPr="006F7FA3">
              <w:rPr>
                <w:rFonts w:ascii="Times New Roman" w:eastAsia="宋体" w:hAnsi="Times New Roman" w:cs="Times New Roman"/>
                <w:kern w:val="2"/>
                <w:sz w:val="24"/>
                <w:szCs w:val="24"/>
              </w:rPr>
              <w:t>排放量约为</w:t>
            </w:r>
            <w:r w:rsidR="00585B96" w:rsidRPr="006F7FA3">
              <w:rPr>
                <w:rFonts w:ascii="Times New Roman" w:eastAsia="宋体" w:hAnsi="Times New Roman" w:cs="Times New Roman"/>
                <w:kern w:val="2"/>
                <w:sz w:val="24"/>
                <w:szCs w:val="24"/>
              </w:rPr>
              <w:t>7.2</w:t>
            </w:r>
            <w:r w:rsidRPr="006F7FA3">
              <w:rPr>
                <w:rFonts w:ascii="Times New Roman" w:eastAsia="宋体" w:hAnsi="Times New Roman" w:cs="Times New Roman"/>
                <w:kern w:val="2"/>
                <w:sz w:val="24"/>
                <w:szCs w:val="24"/>
              </w:rPr>
              <w:t>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/d</w:t>
            </w:r>
            <w:r w:rsidRPr="006F7FA3">
              <w:rPr>
                <w:rFonts w:ascii="Times New Roman" w:eastAsia="宋体" w:hAnsi="Times New Roman" w:cs="Times New Roman"/>
                <w:kern w:val="2"/>
                <w:sz w:val="24"/>
                <w:szCs w:val="24"/>
              </w:rPr>
              <w:t>（</w:t>
            </w:r>
            <w:r w:rsidRPr="006F7FA3">
              <w:rPr>
                <w:rFonts w:ascii="Times New Roman" w:eastAsia="宋体" w:hAnsi="Times New Roman" w:cs="Times New Roman"/>
                <w:kern w:val="2"/>
                <w:sz w:val="24"/>
                <w:szCs w:val="24"/>
              </w:rPr>
              <w:t>2</w:t>
            </w:r>
            <w:r w:rsidR="00585B96" w:rsidRPr="006F7FA3">
              <w:rPr>
                <w:rFonts w:ascii="Times New Roman" w:eastAsia="宋体" w:hAnsi="Times New Roman" w:cs="Times New Roman"/>
                <w:kern w:val="2"/>
                <w:sz w:val="24"/>
                <w:szCs w:val="24"/>
              </w:rPr>
              <w:t>1</w:t>
            </w:r>
            <w:r w:rsidR="00FE4CEA" w:rsidRPr="006F7FA3">
              <w:rPr>
                <w:rFonts w:ascii="Times New Roman" w:eastAsia="宋体" w:hAnsi="Times New Roman" w:cs="Times New Roman"/>
                <w:kern w:val="2"/>
                <w:sz w:val="24"/>
                <w:szCs w:val="24"/>
              </w:rPr>
              <w:t>60</w:t>
            </w:r>
            <w:r w:rsidRPr="006F7FA3">
              <w:rPr>
                <w:rFonts w:ascii="Times New Roman" w:eastAsia="宋体" w:hAnsi="Times New Roman" w:cs="Times New Roman"/>
                <w:kern w:val="2"/>
                <w:sz w:val="24"/>
                <w:szCs w:val="24"/>
              </w:rPr>
              <w:t>m</w:t>
            </w:r>
            <w:r w:rsidRPr="006F7FA3">
              <w:rPr>
                <w:rFonts w:ascii="Times New Roman" w:eastAsia="宋体" w:hAnsi="Times New Roman" w:cs="Times New Roman"/>
                <w:kern w:val="2"/>
                <w:sz w:val="24"/>
                <w:szCs w:val="24"/>
                <w:vertAlign w:val="superscript"/>
              </w:rPr>
              <w:t>3</w:t>
            </w:r>
            <w:r w:rsidRPr="006F7FA3">
              <w:rPr>
                <w:rFonts w:ascii="Times New Roman" w:eastAsia="宋体" w:hAnsi="Times New Roman" w:cs="Times New Roman"/>
                <w:kern w:val="2"/>
                <w:sz w:val="24"/>
                <w:szCs w:val="24"/>
              </w:rPr>
              <w:t>/a</w:t>
            </w:r>
            <w:r w:rsidRPr="006F7FA3">
              <w:rPr>
                <w:rFonts w:ascii="Times New Roman" w:eastAsia="宋体" w:hAnsi="Times New Roman" w:cs="Times New Roman"/>
                <w:kern w:val="2"/>
                <w:sz w:val="24"/>
                <w:szCs w:val="24"/>
              </w:rPr>
              <w:t>）。</w:t>
            </w:r>
            <w:r w:rsidR="00585B96" w:rsidRPr="006F7FA3">
              <w:rPr>
                <w:rFonts w:ascii="Times New Roman" w:eastAsia="宋体" w:hAnsi="Times New Roman" w:cs="Times New Roman"/>
                <w:kern w:val="2"/>
                <w:sz w:val="24"/>
                <w:szCs w:val="24"/>
              </w:rPr>
              <w:t>生活废水依托</w:t>
            </w:r>
            <w:proofErr w:type="gramStart"/>
            <w:r w:rsidR="00585B96" w:rsidRPr="006F7FA3">
              <w:rPr>
                <w:rFonts w:ascii="Times New Roman" w:eastAsia="宋体" w:hAnsi="Times New Roman" w:cs="Times New Roman"/>
                <w:kern w:val="2"/>
                <w:sz w:val="24"/>
                <w:szCs w:val="24"/>
              </w:rPr>
              <w:t>百信重钢</w:t>
            </w:r>
            <w:proofErr w:type="gramEnd"/>
            <w:r w:rsidR="00585B96" w:rsidRPr="006F7FA3">
              <w:rPr>
                <w:rFonts w:ascii="Times New Roman" w:eastAsia="宋体" w:hAnsi="Times New Roman" w:cs="Times New Roman"/>
                <w:kern w:val="2"/>
                <w:sz w:val="24"/>
                <w:szCs w:val="24"/>
              </w:rPr>
              <w:t>厂区现有隔油化粪池预处理后</w:t>
            </w:r>
            <w:r w:rsidR="003076C6">
              <w:rPr>
                <w:rFonts w:ascii="Times New Roman" w:eastAsia="宋体" w:hAnsi="Times New Roman" w:cs="Times New Roman" w:hint="eastAsia"/>
                <w:kern w:val="2"/>
                <w:sz w:val="24"/>
                <w:szCs w:val="24"/>
              </w:rPr>
              <w:t>经污水管网排放至湘阴县第二污水处理厂。</w:t>
            </w:r>
          </w:p>
          <w:p w:rsidR="001A61D3" w:rsidRPr="006F7FA3" w:rsidRDefault="001A61D3" w:rsidP="003D5234">
            <w:pPr>
              <w:widowControl w:val="0"/>
              <w:spacing w:after="0" w:line="360" w:lineRule="auto"/>
              <w:ind w:firstLineChars="200" w:firstLine="480"/>
              <w:jc w:val="both"/>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2</w:t>
            </w:r>
            <w:r w:rsidRPr="006F7FA3">
              <w:rPr>
                <w:rFonts w:ascii="Times New Roman" w:hAnsi="Times New Roman" w:cs="Times New Roman"/>
                <w:sz w:val="24"/>
              </w:rPr>
              <w:t>）</w:t>
            </w:r>
            <w:r w:rsidR="00585B96" w:rsidRPr="006F7FA3">
              <w:rPr>
                <w:rFonts w:ascii="Times New Roman" w:hAnsi="Times New Roman" w:cs="Times New Roman"/>
                <w:sz w:val="24"/>
              </w:rPr>
              <w:t>搅拌用</w:t>
            </w:r>
            <w:r w:rsidRPr="006F7FA3">
              <w:rPr>
                <w:rFonts w:ascii="Times New Roman" w:hAnsi="Times New Roman" w:cs="Times New Roman"/>
                <w:sz w:val="24"/>
              </w:rPr>
              <w:t>水</w:t>
            </w:r>
          </w:p>
          <w:p w:rsidR="00585B96" w:rsidRPr="00DD4432" w:rsidRDefault="001A61D3" w:rsidP="003D5234">
            <w:pPr>
              <w:widowControl w:val="0"/>
              <w:spacing w:after="0" w:line="360" w:lineRule="auto"/>
              <w:ind w:firstLineChars="200" w:firstLine="480"/>
              <w:jc w:val="both"/>
              <w:rPr>
                <w:rFonts w:ascii="Times New Roman" w:hAnsi="Times New Roman" w:cs="Times New Roman"/>
                <w:sz w:val="24"/>
                <w:u w:val="single"/>
              </w:rPr>
            </w:pPr>
            <w:r w:rsidRPr="00DD4432">
              <w:rPr>
                <w:rFonts w:ascii="Times New Roman" w:hAnsi="Times New Roman" w:cs="Times New Roman"/>
                <w:sz w:val="24"/>
                <w:u w:val="single"/>
              </w:rPr>
              <w:t>项目</w:t>
            </w:r>
            <w:r w:rsidR="00585B96" w:rsidRPr="00DD4432">
              <w:rPr>
                <w:rFonts w:ascii="Times New Roman" w:hAnsi="Times New Roman" w:cs="Times New Roman"/>
                <w:sz w:val="24"/>
                <w:u w:val="single"/>
              </w:rPr>
              <w:t>料浆配制用水量约为</w:t>
            </w:r>
            <w:r w:rsidR="00DD4432" w:rsidRPr="00DD4432">
              <w:rPr>
                <w:rFonts w:ascii="Times New Roman" w:hAnsi="Times New Roman" w:cs="Times New Roman" w:hint="eastAsia"/>
                <w:color w:val="000000"/>
                <w:sz w:val="21"/>
                <w:szCs w:val="21"/>
                <w:u w:val="single"/>
              </w:rPr>
              <w:t>95</w:t>
            </w:r>
            <w:r w:rsidR="00585B96" w:rsidRPr="00DD4432">
              <w:rPr>
                <w:rFonts w:ascii="Times New Roman" w:hAnsi="Times New Roman" w:cs="Times New Roman"/>
                <w:color w:val="000000"/>
                <w:sz w:val="21"/>
                <w:szCs w:val="21"/>
                <w:u w:val="single"/>
              </w:rPr>
              <w:t>00</w:t>
            </w:r>
            <w:r w:rsidR="00585B96" w:rsidRPr="00DD4432">
              <w:rPr>
                <w:rFonts w:ascii="Times New Roman" w:eastAsia="宋体" w:hAnsi="Times New Roman" w:cs="Times New Roman"/>
                <w:kern w:val="2"/>
                <w:sz w:val="24"/>
                <w:szCs w:val="24"/>
                <w:u w:val="single"/>
              </w:rPr>
              <w:t xml:space="preserve"> m</w:t>
            </w:r>
            <w:r w:rsidR="00585B96" w:rsidRPr="00DD4432">
              <w:rPr>
                <w:rFonts w:ascii="Times New Roman" w:eastAsia="宋体" w:hAnsi="Times New Roman" w:cs="Times New Roman"/>
                <w:kern w:val="2"/>
                <w:sz w:val="24"/>
                <w:szCs w:val="24"/>
                <w:u w:val="single"/>
                <w:vertAlign w:val="superscript"/>
              </w:rPr>
              <w:t>3</w:t>
            </w:r>
            <w:r w:rsidR="00585B96" w:rsidRPr="00DD4432">
              <w:rPr>
                <w:rFonts w:ascii="Times New Roman" w:eastAsia="宋体" w:hAnsi="Times New Roman" w:cs="Times New Roman"/>
                <w:kern w:val="2"/>
                <w:sz w:val="24"/>
                <w:szCs w:val="24"/>
                <w:u w:val="single"/>
              </w:rPr>
              <w:t>/a</w:t>
            </w:r>
            <w:r w:rsidR="00585B96" w:rsidRPr="00DD4432">
              <w:rPr>
                <w:rFonts w:ascii="Times New Roman" w:eastAsia="宋体" w:hAnsi="Times New Roman" w:cs="Times New Roman"/>
                <w:kern w:val="2"/>
                <w:sz w:val="24"/>
                <w:szCs w:val="24"/>
                <w:u w:val="single"/>
              </w:rPr>
              <w:t>，通过产品夹带及蒸发损失，无排放。</w:t>
            </w:r>
          </w:p>
          <w:p w:rsidR="001A61D3" w:rsidRPr="00DD4432" w:rsidRDefault="001A61D3" w:rsidP="003D5234">
            <w:pPr>
              <w:widowControl w:val="0"/>
              <w:spacing w:after="0" w:line="360" w:lineRule="auto"/>
              <w:ind w:firstLineChars="200" w:firstLine="480"/>
              <w:jc w:val="both"/>
              <w:rPr>
                <w:rFonts w:ascii="Times New Roman" w:hAnsi="Times New Roman" w:cs="Times New Roman"/>
                <w:sz w:val="24"/>
                <w:u w:val="single"/>
              </w:rPr>
            </w:pPr>
            <w:r w:rsidRPr="00DD4432">
              <w:rPr>
                <w:rFonts w:ascii="Times New Roman" w:hAnsi="Times New Roman" w:cs="Times New Roman"/>
                <w:sz w:val="24"/>
                <w:u w:val="single"/>
              </w:rPr>
              <w:t>（</w:t>
            </w:r>
            <w:r w:rsidRPr="00DD4432">
              <w:rPr>
                <w:rFonts w:ascii="Times New Roman" w:hAnsi="Times New Roman" w:cs="Times New Roman"/>
                <w:sz w:val="24"/>
                <w:u w:val="single"/>
              </w:rPr>
              <w:t>3</w:t>
            </w:r>
            <w:r w:rsidRPr="00DD4432">
              <w:rPr>
                <w:rFonts w:ascii="Times New Roman" w:hAnsi="Times New Roman" w:cs="Times New Roman"/>
                <w:sz w:val="24"/>
                <w:u w:val="single"/>
              </w:rPr>
              <w:t>）</w:t>
            </w:r>
            <w:proofErr w:type="gramStart"/>
            <w:r w:rsidRPr="00DD4432">
              <w:rPr>
                <w:rFonts w:ascii="Times New Roman" w:hAnsi="Times New Roman" w:cs="Times New Roman"/>
                <w:sz w:val="24"/>
                <w:u w:val="single"/>
              </w:rPr>
              <w:t>地面</w:t>
            </w:r>
            <w:r w:rsidR="00D15094" w:rsidRPr="00DD4432">
              <w:rPr>
                <w:rFonts w:ascii="Times New Roman" w:hAnsi="Times New Roman" w:cs="Times New Roman" w:hint="eastAsia"/>
                <w:sz w:val="24"/>
                <w:u w:val="single"/>
              </w:rPr>
              <w:t>拖洗</w:t>
            </w:r>
            <w:r w:rsidRPr="00DD4432">
              <w:rPr>
                <w:rFonts w:ascii="Times New Roman" w:hAnsi="Times New Roman" w:cs="Times New Roman"/>
                <w:sz w:val="24"/>
                <w:u w:val="single"/>
              </w:rPr>
              <w:t>水</w:t>
            </w:r>
            <w:proofErr w:type="gramEnd"/>
          </w:p>
          <w:p w:rsidR="001A61D3" w:rsidRPr="00DD4432" w:rsidRDefault="001A61D3" w:rsidP="003D5234">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DD4432">
              <w:rPr>
                <w:rFonts w:ascii="Times New Roman" w:hAnsi="Times New Roman" w:cs="Times New Roman"/>
                <w:sz w:val="24"/>
                <w:u w:val="single"/>
              </w:rPr>
              <w:t>项目车间需要进行地面</w:t>
            </w:r>
            <w:r w:rsidR="00DD4432" w:rsidRPr="00DD4432">
              <w:rPr>
                <w:rFonts w:ascii="Times New Roman" w:hAnsi="Times New Roman" w:cs="Times New Roman" w:hint="eastAsia"/>
                <w:sz w:val="24"/>
                <w:u w:val="single"/>
              </w:rPr>
              <w:t>拖洗</w:t>
            </w:r>
            <w:r w:rsidRPr="00DD4432">
              <w:rPr>
                <w:rFonts w:ascii="Times New Roman" w:hAnsi="Times New Roman" w:cs="Times New Roman"/>
                <w:sz w:val="24"/>
                <w:u w:val="single"/>
              </w:rPr>
              <w:t>，</w:t>
            </w:r>
            <w:r w:rsidR="00DD4432" w:rsidRPr="00DD4432">
              <w:rPr>
                <w:rFonts w:ascii="Times New Roman" w:hAnsi="Times New Roman" w:cs="Times New Roman" w:hint="eastAsia"/>
                <w:sz w:val="24"/>
                <w:u w:val="single"/>
              </w:rPr>
              <w:t>工艺不允许冲洗，</w:t>
            </w:r>
            <w:r w:rsidRPr="00DD4432">
              <w:rPr>
                <w:rFonts w:ascii="Times New Roman" w:hAnsi="Times New Roman" w:cs="Times New Roman"/>
                <w:sz w:val="24"/>
                <w:u w:val="single"/>
              </w:rPr>
              <w:t>用水量约为</w:t>
            </w:r>
            <w:r w:rsidR="00585B96" w:rsidRPr="00DD4432">
              <w:rPr>
                <w:rFonts w:ascii="Times New Roman" w:hAnsi="Times New Roman" w:cs="Times New Roman"/>
                <w:sz w:val="24"/>
                <w:u w:val="single"/>
              </w:rPr>
              <w:t>100</w:t>
            </w:r>
            <w:r w:rsidRPr="00DD4432">
              <w:rPr>
                <w:rFonts w:ascii="Times New Roman" w:hAnsi="Times New Roman" w:cs="Times New Roman"/>
                <w:sz w:val="24"/>
                <w:u w:val="single"/>
              </w:rPr>
              <w:t>t/a</w:t>
            </w:r>
            <w:r w:rsidRPr="00DD4432">
              <w:rPr>
                <w:rFonts w:ascii="Times New Roman" w:hAnsi="Times New Roman" w:cs="Times New Roman"/>
                <w:sz w:val="24"/>
                <w:u w:val="single"/>
              </w:rPr>
              <w:t>，</w:t>
            </w:r>
            <w:r w:rsidRPr="00DD4432">
              <w:rPr>
                <w:rFonts w:ascii="Times New Roman" w:eastAsia="宋体" w:hAnsi="Times New Roman" w:cs="Times New Roman"/>
                <w:kern w:val="2"/>
                <w:sz w:val="24"/>
                <w:szCs w:val="24"/>
                <w:u w:val="single"/>
              </w:rPr>
              <w:t>污水排放系数取</w:t>
            </w:r>
            <w:r w:rsidRPr="00DD4432">
              <w:rPr>
                <w:rFonts w:ascii="Times New Roman" w:eastAsia="宋体" w:hAnsi="Times New Roman" w:cs="Times New Roman"/>
                <w:kern w:val="2"/>
                <w:sz w:val="24"/>
                <w:szCs w:val="24"/>
                <w:u w:val="single"/>
              </w:rPr>
              <w:t>0.8</w:t>
            </w:r>
            <w:r w:rsidRPr="00DD4432">
              <w:rPr>
                <w:rFonts w:ascii="Times New Roman" w:eastAsia="宋体" w:hAnsi="Times New Roman" w:cs="Times New Roman"/>
                <w:kern w:val="2"/>
                <w:sz w:val="24"/>
                <w:szCs w:val="24"/>
                <w:u w:val="single"/>
              </w:rPr>
              <w:t>，废水量为</w:t>
            </w:r>
            <w:r w:rsidR="00585B96" w:rsidRPr="00DD4432">
              <w:rPr>
                <w:rFonts w:ascii="Times New Roman" w:eastAsia="宋体" w:hAnsi="Times New Roman" w:cs="Times New Roman"/>
                <w:kern w:val="2"/>
                <w:sz w:val="24"/>
                <w:szCs w:val="24"/>
                <w:u w:val="single"/>
              </w:rPr>
              <w:t>80</w:t>
            </w:r>
            <w:r w:rsidRPr="00DD4432">
              <w:rPr>
                <w:rFonts w:ascii="Times New Roman" w:eastAsia="宋体" w:hAnsi="Times New Roman" w:cs="Times New Roman"/>
                <w:kern w:val="2"/>
                <w:sz w:val="24"/>
                <w:szCs w:val="24"/>
                <w:u w:val="single"/>
              </w:rPr>
              <w:t>t/a</w:t>
            </w:r>
            <w:r w:rsidRPr="00DD4432">
              <w:rPr>
                <w:rFonts w:ascii="Times New Roman" w:eastAsia="宋体" w:hAnsi="Times New Roman" w:cs="Times New Roman"/>
                <w:kern w:val="2"/>
                <w:sz w:val="24"/>
                <w:szCs w:val="24"/>
                <w:u w:val="single"/>
              </w:rPr>
              <w:t>，依托</w:t>
            </w:r>
            <w:proofErr w:type="gramStart"/>
            <w:r w:rsidR="006F7FA3" w:rsidRPr="00DD4432">
              <w:rPr>
                <w:rFonts w:ascii="Times New Roman" w:eastAsia="宋体" w:hAnsi="Times New Roman" w:cs="Times New Roman" w:hint="eastAsia"/>
                <w:kern w:val="2"/>
                <w:sz w:val="24"/>
                <w:szCs w:val="24"/>
                <w:u w:val="single"/>
              </w:rPr>
              <w:t>百信重钢</w:t>
            </w:r>
            <w:proofErr w:type="gramEnd"/>
            <w:r w:rsidRPr="00DD4432">
              <w:rPr>
                <w:rFonts w:ascii="Times New Roman" w:eastAsia="宋体" w:hAnsi="Times New Roman" w:cs="Times New Roman"/>
                <w:kern w:val="2"/>
                <w:sz w:val="24"/>
                <w:szCs w:val="24"/>
                <w:u w:val="single"/>
              </w:rPr>
              <w:t>现有污水管网排放</w:t>
            </w:r>
            <w:r w:rsidR="003076C6" w:rsidRPr="00DD4432">
              <w:rPr>
                <w:rFonts w:ascii="Times New Roman" w:eastAsia="宋体" w:hAnsi="Times New Roman" w:cs="Times New Roman" w:hint="eastAsia"/>
                <w:kern w:val="2"/>
                <w:sz w:val="24"/>
                <w:szCs w:val="24"/>
                <w:u w:val="single"/>
              </w:rPr>
              <w:t>至湘阴县第二污水处理厂</w:t>
            </w:r>
            <w:r w:rsidRPr="00DD4432">
              <w:rPr>
                <w:rFonts w:ascii="Times New Roman" w:eastAsia="宋体" w:hAnsi="Times New Roman" w:cs="Times New Roman"/>
                <w:kern w:val="2"/>
                <w:sz w:val="24"/>
                <w:szCs w:val="24"/>
                <w:u w:val="single"/>
              </w:rPr>
              <w:t>。</w:t>
            </w:r>
          </w:p>
          <w:p w:rsidR="000145DF" w:rsidRPr="006F7FA3" w:rsidRDefault="000145DF" w:rsidP="000145DF">
            <w:pPr>
              <w:spacing w:after="0" w:line="360" w:lineRule="auto"/>
              <w:ind w:firstLineChars="200" w:firstLine="482"/>
              <w:jc w:val="center"/>
              <w:rPr>
                <w:rFonts w:ascii="Times New Roman" w:hAnsi="Times New Roman" w:cs="Times New Roman"/>
                <w:b/>
                <w:sz w:val="24"/>
              </w:rPr>
            </w:pPr>
            <w:r w:rsidRPr="006F7FA3">
              <w:rPr>
                <w:rFonts w:ascii="Times New Roman" w:hAnsi="Times New Roman" w:cs="Times New Roman"/>
                <w:b/>
                <w:sz w:val="24"/>
              </w:rPr>
              <w:t>表</w:t>
            </w:r>
            <w:r w:rsidR="007D5B3F" w:rsidRPr="006F7FA3">
              <w:rPr>
                <w:rFonts w:ascii="Times New Roman" w:hAnsi="Times New Roman" w:cs="Times New Roman"/>
                <w:b/>
                <w:sz w:val="24"/>
              </w:rPr>
              <w:t>5.</w:t>
            </w:r>
            <w:r w:rsidR="00C03DD3" w:rsidRPr="006F7FA3">
              <w:rPr>
                <w:rFonts w:ascii="Times New Roman" w:hAnsi="Times New Roman" w:cs="Times New Roman"/>
                <w:b/>
                <w:sz w:val="24"/>
              </w:rPr>
              <w:t>2</w:t>
            </w:r>
            <w:r w:rsidR="007D5B3F" w:rsidRPr="006F7FA3">
              <w:rPr>
                <w:rFonts w:ascii="Times New Roman" w:hAnsi="Times New Roman" w:cs="Times New Roman"/>
                <w:b/>
                <w:sz w:val="24"/>
              </w:rPr>
              <w:t>-1</w:t>
            </w:r>
            <w:r w:rsidRPr="006F7FA3">
              <w:rPr>
                <w:rFonts w:ascii="Times New Roman" w:hAnsi="Times New Roman" w:cs="Times New Roman"/>
                <w:b/>
                <w:sz w:val="24"/>
              </w:rPr>
              <w:t xml:space="preserve">  </w:t>
            </w:r>
            <w:r w:rsidRPr="006F7FA3">
              <w:rPr>
                <w:rFonts w:ascii="Times New Roman" w:hAnsi="Times New Roman" w:cs="Times New Roman"/>
                <w:b/>
                <w:sz w:val="24"/>
              </w:rPr>
              <w:t>项目废水产生情况一览表</w:t>
            </w:r>
          </w:p>
          <w:tbl>
            <w:tblPr>
              <w:tblStyle w:val="af9"/>
              <w:tblW w:w="5000" w:type="pct"/>
              <w:jc w:val="center"/>
              <w:tblLook w:val="04A0" w:firstRow="1" w:lastRow="0" w:firstColumn="1" w:lastColumn="0" w:noHBand="0" w:noVBand="1"/>
            </w:tblPr>
            <w:tblGrid>
              <w:gridCol w:w="426"/>
              <w:gridCol w:w="744"/>
              <w:gridCol w:w="1021"/>
              <w:gridCol w:w="1021"/>
              <w:gridCol w:w="1021"/>
              <w:gridCol w:w="1160"/>
              <w:gridCol w:w="1504"/>
              <w:gridCol w:w="1734"/>
            </w:tblGrid>
            <w:tr w:rsidR="00770207" w:rsidRPr="006F7FA3" w:rsidTr="00770207">
              <w:trPr>
                <w:jc w:val="center"/>
              </w:trPr>
              <w:tc>
                <w:tcPr>
                  <w:tcW w:w="27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序号</w:t>
                  </w:r>
                </w:p>
              </w:tc>
              <w:tc>
                <w:tcPr>
                  <w:tcW w:w="51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类别</w:t>
                  </w:r>
                </w:p>
              </w:tc>
              <w:tc>
                <w:tcPr>
                  <w:tcW w:w="404"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用水量</w:t>
                  </w:r>
                </w:p>
              </w:tc>
              <w:tc>
                <w:tcPr>
                  <w:tcW w:w="629"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废水</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产生量</w:t>
                  </w:r>
                </w:p>
              </w:tc>
              <w:tc>
                <w:tcPr>
                  <w:tcW w:w="58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废水</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排放量</w:t>
                  </w:r>
                </w:p>
              </w:tc>
              <w:tc>
                <w:tcPr>
                  <w:tcW w:w="6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废水</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浓度</w:t>
                  </w:r>
                  <w:r w:rsidRPr="006F7FA3">
                    <w:rPr>
                      <w:rFonts w:ascii="Times New Roman" w:hAnsi="Times New Roman" w:cs="Times New Roman"/>
                      <w:sz w:val="21"/>
                      <w:szCs w:val="21"/>
                    </w:rPr>
                    <w:t>(mg/L)</w:t>
                  </w:r>
                </w:p>
              </w:tc>
              <w:tc>
                <w:tcPr>
                  <w:tcW w:w="85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污染物</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排放量</w:t>
                  </w:r>
                  <w:r w:rsidRPr="006F7FA3">
                    <w:rPr>
                      <w:rFonts w:ascii="Times New Roman" w:hAnsi="Times New Roman" w:cs="Times New Roman"/>
                      <w:sz w:val="21"/>
                      <w:szCs w:val="21"/>
                    </w:rPr>
                    <w:t>(t/a)</w:t>
                  </w:r>
                </w:p>
              </w:tc>
              <w:tc>
                <w:tcPr>
                  <w:tcW w:w="10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备注</w:t>
                  </w:r>
                </w:p>
              </w:tc>
            </w:tr>
            <w:tr w:rsidR="00770207" w:rsidRPr="006F7FA3" w:rsidTr="00770207">
              <w:trPr>
                <w:jc w:val="center"/>
              </w:trPr>
              <w:tc>
                <w:tcPr>
                  <w:tcW w:w="27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p>
              </w:tc>
              <w:tc>
                <w:tcPr>
                  <w:tcW w:w="51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生活用水</w:t>
                  </w:r>
                </w:p>
              </w:tc>
              <w:tc>
                <w:tcPr>
                  <w:tcW w:w="404"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2700m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629"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2160m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58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2160m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6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COD≤300</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BOD</w:t>
                  </w:r>
                  <w:r w:rsidRPr="006F7FA3">
                    <w:rPr>
                      <w:rFonts w:ascii="Times New Roman" w:hAnsi="Times New Roman" w:cs="Times New Roman"/>
                      <w:sz w:val="21"/>
                      <w:szCs w:val="21"/>
                      <w:vertAlign w:val="subscript"/>
                    </w:rPr>
                    <w:t>5</w:t>
                  </w:r>
                  <w:r w:rsidRPr="006F7FA3">
                    <w:rPr>
                      <w:rFonts w:ascii="Times New Roman" w:hAnsi="Times New Roman" w:cs="Times New Roman"/>
                      <w:sz w:val="21"/>
                      <w:szCs w:val="21"/>
                    </w:rPr>
                    <w:t>≤180</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NH</w:t>
                  </w:r>
                  <w:r w:rsidRPr="006F7FA3">
                    <w:rPr>
                      <w:rFonts w:ascii="Times New Roman" w:hAnsi="Times New Roman" w:cs="Times New Roman"/>
                      <w:sz w:val="21"/>
                      <w:szCs w:val="21"/>
                      <w:vertAlign w:val="subscript"/>
                    </w:rPr>
                    <w:t>3</w:t>
                  </w:r>
                  <w:r w:rsidRPr="006F7FA3">
                    <w:rPr>
                      <w:rFonts w:ascii="Times New Roman" w:hAnsi="Times New Roman" w:cs="Times New Roman"/>
                      <w:sz w:val="21"/>
                      <w:szCs w:val="21"/>
                    </w:rPr>
                    <w:t>-N≤20</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SS≤200</w:t>
                  </w:r>
                </w:p>
              </w:tc>
              <w:tc>
                <w:tcPr>
                  <w:tcW w:w="85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COD≤0.648</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BOD</w:t>
                  </w:r>
                  <w:r w:rsidRPr="006F7FA3">
                    <w:rPr>
                      <w:rFonts w:ascii="Times New Roman" w:hAnsi="Times New Roman" w:cs="Times New Roman"/>
                      <w:sz w:val="21"/>
                      <w:szCs w:val="21"/>
                      <w:vertAlign w:val="subscript"/>
                    </w:rPr>
                    <w:t>5</w:t>
                  </w:r>
                  <w:r w:rsidRPr="006F7FA3">
                    <w:rPr>
                      <w:rFonts w:ascii="Times New Roman" w:hAnsi="Times New Roman" w:cs="Times New Roman"/>
                      <w:sz w:val="21"/>
                      <w:szCs w:val="21"/>
                    </w:rPr>
                    <w:t>≤0.389</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NH</w:t>
                  </w:r>
                  <w:r w:rsidRPr="006F7FA3">
                    <w:rPr>
                      <w:rFonts w:ascii="Times New Roman" w:hAnsi="Times New Roman" w:cs="Times New Roman"/>
                      <w:sz w:val="21"/>
                      <w:szCs w:val="21"/>
                      <w:vertAlign w:val="subscript"/>
                    </w:rPr>
                    <w:t>3</w:t>
                  </w:r>
                  <w:r w:rsidRPr="006F7FA3">
                    <w:rPr>
                      <w:rFonts w:ascii="Times New Roman" w:hAnsi="Times New Roman" w:cs="Times New Roman"/>
                      <w:sz w:val="21"/>
                      <w:szCs w:val="21"/>
                    </w:rPr>
                    <w:t>-N≤0.0432</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SS≤0.432</w:t>
                  </w:r>
                </w:p>
              </w:tc>
              <w:tc>
                <w:tcPr>
                  <w:tcW w:w="10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依托百信重钢化粪池处理后排至污水管网</w:t>
                  </w:r>
                </w:p>
              </w:tc>
            </w:tr>
            <w:tr w:rsidR="00770207" w:rsidRPr="006F7FA3" w:rsidTr="00770207">
              <w:trPr>
                <w:jc w:val="center"/>
              </w:trPr>
              <w:tc>
                <w:tcPr>
                  <w:tcW w:w="27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p>
              </w:tc>
              <w:tc>
                <w:tcPr>
                  <w:tcW w:w="51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搅拌用水</w:t>
                  </w:r>
                </w:p>
              </w:tc>
              <w:tc>
                <w:tcPr>
                  <w:tcW w:w="404" w:type="pct"/>
                  <w:vAlign w:val="center"/>
                </w:tcPr>
                <w:p w:rsidR="008D0395" w:rsidRPr="006F7FA3" w:rsidRDefault="00DD4432" w:rsidP="007F4945">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95</w:t>
                  </w:r>
                  <w:r w:rsidR="008D0395" w:rsidRPr="006F7FA3">
                    <w:rPr>
                      <w:rFonts w:ascii="Times New Roman" w:hAnsi="Times New Roman" w:cs="Times New Roman"/>
                      <w:sz w:val="21"/>
                      <w:szCs w:val="21"/>
                    </w:rPr>
                    <w:t>00m</w:t>
                  </w:r>
                  <w:r w:rsidR="008D0395" w:rsidRPr="006F7FA3">
                    <w:rPr>
                      <w:rFonts w:ascii="Times New Roman" w:hAnsi="Times New Roman" w:cs="Times New Roman"/>
                      <w:sz w:val="21"/>
                      <w:szCs w:val="21"/>
                      <w:vertAlign w:val="superscript"/>
                    </w:rPr>
                    <w:t>3</w:t>
                  </w:r>
                  <w:r w:rsidR="008D0395" w:rsidRPr="006F7FA3">
                    <w:rPr>
                      <w:rFonts w:ascii="Times New Roman" w:hAnsi="Times New Roman" w:cs="Times New Roman"/>
                      <w:sz w:val="21"/>
                      <w:szCs w:val="21"/>
                    </w:rPr>
                    <w:t>/a</w:t>
                  </w:r>
                </w:p>
              </w:tc>
              <w:tc>
                <w:tcPr>
                  <w:tcW w:w="629"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0</w:t>
                  </w:r>
                </w:p>
              </w:tc>
              <w:tc>
                <w:tcPr>
                  <w:tcW w:w="58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0</w:t>
                  </w:r>
                </w:p>
              </w:tc>
              <w:tc>
                <w:tcPr>
                  <w:tcW w:w="6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85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10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产品夹带及蒸发损失，无排放</w:t>
                  </w:r>
                </w:p>
              </w:tc>
            </w:tr>
            <w:tr w:rsidR="00770207" w:rsidRPr="006F7FA3" w:rsidTr="00770207">
              <w:trPr>
                <w:jc w:val="center"/>
              </w:trPr>
              <w:tc>
                <w:tcPr>
                  <w:tcW w:w="27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3</w:t>
                  </w:r>
                </w:p>
              </w:tc>
              <w:tc>
                <w:tcPr>
                  <w:tcW w:w="510" w:type="pct"/>
                  <w:vAlign w:val="center"/>
                </w:tcPr>
                <w:p w:rsidR="008D0395" w:rsidRPr="006F7FA3" w:rsidRDefault="008D0395" w:rsidP="001163B9">
                  <w:pPr>
                    <w:spacing w:after="0" w:line="240" w:lineRule="auto"/>
                    <w:jc w:val="center"/>
                    <w:rPr>
                      <w:rFonts w:ascii="Times New Roman" w:hAnsi="Times New Roman" w:cs="Times New Roman"/>
                      <w:sz w:val="21"/>
                      <w:szCs w:val="21"/>
                    </w:rPr>
                  </w:pPr>
                  <w:proofErr w:type="gramStart"/>
                  <w:r w:rsidRPr="006F7FA3">
                    <w:rPr>
                      <w:rFonts w:ascii="Times New Roman" w:hAnsi="Times New Roman" w:cs="Times New Roman"/>
                      <w:sz w:val="21"/>
                      <w:szCs w:val="21"/>
                    </w:rPr>
                    <w:t>地面</w:t>
                  </w:r>
                  <w:r w:rsidR="001163B9">
                    <w:rPr>
                      <w:rFonts w:ascii="Times New Roman" w:hAnsi="Times New Roman" w:cs="Times New Roman" w:hint="eastAsia"/>
                      <w:sz w:val="21"/>
                      <w:szCs w:val="21"/>
                    </w:rPr>
                    <w:t>拖洗</w:t>
                  </w:r>
                  <w:r w:rsidRPr="006F7FA3">
                    <w:rPr>
                      <w:rFonts w:ascii="Times New Roman" w:hAnsi="Times New Roman" w:cs="Times New Roman"/>
                      <w:sz w:val="21"/>
                      <w:szCs w:val="21"/>
                    </w:rPr>
                    <w:t>水</w:t>
                  </w:r>
                  <w:proofErr w:type="gramEnd"/>
                </w:p>
              </w:tc>
              <w:tc>
                <w:tcPr>
                  <w:tcW w:w="404"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629" w:type="pct"/>
                  <w:vAlign w:val="center"/>
                </w:tcPr>
                <w:p w:rsidR="008D0395" w:rsidRPr="006F7FA3" w:rsidRDefault="008D0395" w:rsidP="00770207">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80m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58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80m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6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w:t>
                  </w:r>
                  <w:r w:rsidR="002C550C">
                    <w:rPr>
                      <w:rFonts w:ascii="Times New Roman" w:hAnsi="Times New Roman" w:cs="Times New Roman" w:hint="eastAsia"/>
                      <w:sz w:val="21"/>
                      <w:szCs w:val="21"/>
                    </w:rPr>
                    <w:t>10</w:t>
                  </w:r>
                  <w:r w:rsidRPr="006F7FA3">
                    <w:rPr>
                      <w:rFonts w:ascii="Times New Roman" w:hAnsi="Times New Roman" w:cs="Times New Roman"/>
                      <w:sz w:val="21"/>
                      <w:szCs w:val="21"/>
                    </w:rPr>
                    <w:t>0</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r w:rsidRPr="006F7FA3">
                    <w:rPr>
                      <w:rFonts w:ascii="Times New Roman" w:hAnsi="Times New Roman" w:cs="Times New Roman"/>
                      <w:sz w:val="21"/>
                      <w:szCs w:val="21"/>
                    </w:rPr>
                    <w:t>≤5</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SS≤10</w:t>
                  </w:r>
                  <w:r w:rsidR="002C550C">
                    <w:rPr>
                      <w:rFonts w:ascii="Times New Roman" w:hAnsi="Times New Roman" w:cs="Times New Roman" w:hint="eastAsia"/>
                      <w:sz w:val="21"/>
                      <w:szCs w:val="21"/>
                    </w:rPr>
                    <w:t>0</w:t>
                  </w:r>
                </w:p>
              </w:tc>
              <w:tc>
                <w:tcPr>
                  <w:tcW w:w="85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COD≤0.00</w:t>
                  </w:r>
                  <w:r w:rsidR="002C550C">
                    <w:rPr>
                      <w:rFonts w:ascii="Times New Roman" w:hAnsi="Times New Roman" w:cs="Times New Roman" w:hint="eastAsia"/>
                      <w:sz w:val="21"/>
                      <w:szCs w:val="21"/>
                    </w:rPr>
                    <w:t>8</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r w:rsidRPr="006F7FA3">
                    <w:rPr>
                      <w:rFonts w:ascii="Times New Roman" w:hAnsi="Times New Roman" w:cs="Times New Roman"/>
                      <w:sz w:val="21"/>
                      <w:szCs w:val="21"/>
                    </w:rPr>
                    <w:t>≤0.0004</w:t>
                  </w:r>
                </w:p>
                <w:p w:rsidR="008D0395" w:rsidRPr="006F7FA3" w:rsidRDefault="008D0395" w:rsidP="002C550C">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SS≤0.008</w:t>
                  </w:r>
                </w:p>
              </w:tc>
              <w:tc>
                <w:tcPr>
                  <w:tcW w:w="10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依托现有污水管网排放</w:t>
                  </w:r>
                </w:p>
              </w:tc>
            </w:tr>
            <w:tr w:rsidR="00770207" w:rsidRPr="006F7FA3" w:rsidTr="00770207">
              <w:trPr>
                <w:jc w:val="center"/>
              </w:trPr>
              <w:tc>
                <w:tcPr>
                  <w:tcW w:w="271" w:type="pct"/>
                  <w:vAlign w:val="center"/>
                </w:tcPr>
                <w:p w:rsidR="008D0395" w:rsidRPr="006F7FA3" w:rsidRDefault="008D0395" w:rsidP="007F4945">
                  <w:pPr>
                    <w:spacing w:after="0" w:line="240" w:lineRule="auto"/>
                    <w:jc w:val="center"/>
                    <w:rPr>
                      <w:rFonts w:ascii="Times New Roman" w:hAnsi="Times New Roman" w:cs="Times New Roman"/>
                      <w:sz w:val="21"/>
                      <w:szCs w:val="21"/>
                    </w:rPr>
                  </w:pPr>
                </w:p>
              </w:tc>
              <w:tc>
                <w:tcPr>
                  <w:tcW w:w="51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合计</w:t>
                  </w:r>
                </w:p>
              </w:tc>
              <w:tc>
                <w:tcPr>
                  <w:tcW w:w="404" w:type="pct"/>
                  <w:vAlign w:val="center"/>
                </w:tcPr>
                <w:p w:rsidR="008D0395" w:rsidRPr="006F7FA3" w:rsidRDefault="008D0395" w:rsidP="00F31454">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r w:rsidR="00F31454">
                    <w:rPr>
                      <w:rFonts w:ascii="Times New Roman" w:hAnsi="Times New Roman" w:cs="Times New Roman" w:hint="eastAsia"/>
                      <w:sz w:val="21"/>
                      <w:szCs w:val="21"/>
                    </w:rPr>
                    <w:t>23</w:t>
                  </w:r>
                  <w:r w:rsidRPr="006F7FA3">
                    <w:rPr>
                      <w:rFonts w:ascii="Times New Roman" w:hAnsi="Times New Roman" w:cs="Times New Roman"/>
                      <w:sz w:val="21"/>
                      <w:szCs w:val="21"/>
                    </w:rPr>
                    <w:t>00 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629"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2240 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58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2240 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670"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85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COD≤0.65</w:t>
                  </w:r>
                  <w:r w:rsidR="002C550C">
                    <w:rPr>
                      <w:rFonts w:ascii="Times New Roman" w:hAnsi="Times New Roman" w:cs="Times New Roman" w:hint="eastAsia"/>
                      <w:sz w:val="21"/>
                      <w:szCs w:val="21"/>
                    </w:rPr>
                    <w:t>6</w:t>
                  </w:r>
                </w:p>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r w:rsidRPr="006F7FA3">
                    <w:rPr>
                      <w:rFonts w:ascii="Times New Roman" w:hAnsi="Times New Roman" w:cs="Times New Roman"/>
                      <w:sz w:val="21"/>
                      <w:szCs w:val="21"/>
                    </w:rPr>
                    <w:t>≤0.0436</w:t>
                  </w:r>
                </w:p>
              </w:tc>
              <w:tc>
                <w:tcPr>
                  <w:tcW w:w="1070" w:type="pct"/>
                  <w:vAlign w:val="center"/>
                </w:tcPr>
                <w:p w:rsidR="008D0395" w:rsidRPr="006F7FA3" w:rsidRDefault="008F458A"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经</w:t>
                  </w:r>
                  <w:r w:rsidR="00770207">
                    <w:rPr>
                      <w:rFonts w:ascii="Times New Roman" w:hAnsi="Times New Roman" w:cs="Times New Roman" w:hint="eastAsia"/>
                      <w:sz w:val="21"/>
                      <w:szCs w:val="21"/>
                    </w:rPr>
                    <w:t>湘阴县第二</w:t>
                  </w:r>
                  <w:r w:rsidRPr="006F7FA3">
                    <w:rPr>
                      <w:rFonts w:ascii="Times New Roman" w:hAnsi="Times New Roman" w:cs="Times New Roman"/>
                      <w:sz w:val="21"/>
                      <w:szCs w:val="21"/>
                    </w:rPr>
                    <w:t>污水处理厂处理后排放的污染物的量为</w:t>
                  </w:r>
                </w:p>
                <w:p w:rsidR="008F458A" w:rsidRPr="006F7FA3" w:rsidRDefault="008F458A" w:rsidP="008F458A">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COD≤0.112</w:t>
                  </w:r>
                </w:p>
                <w:p w:rsidR="008F458A" w:rsidRPr="006F7FA3" w:rsidRDefault="008F458A" w:rsidP="008F458A">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r w:rsidRPr="006F7FA3">
                    <w:rPr>
                      <w:rFonts w:ascii="Times New Roman" w:hAnsi="Times New Roman" w:cs="Times New Roman"/>
                      <w:sz w:val="21"/>
                      <w:szCs w:val="21"/>
                    </w:rPr>
                    <w:t>≤0.0112</w:t>
                  </w:r>
                </w:p>
              </w:tc>
            </w:tr>
          </w:tbl>
          <w:p w:rsidR="003D5234" w:rsidRPr="006F7FA3" w:rsidRDefault="003D5234" w:rsidP="003D5234">
            <w:pPr>
              <w:widowControl w:val="0"/>
              <w:tabs>
                <w:tab w:val="left" w:pos="5566"/>
              </w:tabs>
              <w:spacing w:beforeLines="25" w:before="60" w:afterLines="25" w:after="6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项目水平衡详见图</w:t>
            </w:r>
            <w:r w:rsidRPr="006F7FA3">
              <w:rPr>
                <w:rFonts w:ascii="Times New Roman" w:eastAsia="宋体" w:hAnsi="Times New Roman" w:cs="Times New Roman"/>
                <w:kern w:val="2"/>
                <w:sz w:val="24"/>
                <w:szCs w:val="24"/>
              </w:rPr>
              <w:t>5</w:t>
            </w:r>
            <w:r w:rsidR="007D5B3F" w:rsidRPr="006F7FA3">
              <w:rPr>
                <w:rFonts w:ascii="Times New Roman" w:eastAsia="宋体" w:hAnsi="Times New Roman" w:cs="Times New Roman"/>
                <w:kern w:val="2"/>
                <w:sz w:val="24"/>
                <w:szCs w:val="24"/>
              </w:rPr>
              <w:t>.</w:t>
            </w:r>
            <w:r w:rsidR="00C03DD3" w:rsidRPr="006F7FA3">
              <w:rPr>
                <w:rFonts w:ascii="Times New Roman" w:eastAsia="宋体" w:hAnsi="Times New Roman" w:cs="Times New Roman"/>
                <w:kern w:val="2"/>
                <w:sz w:val="24"/>
                <w:szCs w:val="24"/>
              </w:rPr>
              <w:t>2</w:t>
            </w:r>
            <w:r w:rsidR="007D5B3F" w:rsidRPr="006F7FA3">
              <w:rPr>
                <w:rFonts w:ascii="Times New Roman" w:eastAsia="宋体" w:hAnsi="Times New Roman" w:cs="Times New Roman"/>
                <w:kern w:val="2"/>
                <w:sz w:val="24"/>
                <w:szCs w:val="24"/>
              </w:rPr>
              <w:t>-</w:t>
            </w:r>
            <w:r w:rsidR="00C03DD3" w:rsidRPr="006F7FA3">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w:t>
            </w:r>
          </w:p>
          <w:p w:rsidR="00CA3C52" w:rsidRPr="006F7FA3" w:rsidRDefault="00DD4432" w:rsidP="00AB408A">
            <w:pPr>
              <w:spacing w:after="0" w:line="360" w:lineRule="auto"/>
              <w:jc w:val="center"/>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object w:dxaOrig="7340" w:dyaOrig="4619">
                <v:shape id="_x0000_i1026" type="#_x0000_t75" style="width:366.65pt;height:230.95pt" o:ole="">
                  <v:imagedata r:id="rId24" o:title=""/>
                </v:shape>
                <o:OLEObject Type="Embed" ProgID="Visio.Drawing.11" ShapeID="_x0000_i1026" DrawAspect="Content" ObjectID="_1604324346" r:id="rId25"/>
              </w:object>
            </w:r>
          </w:p>
          <w:p w:rsidR="00AB408A" w:rsidRDefault="00AB408A" w:rsidP="00AB408A">
            <w:pPr>
              <w:spacing w:after="0" w:line="360" w:lineRule="auto"/>
              <w:jc w:val="center"/>
              <w:rPr>
                <w:rFonts w:ascii="Times New Roman" w:hAnsi="Times New Roman" w:cs="Times New Roman" w:hint="eastAsia"/>
                <w:b/>
                <w:sz w:val="24"/>
                <w:szCs w:val="21"/>
              </w:rPr>
            </w:pPr>
            <w:r w:rsidRPr="006F7FA3">
              <w:rPr>
                <w:rFonts w:ascii="Times New Roman" w:hAnsi="Times New Roman" w:cs="Times New Roman"/>
                <w:b/>
                <w:sz w:val="24"/>
              </w:rPr>
              <w:t>图</w:t>
            </w:r>
            <w:r w:rsidR="002A56C2" w:rsidRPr="006F7FA3">
              <w:rPr>
                <w:rFonts w:ascii="Times New Roman" w:hAnsi="Times New Roman" w:cs="Times New Roman"/>
                <w:b/>
                <w:sz w:val="24"/>
              </w:rPr>
              <w:t>5</w:t>
            </w:r>
            <w:r w:rsidR="002253DE" w:rsidRPr="006F7FA3">
              <w:rPr>
                <w:rFonts w:ascii="Times New Roman" w:hAnsi="Times New Roman" w:cs="Times New Roman"/>
                <w:b/>
                <w:sz w:val="24"/>
              </w:rPr>
              <w:t>.</w:t>
            </w:r>
            <w:r w:rsidR="00C03DD3" w:rsidRPr="006F7FA3">
              <w:rPr>
                <w:rFonts w:ascii="Times New Roman" w:hAnsi="Times New Roman" w:cs="Times New Roman"/>
                <w:b/>
                <w:sz w:val="24"/>
              </w:rPr>
              <w:t>2-1</w:t>
            </w:r>
            <w:r w:rsidRPr="006F7FA3">
              <w:rPr>
                <w:rFonts w:ascii="Times New Roman" w:hAnsi="Times New Roman" w:cs="Times New Roman"/>
                <w:b/>
                <w:sz w:val="24"/>
              </w:rPr>
              <w:t xml:space="preserve">  </w:t>
            </w:r>
            <w:r w:rsidRPr="006F7FA3">
              <w:rPr>
                <w:rFonts w:ascii="Times New Roman" w:hAnsi="Times New Roman" w:cs="Times New Roman"/>
                <w:b/>
                <w:sz w:val="24"/>
              </w:rPr>
              <w:t>项目水平衡图</w:t>
            </w:r>
            <w:r w:rsidR="003D5234" w:rsidRPr="006F7FA3">
              <w:rPr>
                <w:rFonts w:ascii="Times New Roman" w:hAnsi="Times New Roman" w:cs="Times New Roman"/>
                <w:b/>
                <w:sz w:val="24"/>
              </w:rPr>
              <w:t xml:space="preserve">  </w:t>
            </w:r>
            <w:r w:rsidR="003D5234" w:rsidRPr="006F7FA3">
              <w:rPr>
                <w:rFonts w:ascii="Times New Roman" w:hAnsi="Times New Roman" w:cs="Times New Roman"/>
                <w:b/>
                <w:sz w:val="24"/>
              </w:rPr>
              <w:t>单位：</w:t>
            </w:r>
            <w:r w:rsidR="003D5234" w:rsidRPr="006F7FA3">
              <w:rPr>
                <w:rFonts w:ascii="Times New Roman" w:hAnsi="Times New Roman" w:cs="Times New Roman"/>
                <w:b/>
                <w:sz w:val="24"/>
                <w:szCs w:val="21"/>
              </w:rPr>
              <w:t>m</w:t>
            </w:r>
            <w:r w:rsidR="003D5234" w:rsidRPr="006F7FA3">
              <w:rPr>
                <w:rFonts w:ascii="Times New Roman" w:hAnsi="Times New Roman" w:cs="Times New Roman"/>
                <w:b/>
                <w:sz w:val="24"/>
                <w:szCs w:val="21"/>
                <w:vertAlign w:val="superscript"/>
              </w:rPr>
              <w:t>3</w:t>
            </w:r>
            <w:r w:rsidR="003D5234" w:rsidRPr="006F7FA3">
              <w:rPr>
                <w:rFonts w:ascii="Times New Roman" w:hAnsi="Times New Roman" w:cs="Times New Roman"/>
                <w:b/>
                <w:sz w:val="24"/>
                <w:szCs w:val="21"/>
              </w:rPr>
              <w:t>/a</w:t>
            </w:r>
          </w:p>
          <w:p w:rsidR="00F31454" w:rsidRPr="00F31454" w:rsidRDefault="00F31454" w:rsidP="00F31454">
            <w:pPr>
              <w:spacing w:after="0" w:line="360" w:lineRule="auto"/>
              <w:ind w:firstLineChars="200" w:firstLine="440"/>
              <w:rPr>
                <w:rFonts w:ascii="Times New Roman" w:hAnsi="Times New Roman" w:cs="Times New Roman" w:hint="eastAsia"/>
                <w:u w:val="single"/>
              </w:rPr>
            </w:pPr>
            <w:r w:rsidRPr="00F31454">
              <w:rPr>
                <w:rFonts w:ascii="Times New Roman" w:hAnsi="Times New Roman" w:cs="Times New Roman"/>
                <w:u w:val="single"/>
              </w:rPr>
              <w:t>湘阴县第二污水处理</w:t>
            </w:r>
            <w:r w:rsidRPr="00F31454">
              <w:rPr>
                <w:rFonts w:ascii="Times New Roman" w:hAnsi="Times New Roman" w:cs="Times New Roman" w:hint="eastAsia"/>
                <w:u w:val="single"/>
              </w:rPr>
              <w:t>厂</w:t>
            </w:r>
            <w:r w:rsidRPr="00F31454">
              <w:rPr>
                <w:rFonts w:ascii="Times New Roman" w:hAnsi="Times New Roman" w:cs="Times New Roman"/>
                <w:u w:val="single"/>
              </w:rPr>
              <w:t>位于湘阴县洋沙湖大道南侧现有厂区内，</w:t>
            </w:r>
            <w:r w:rsidRPr="00F31454">
              <w:rPr>
                <w:rFonts w:ascii="Times New Roman" w:hAnsi="Times New Roman" w:cs="Times New Roman" w:hint="eastAsia"/>
                <w:u w:val="single"/>
              </w:rPr>
              <w:t>本项目废水进入</w:t>
            </w:r>
            <w:r w:rsidRPr="00F31454">
              <w:rPr>
                <w:rFonts w:ascii="Times New Roman" w:hAnsi="Times New Roman" w:cs="Times New Roman"/>
                <w:u w:val="single"/>
              </w:rPr>
              <w:t>湘阴县第二污水处理</w:t>
            </w:r>
            <w:r w:rsidRPr="00F31454">
              <w:rPr>
                <w:rFonts w:ascii="Times New Roman" w:hAnsi="Times New Roman" w:cs="Times New Roman" w:hint="eastAsia"/>
                <w:u w:val="single"/>
              </w:rPr>
              <w:t>厂</w:t>
            </w:r>
            <w:r w:rsidRPr="00F31454">
              <w:rPr>
                <w:rFonts w:ascii="Times New Roman" w:hAnsi="Times New Roman" w:cs="Times New Roman" w:hint="eastAsia"/>
                <w:u w:val="single"/>
              </w:rPr>
              <w:t>处理。</w:t>
            </w:r>
          </w:p>
          <w:p w:rsidR="00F31454" w:rsidRPr="00F31454" w:rsidRDefault="00F31454" w:rsidP="00F31454">
            <w:pPr>
              <w:spacing w:after="0" w:line="360" w:lineRule="auto"/>
              <w:ind w:firstLineChars="200" w:firstLine="440"/>
              <w:rPr>
                <w:rFonts w:ascii="Times New Roman" w:hAnsi="Times New Roman" w:cs="Times New Roman"/>
                <w:sz w:val="24"/>
                <w:u w:val="single"/>
              </w:rPr>
            </w:pPr>
            <w:r w:rsidRPr="00F31454">
              <w:rPr>
                <w:rFonts w:ascii="Times New Roman" w:hAnsi="Times New Roman" w:cs="Times New Roman"/>
                <w:u w:val="single"/>
              </w:rPr>
              <w:t>湘阴县第二污水处理</w:t>
            </w:r>
            <w:proofErr w:type="gramStart"/>
            <w:r w:rsidRPr="00F31454">
              <w:rPr>
                <w:rFonts w:ascii="Times New Roman" w:hAnsi="Times New Roman" w:cs="Times New Roman" w:hint="eastAsia"/>
                <w:u w:val="single"/>
              </w:rPr>
              <w:t>厂</w:t>
            </w:r>
            <w:r w:rsidRPr="00F31454">
              <w:rPr>
                <w:rFonts w:ascii="Times New Roman" w:hAnsi="Times New Roman" w:cs="Times New Roman" w:hint="eastAsia"/>
                <w:u w:val="single"/>
              </w:rPr>
              <w:t>能力</w:t>
            </w:r>
            <w:proofErr w:type="gramEnd"/>
            <w:r w:rsidRPr="00F31454">
              <w:rPr>
                <w:rFonts w:ascii="Times New Roman" w:hAnsi="Times New Roman" w:cs="Times New Roman" w:hint="eastAsia"/>
                <w:u w:val="single"/>
              </w:rPr>
              <w:t>为</w:t>
            </w:r>
            <w:r w:rsidRPr="00F31454">
              <w:rPr>
                <w:rFonts w:ascii="Times New Roman" w:hAnsi="Times New Roman" w:cs="Times New Roman"/>
                <w:u w:val="single"/>
              </w:rPr>
              <w:t>1</w:t>
            </w:r>
            <w:r w:rsidRPr="00F31454">
              <w:rPr>
                <w:rFonts w:ascii="Times New Roman" w:hAnsi="Times New Roman" w:cs="Times New Roman"/>
                <w:u w:val="single"/>
              </w:rPr>
              <w:t>万</w:t>
            </w:r>
            <w:r w:rsidRPr="00F31454">
              <w:rPr>
                <w:rFonts w:ascii="Times New Roman" w:hAnsi="Times New Roman" w:cs="Times New Roman"/>
                <w:u w:val="single"/>
              </w:rPr>
              <w:t>m</w:t>
            </w:r>
            <w:r w:rsidRPr="00F31454">
              <w:rPr>
                <w:rFonts w:ascii="Times New Roman" w:hAnsi="Times New Roman" w:cs="Times New Roman"/>
                <w:u w:val="single"/>
                <w:vertAlign w:val="superscript"/>
              </w:rPr>
              <w:t>3</w:t>
            </w:r>
            <w:r w:rsidRPr="00F31454">
              <w:rPr>
                <w:rFonts w:ascii="Times New Roman" w:hAnsi="Times New Roman" w:cs="Times New Roman"/>
                <w:u w:val="single"/>
              </w:rPr>
              <w:t>/d</w:t>
            </w:r>
            <w:r w:rsidRPr="00F31454">
              <w:rPr>
                <w:rFonts w:ascii="Times New Roman" w:hAnsi="Times New Roman" w:cs="Times New Roman"/>
                <w:u w:val="single"/>
              </w:rPr>
              <w:t>，</w:t>
            </w:r>
            <w:r w:rsidRPr="00F31454">
              <w:rPr>
                <w:rFonts w:ascii="Times New Roman" w:hAnsi="Times New Roman" w:cs="Times New Roman" w:hint="eastAsia"/>
                <w:u w:val="single"/>
              </w:rPr>
              <w:t>本项目产生的废水主要为生活废水和</w:t>
            </w:r>
            <w:proofErr w:type="gramStart"/>
            <w:r w:rsidRPr="00F31454">
              <w:rPr>
                <w:rFonts w:ascii="Times New Roman" w:hAnsi="Times New Roman" w:cs="Times New Roman" w:hint="eastAsia"/>
                <w:u w:val="single"/>
              </w:rPr>
              <w:t>地面拖洗水</w:t>
            </w:r>
            <w:proofErr w:type="gramEnd"/>
            <w:r w:rsidRPr="00F31454">
              <w:rPr>
                <w:rFonts w:ascii="Times New Roman" w:hAnsi="Times New Roman" w:cs="Times New Roman" w:hint="eastAsia"/>
                <w:u w:val="single"/>
              </w:rPr>
              <w:t>，废水量为</w:t>
            </w:r>
            <w:r w:rsidRPr="00F31454">
              <w:rPr>
                <w:rFonts w:ascii="Times New Roman" w:hAnsi="Times New Roman" w:cs="Times New Roman" w:hint="eastAsia"/>
                <w:u w:val="single"/>
              </w:rPr>
              <w:t>7.47</w:t>
            </w:r>
            <w:r w:rsidRPr="00F31454">
              <w:rPr>
                <w:rFonts w:ascii="Times New Roman" w:hAnsi="Times New Roman" w:cs="Times New Roman"/>
                <w:u w:val="single"/>
              </w:rPr>
              <w:t>m</w:t>
            </w:r>
            <w:r w:rsidRPr="00F31454">
              <w:rPr>
                <w:rFonts w:ascii="Times New Roman" w:hAnsi="Times New Roman" w:cs="Times New Roman"/>
                <w:u w:val="single"/>
                <w:vertAlign w:val="superscript"/>
              </w:rPr>
              <w:t>3</w:t>
            </w:r>
            <w:r w:rsidRPr="00F31454">
              <w:rPr>
                <w:rFonts w:ascii="Times New Roman" w:hAnsi="Times New Roman" w:cs="Times New Roman"/>
                <w:u w:val="single"/>
              </w:rPr>
              <w:t>/d</w:t>
            </w:r>
            <w:r w:rsidRPr="00F31454">
              <w:rPr>
                <w:rFonts w:ascii="Times New Roman" w:hAnsi="Times New Roman" w:cs="Times New Roman" w:hint="eastAsia"/>
                <w:u w:val="single"/>
              </w:rPr>
              <w:t>，</w:t>
            </w:r>
            <w:r w:rsidRPr="00F31454">
              <w:rPr>
                <w:rFonts w:ascii="Times New Roman" w:hAnsi="Times New Roman" w:cs="Times New Roman"/>
                <w:u w:val="single"/>
              </w:rPr>
              <w:t>湘阴县第二污水处理</w:t>
            </w:r>
            <w:r w:rsidRPr="00F31454">
              <w:rPr>
                <w:rFonts w:ascii="Times New Roman" w:hAnsi="Times New Roman" w:cs="Times New Roman" w:hint="eastAsia"/>
                <w:u w:val="single"/>
              </w:rPr>
              <w:t>厂</w:t>
            </w:r>
            <w:r w:rsidRPr="00F31454">
              <w:rPr>
                <w:rFonts w:ascii="Times New Roman" w:hAnsi="Times New Roman" w:cs="Times New Roman" w:hint="eastAsia"/>
                <w:u w:val="single"/>
              </w:rPr>
              <w:t>可接纳本项目产生的废水。</w:t>
            </w:r>
            <w:r w:rsidRPr="00F31454">
              <w:rPr>
                <w:rFonts w:ascii="Times New Roman" w:hAnsi="Times New Roman" w:cs="Times New Roman"/>
                <w:u w:val="single"/>
              </w:rPr>
              <w:t>湘阴县第二污水处理</w:t>
            </w:r>
            <w:r w:rsidRPr="00F31454">
              <w:rPr>
                <w:rFonts w:ascii="Times New Roman" w:hAnsi="Times New Roman" w:cs="Times New Roman" w:hint="eastAsia"/>
                <w:u w:val="single"/>
              </w:rPr>
              <w:t>厂采用水解酸化</w:t>
            </w:r>
            <w:r w:rsidRPr="00F31454">
              <w:rPr>
                <w:rFonts w:ascii="Times New Roman" w:hAnsi="Times New Roman" w:cs="Times New Roman"/>
                <w:u w:val="single"/>
              </w:rPr>
              <w:t>+</w:t>
            </w:r>
            <w:r w:rsidRPr="00F31454">
              <w:rPr>
                <w:rFonts w:ascii="Times New Roman" w:hAnsi="Times New Roman" w:cs="Times New Roman"/>
                <w:u w:val="single"/>
              </w:rPr>
              <w:t>强化</w:t>
            </w:r>
            <w:r w:rsidRPr="00F31454">
              <w:rPr>
                <w:rFonts w:ascii="Times New Roman" w:hAnsi="Times New Roman" w:cs="Times New Roman"/>
                <w:u w:val="single"/>
              </w:rPr>
              <w:t>AAO</w:t>
            </w:r>
            <w:r w:rsidRPr="00F31454">
              <w:rPr>
                <w:rFonts w:ascii="Times New Roman" w:hAnsi="Times New Roman" w:cs="Times New Roman"/>
                <w:u w:val="single"/>
              </w:rPr>
              <w:t>工艺（</w:t>
            </w:r>
            <w:r w:rsidRPr="00F31454">
              <w:rPr>
                <w:rFonts w:ascii="Times New Roman" w:hAnsi="Times New Roman" w:cs="Times New Roman"/>
                <w:u w:val="single"/>
              </w:rPr>
              <w:t>MBBR</w:t>
            </w:r>
            <w:r w:rsidRPr="00F31454">
              <w:rPr>
                <w:rFonts w:ascii="Times New Roman" w:hAnsi="Times New Roman" w:cs="Times New Roman"/>
                <w:u w:val="single"/>
              </w:rPr>
              <w:t>），深度处理采用</w:t>
            </w:r>
            <w:r w:rsidRPr="00F31454">
              <w:rPr>
                <w:rFonts w:ascii="Times New Roman" w:hAnsi="Times New Roman" w:cs="Times New Roman" w:hint="eastAsia"/>
                <w:u w:val="single"/>
              </w:rPr>
              <w:t>芬顿氧化</w:t>
            </w:r>
            <w:r w:rsidRPr="00F31454">
              <w:rPr>
                <w:rFonts w:ascii="Times New Roman" w:hAnsi="Times New Roman" w:cs="Times New Roman" w:hint="eastAsia"/>
                <w:u w:val="single"/>
              </w:rPr>
              <w:t>+</w:t>
            </w:r>
            <w:r w:rsidRPr="00F31454">
              <w:rPr>
                <w:rFonts w:ascii="Times New Roman" w:hAnsi="Times New Roman" w:cs="Times New Roman"/>
                <w:u w:val="single"/>
              </w:rPr>
              <w:t>混凝沉淀</w:t>
            </w:r>
            <w:r w:rsidRPr="00F31454">
              <w:rPr>
                <w:rFonts w:ascii="Times New Roman" w:hAnsi="Times New Roman" w:cs="Times New Roman"/>
                <w:u w:val="single"/>
              </w:rPr>
              <w:t>+</w:t>
            </w:r>
            <w:proofErr w:type="gramStart"/>
            <w:r w:rsidRPr="00F31454">
              <w:rPr>
                <w:rFonts w:ascii="Times New Roman" w:hAnsi="Times New Roman" w:cs="Times New Roman"/>
                <w:u w:val="single"/>
              </w:rPr>
              <w:t>深床反硝化</w:t>
            </w:r>
            <w:proofErr w:type="gramEnd"/>
            <w:r w:rsidRPr="00F31454">
              <w:rPr>
                <w:rFonts w:ascii="Times New Roman" w:hAnsi="Times New Roman" w:cs="Times New Roman"/>
                <w:u w:val="single"/>
              </w:rPr>
              <w:t>过滤</w:t>
            </w:r>
            <w:r w:rsidRPr="00F31454">
              <w:rPr>
                <w:rFonts w:ascii="Times New Roman" w:hAnsi="Times New Roman" w:cs="Times New Roman"/>
                <w:u w:val="single"/>
              </w:rPr>
              <w:t>+</w:t>
            </w:r>
            <w:r w:rsidRPr="00F31454">
              <w:rPr>
                <w:rFonts w:ascii="Times New Roman" w:hAnsi="Times New Roman" w:cs="Times New Roman"/>
                <w:u w:val="single"/>
              </w:rPr>
              <w:t>紫外</w:t>
            </w:r>
            <w:r w:rsidRPr="00F31454">
              <w:rPr>
                <w:rFonts w:ascii="Times New Roman" w:hAnsi="Times New Roman" w:cs="Times New Roman" w:hint="eastAsia"/>
                <w:u w:val="single"/>
              </w:rPr>
              <w:t>+</w:t>
            </w:r>
            <w:r w:rsidRPr="00F31454">
              <w:rPr>
                <w:rFonts w:ascii="Times New Roman" w:hAnsi="Times New Roman" w:cs="Times New Roman" w:hint="eastAsia"/>
                <w:u w:val="single"/>
              </w:rPr>
              <w:t>次氯酸钠</w:t>
            </w:r>
            <w:r w:rsidRPr="00F31454">
              <w:rPr>
                <w:rFonts w:ascii="Times New Roman" w:hAnsi="Times New Roman" w:cs="Times New Roman"/>
                <w:u w:val="single"/>
              </w:rPr>
              <w:t>消毒工艺，出水水质标准为《城镇污水处理厂污染物排放标准》（</w:t>
            </w:r>
            <w:r w:rsidRPr="00F31454">
              <w:rPr>
                <w:rFonts w:ascii="Times New Roman" w:hAnsi="Times New Roman" w:cs="Times New Roman"/>
                <w:u w:val="single"/>
              </w:rPr>
              <w:t>GB18918-2002</w:t>
            </w:r>
            <w:r w:rsidRPr="00F31454">
              <w:rPr>
                <w:rFonts w:ascii="Times New Roman" w:hAnsi="Times New Roman" w:cs="Times New Roman"/>
                <w:u w:val="single"/>
              </w:rPr>
              <w:t>）一级</w:t>
            </w:r>
            <w:r w:rsidRPr="00F31454">
              <w:rPr>
                <w:rFonts w:ascii="Times New Roman" w:hAnsi="Times New Roman" w:cs="Times New Roman"/>
                <w:u w:val="single"/>
              </w:rPr>
              <w:t>A</w:t>
            </w:r>
            <w:r w:rsidRPr="00F31454">
              <w:rPr>
                <w:rFonts w:ascii="Times New Roman" w:hAnsi="Times New Roman" w:cs="Times New Roman"/>
                <w:u w:val="single"/>
              </w:rPr>
              <w:t>标准</w:t>
            </w:r>
            <w:r w:rsidRPr="00F31454">
              <w:rPr>
                <w:rFonts w:ascii="Times New Roman" w:hAnsi="Times New Roman" w:cs="Times New Roman" w:hint="eastAsia"/>
                <w:u w:val="single"/>
              </w:rPr>
              <w:t>，处理后的尾水排入洋沙湖入湘江处</w:t>
            </w:r>
            <w:r w:rsidRPr="00F31454">
              <w:rPr>
                <w:rFonts w:ascii="Times New Roman" w:hAnsi="Times New Roman" w:cs="Times New Roman"/>
                <w:u w:val="single"/>
              </w:rPr>
              <w:t>。</w:t>
            </w:r>
          </w:p>
          <w:p w:rsidR="00E922A9" w:rsidRPr="006F7FA3" w:rsidRDefault="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5.2.2</w:t>
            </w:r>
            <w:r w:rsidR="0003529D" w:rsidRPr="006F7FA3">
              <w:rPr>
                <w:rFonts w:ascii="Times New Roman" w:hAnsi="Times New Roman" w:cs="Times New Roman"/>
                <w:b/>
                <w:sz w:val="24"/>
              </w:rPr>
              <w:t>废气</w:t>
            </w:r>
          </w:p>
          <w:p w:rsidR="00FE4CEA" w:rsidRPr="006F7FA3" w:rsidRDefault="00FE4CEA" w:rsidP="00FE4CEA">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项目运营期所用原辅材料主要为</w:t>
            </w:r>
            <w:r w:rsidRPr="006F7FA3">
              <w:rPr>
                <w:rFonts w:ascii="Times New Roman" w:hAnsi="Times New Roman" w:cs="Times New Roman"/>
                <w:sz w:val="24"/>
              </w:rPr>
              <w:t>A</w:t>
            </w:r>
            <w:r w:rsidRPr="006F7FA3">
              <w:rPr>
                <w:rFonts w:ascii="Times New Roman" w:hAnsi="Times New Roman" w:cs="Times New Roman"/>
                <w:sz w:val="24"/>
              </w:rPr>
              <w:t>料、</w:t>
            </w:r>
            <w:r w:rsidRPr="006F7FA3">
              <w:rPr>
                <w:rFonts w:ascii="Times New Roman" w:hAnsi="Times New Roman" w:cs="Times New Roman"/>
                <w:sz w:val="24"/>
              </w:rPr>
              <w:t>B</w:t>
            </w:r>
            <w:r w:rsidRPr="006F7FA3">
              <w:rPr>
                <w:rFonts w:ascii="Times New Roman" w:hAnsi="Times New Roman" w:cs="Times New Roman"/>
                <w:sz w:val="24"/>
              </w:rPr>
              <w:t>料、木工条及植物纤维丝，均由总部提供。</w:t>
            </w:r>
            <w:r w:rsidRPr="006F7FA3">
              <w:rPr>
                <w:rFonts w:ascii="Times New Roman" w:hAnsi="Times New Roman" w:cs="Times New Roman"/>
                <w:sz w:val="24"/>
              </w:rPr>
              <w:t>A</w:t>
            </w:r>
            <w:r w:rsidRPr="006F7FA3">
              <w:rPr>
                <w:rFonts w:ascii="Times New Roman" w:hAnsi="Times New Roman" w:cs="Times New Roman"/>
                <w:sz w:val="24"/>
              </w:rPr>
              <w:t>料主要成分为氯化镁，</w:t>
            </w:r>
            <w:r w:rsidRPr="006F7FA3">
              <w:rPr>
                <w:rFonts w:ascii="Times New Roman" w:hAnsi="Times New Roman" w:cs="Times New Roman"/>
                <w:sz w:val="24"/>
              </w:rPr>
              <w:t>B</w:t>
            </w:r>
            <w:r w:rsidRPr="006F7FA3">
              <w:rPr>
                <w:rFonts w:ascii="Times New Roman" w:hAnsi="Times New Roman" w:cs="Times New Roman"/>
                <w:sz w:val="24"/>
              </w:rPr>
              <w:t>料主要成分为氧化镁。</w:t>
            </w:r>
          </w:p>
          <w:p w:rsidR="00FE4CEA" w:rsidRPr="006F7FA3" w:rsidRDefault="00FE4CEA" w:rsidP="00FE4CEA">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氯化镁，通常含有六个分子的结晶水，即</w:t>
            </w:r>
            <w:r w:rsidRPr="006F7FA3">
              <w:rPr>
                <w:rFonts w:ascii="Times New Roman" w:hAnsi="Times New Roman" w:cs="Times New Roman"/>
                <w:sz w:val="24"/>
              </w:rPr>
              <w:t>MgCl</w:t>
            </w:r>
            <w:r w:rsidRPr="00DD4432">
              <w:rPr>
                <w:rFonts w:ascii="Times New Roman" w:hAnsi="Times New Roman" w:cs="Times New Roman"/>
                <w:sz w:val="24"/>
                <w:vertAlign w:val="subscript"/>
              </w:rPr>
              <w:t>2</w:t>
            </w:r>
            <w:r w:rsidRPr="006F7FA3">
              <w:rPr>
                <w:rFonts w:ascii="Times New Roman" w:hAnsi="Times New Roman" w:cs="Times New Roman"/>
                <w:sz w:val="24"/>
              </w:rPr>
              <w:t>•6H</w:t>
            </w:r>
            <w:r w:rsidRPr="00DD4432">
              <w:rPr>
                <w:rFonts w:ascii="Times New Roman" w:hAnsi="Times New Roman" w:cs="Times New Roman"/>
                <w:sz w:val="24"/>
                <w:vertAlign w:val="subscript"/>
              </w:rPr>
              <w:t>2</w:t>
            </w:r>
            <w:r w:rsidRPr="006F7FA3">
              <w:rPr>
                <w:rFonts w:ascii="Times New Roman" w:hAnsi="Times New Roman" w:cs="Times New Roman"/>
                <w:sz w:val="24"/>
              </w:rPr>
              <w:t>O</w:t>
            </w:r>
            <w:r w:rsidRPr="006F7FA3">
              <w:rPr>
                <w:rFonts w:ascii="Times New Roman" w:hAnsi="Times New Roman" w:cs="Times New Roman"/>
                <w:sz w:val="24"/>
              </w:rPr>
              <w:t>，易潮解。有苦味，有腐蚀性。加热至</w:t>
            </w:r>
            <w:r w:rsidRPr="006F7FA3">
              <w:rPr>
                <w:rFonts w:ascii="Times New Roman" w:hAnsi="Times New Roman" w:cs="Times New Roman"/>
                <w:sz w:val="24"/>
              </w:rPr>
              <w:t>95</w:t>
            </w:r>
            <w:r w:rsidRPr="006F7FA3">
              <w:rPr>
                <w:rFonts w:ascii="宋体" w:eastAsia="宋体" w:hAnsi="宋体" w:cs="宋体" w:hint="eastAsia"/>
                <w:sz w:val="24"/>
              </w:rPr>
              <w:t>℃</w:t>
            </w:r>
            <w:r w:rsidRPr="006F7FA3">
              <w:rPr>
                <w:rFonts w:ascii="Times New Roman" w:hAnsi="Times New Roman" w:cs="Times New Roman"/>
                <w:sz w:val="24"/>
              </w:rPr>
              <w:t>时失去结晶水。</w:t>
            </w:r>
            <w:r w:rsidRPr="006F7FA3">
              <w:rPr>
                <w:rFonts w:ascii="Times New Roman" w:hAnsi="Times New Roman" w:cs="Times New Roman"/>
                <w:sz w:val="24"/>
              </w:rPr>
              <w:t>135</w:t>
            </w:r>
            <w:r w:rsidRPr="006F7FA3">
              <w:rPr>
                <w:rFonts w:ascii="宋体" w:eastAsia="宋体" w:hAnsi="宋体" w:cs="宋体" w:hint="eastAsia"/>
                <w:sz w:val="24"/>
              </w:rPr>
              <w:t>℃</w:t>
            </w:r>
            <w:r w:rsidRPr="006F7FA3">
              <w:rPr>
                <w:rFonts w:ascii="Times New Roman" w:hAnsi="Times New Roman" w:cs="Times New Roman"/>
                <w:sz w:val="24"/>
              </w:rPr>
              <w:t>以上时开始分解，并释放出氯化氢（</w:t>
            </w:r>
            <w:r w:rsidRPr="006F7FA3">
              <w:rPr>
                <w:rFonts w:ascii="Times New Roman" w:hAnsi="Times New Roman" w:cs="Times New Roman"/>
                <w:sz w:val="24"/>
              </w:rPr>
              <w:t>HCl</w:t>
            </w:r>
            <w:r w:rsidRPr="006F7FA3">
              <w:rPr>
                <w:rFonts w:ascii="Times New Roman" w:hAnsi="Times New Roman" w:cs="Times New Roman"/>
                <w:sz w:val="24"/>
              </w:rPr>
              <w:t>）气体。</w:t>
            </w:r>
          </w:p>
          <w:p w:rsidR="00FE4CEA" w:rsidRPr="006F7FA3" w:rsidRDefault="00FE4CEA" w:rsidP="00FE4CEA">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氧化镁是碱性氧化物，具有碱性氧化物的通性，暴露在空气中，容易吸收水</w:t>
            </w:r>
            <w:r w:rsidR="00611D05" w:rsidRPr="006F7FA3">
              <w:rPr>
                <w:rFonts w:ascii="Times New Roman" w:hAnsi="Times New Roman" w:cs="Times New Roman"/>
                <w:sz w:val="24"/>
              </w:rPr>
              <w:t>分</w:t>
            </w:r>
            <w:r w:rsidRPr="006F7FA3">
              <w:rPr>
                <w:rFonts w:ascii="Times New Roman" w:hAnsi="Times New Roman" w:cs="Times New Roman"/>
                <w:sz w:val="24"/>
              </w:rPr>
              <w:t>和二氧化碳，溶于酸和铵盐。</w:t>
            </w:r>
          </w:p>
          <w:p w:rsidR="00FE4CEA" w:rsidRDefault="00FE4CEA" w:rsidP="00FE4CEA">
            <w:pPr>
              <w:spacing w:after="0" w:line="360" w:lineRule="auto"/>
              <w:ind w:firstLineChars="200" w:firstLine="480"/>
              <w:rPr>
                <w:rFonts w:ascii="Times New Roman" w:eastAsia="宋体" w:hAnsi="Times New Roman" w:cs="Times New Roman" w:hint="eastAsia"/>
                <w:sz w:val="24"/>
              </w:rPr>
            </w:pPr>
            <w:r w:rsidRPr="006F7FA3">
              <w:rPr>
                <w:rFonts w:ascii="Times New Roman" w:eastAsia="宋体" w:hAnsi="Times New Roman" w:cs="Times New Roman"/>
                <w:sz w:val="24"/>
              </w:rPr>
              <w:t>本项目产生的废气主要为加料搅拌时产生的粉尘</w:t>
            </w:r>
            <w:r w:rsidR="00965FBD">
              <w:rPr>
                <w:rFonts w:ascii="Times New Roman" w:eastAsia="宋体" w:hAnsi="Times New Roman" w:cs="Times New Roman" w:hint="eastAsia"/>
                <w:sz w:val="24"/>
              </w:rPr>
              <w:t>及木条加工时产生的木屑</w:t>
            </w:r>
            <w:r w:rsidRPr="006F7FA3">
              <w:rPr>
                <w:rFonts w:ascii="Times New Roman" w:eastAsia="宋体" w:hAnsi="Times New Roman" w:cs="Times New Roman"/>
                <w:sz w:val="24"/>
              </w:rPr>
              <w:t>，为无组织废气，污染物为颗粒物。其中，</w:t>
            </w:r>
            <w:r w:rsidRPr="006F7FA3">
              <w:rPr>
                <w:rFonts w:ascii="Times New Roman" w:hAnsi="Times New Roman" w:cs="Times New Roman"/>
                <w:sz w:val="24"/>
              </w:rPr>
              <w:t>A</w:t>
            </w:r>
            <w:r w:rsidRPr="006F7FA3">
              <w:rPr>
                <w:rFonts w:ascii="Times New Roman" w:hAnsi="Times New Roman" w:cs="Times New Roman"/>
                <w:sz w:val="24"/>
              </w:rPr>
              <w:t>料主要成分为氯化镁，</w:t>
            </w:r>
            <w:r w:rsidRPr="006F7FA3">
              <w:rPr>
                <w:rFonts w:ascii="Times New Roman" w:hAnsi="Times New Roman" w:cs="Times New Roman"/>
                <w:sz w:val="24"/>
              </w:rPr>
              <w:t>B</w:t>
            </w:r>
            <w:r w:rsidRPr="006F7FA3">
              <w:rPr>
                <w:rFonts w:ascii="Times New Roman" w:hAnsi="Times New Roman" w:cs="Times New Roman"/>
                <w:sz w:val="24"/>
              </w:rPr>
              <w:t>料主要成分为氧化镁。</w:t>
            </w:r>
            <w:r w:rsidRPr="006F7FA3">
              <w:rPr>
                <w:rFonts w:ascii="Times New Roman" w:eastAsia="宋体" w:hAnsi="Times New Roman" w:cs="Times New Roman"/>
                <w:sz w:val="24"/>
              </w:rPr>
              <w:t>氯化镁通常为片状</w:t>
            </w:r>
            <w:r w:rsidR="00611D05" w:rsidRPr="006F7FA3">
              <w:rPr>
                <w:rFonts w:ascii="Times New Roman" w:eastAsia="宋体" w:hAnsi="Times New Roman" w:cs="Times New Roman"/>
                <w:sz w:val="24"/>
              </w:rPr>
              <w:t>易潮解</w:t>
            </w:r>
            <w:r w:rsidRPr="006F7FA3">
              <w:rPr>
                <w:rFonts w:ascii="Times New Roman" w:eastAsia="宋体" w:hAnsi="Times New Roman" w:cs="Times New Roman"/>
                <w:sz w:val="24"/>
              </w:rPr>
              <w:t>，氧化镁为粉末状</w:t>
            </w:r>
            <w:r w:rsidR="00611D05" w:rsidRPr="006F7FA3">
              <w:rPr>
                <w:rFonts w:ascii="Times New Roman" w:eastAsia="宋体" w:hAnsi="Times New Roman" w:cs="Times New Roman"/>
                <w:sz w:val="24"/>
              </w:rPr>
              <w:t>容易吸收空气中的水分</w:t>
            </w:r>
            <w:r w:rsidRPr="006F7FA3">
              <w:rPr>
                <w:rFonts w:ascii="Times New Roman" w:eastAsia="宋体" w:hAnsi="Times New Roman" w:cs="Times New Roman"/>
                <w:sz w:val="24"/>
              </w:rPr>
              <w:t>。</w:t>
            </w:r>
          </w:p>
          <w:p w:rsidR="003F67EE" w:rsidRPr="00DD4432" w:rsidRDefault="003F67EE" w:rsidP="00FE4CEA">
            <w:pPr>
              <w:spacing w:after="0" w:line="360" w:lineRule="auto"/>
              <w:ind w:firstLineChars="200" w:firstLine="480"/>
              <w:rPr>
                <w:rFonts w:ascii="Times New Roman" w:eastAsia="宋体" w:hAnsi="Times New Roman" w:cs="Times New Roman"/>
                <w:kern w:val="2"/>
                <w:sz w:val="24"/>
                <w:szCs w:val="24"/>
                <w:u w:val="single"/>
              </w:rPr>
            </w:pPr>
            <w:r w:rsidRPr="00DD4432">
              <w:rPr>
                <w:rFonts w:ascii="Times New Roman" w:eastAsia="宋体" w:hAnsi="Times New Roman" w:cs="Times New Roman" w:hint="eastAsia"/>
                <w:sz w:val="24"/>
                <w:u w:val="single"/>
              </w:rPr>
              <w:t>①搅拌过程产生的粉尘</w:t>
            </w:r>
            <w:r w:rsidRPr="00DD4432">
              <w:rPr>
                <w:rFonts w:ascii="Times New Roman" w:eastAsia="宋体" w:hAnsi="Times New Roman" w:cs="Times New Roman" w:hint="eastAsia"/>
                <w:kern w:val="2"/>
                <w:sz w:val="24"/>
                <w:szCs w:val="24"/>
                <w:u w:val="single"/>
              </w:rPr>
              <w:t>原材料的</w:t>
            </w:r>
            <w:r w:rsidRPr="00DD4432">
              <w:rPr>
                <w:rFonts w:ascii="Times New Roman" w:eastAsia="宋体" w:hAnsi="Times New Roman" w:cs="Times New Roman" w:hint="eastAsia"/>
                <w:kern w:val="2"/>
                <w:sz w:val="24"/>
                <w:szCs w:val="24"/>
                <w:u w:val="single"/>
              </w:rPr>
              <w:t>0.01%</w:t>
            </w:r>
            <w:r w:rsidRPr="00DD4432">
              <w:rPr>
                <w:rFonts w:ascii="Times New Roman" w:eastAsia="宋体" w:hAnsi="Times New Roman" w:cs="Times New Roman" w:hint="eastAsia"/>
                <w:kern w:val="2"/>
                <w:sz w:val="24"/>
                <w:szCs w:val="24"/>
                <w:u w:val="single"/>
              </w:rPr>
              <w:t>计，</w:t>
            </w:r>
            <w:r w:rsidR="00DD4432" w:rsidRPr="00DD4432">
              <w:rPr>
                <w:rFonts w:ascii="Times New Roman" w:eastAsia="宋体" w:hAnsi="Times New Roman" w:cs="Times New Roman" w:hint="eastAsia"/>
                <w:kern w:val="2"/>
                <w:sz w:val="24"/>
                <w:szCs w:val="24"/>
                <w:u w:val="single"/>
              </w:rPr>
              <w:t>AB</w:t>
            </w:r>
            <w:r w:rsidR="00DD4432" w:rsidRPr="00DD4432">
              <w:rPr>
                <w:rFonts w:ascii="Times New Roman" w:eastAsia="宋体" w:hAnsi="Times New Roman" w:cs="Times New Roman" w:hint="eastAsia"/>
                <w:kern w:val="2"/>
                <w:sz w:val="24"/>
                <w:szCs w:val="24"/>
                <w:u w:val="single"/>
              </w:rPr>
              <w:t>料用量为</w:t>
            </w:r>
            <w:r w:rsidR="00DD4432" w:rsidRPr="00DD4432">
              <w:rPr>
                <w:rFonts w:ascii="Times New Roman" w:eastAsia="宋体" w:hAnsi="Times New Roman" w:cs="Times New Roman" w:hint="eastAsia"/>
                <w:kern w:val="2"/>
                <w:sz w:val="24"/>
                <w:szCs w:val="24"/>
                <w:u w:val="single"/>
              </w:rPr>
              <w:t>28400t/a</w:t>
            </w:r>
            <w:r w:rsidR="00DD4432" w:rsidRPr="00DD4432">
              <w:rPr>
                <w:rFonts w:ascii="Times New Roman" w:eastAsia="宋体" w:hAnsi="Times New Roman" w:cs="Times New Roman" w:hint="eastAsia"/>
                <w:kern w:val="2"/>
                <w:sz w:val="24"/>
                <w:szCs w:val="24"/>
                <w:u w:val="single"/>
              </w:rPr>
              <w:t>，则粉尘产生</w:t>
            </w:r>
            <w:r w:rsidR="00DD4432" w:rsidRPr="00DD4432">
              <w:rPr>
                <w:rFonts w:ascii="Times New Roman" w:eastAsia="宋体" w:hAnsi="Times New Roman" w:cs="Times New Roman" w:hint="eastAsia"/>
                <w:kern w:val="2"/>
                <w:sz w:val="24"/>
                <w:szCs w:val="24"/>
                <w:u w:val="single"/>
              </w:rPr>
              <w:lastRenderedPageBreak/>
              <w:t>量</w:t>
            </w:r>
            <w:r w:rsidRPr="00DD4432">
              <w:rPr>
                <w:rFonts w:ascii="Times New Roman" w:eastAsia="宋体" w:hAnsi="Times New Roman" w:cs="Times New Roman" w:hint="eastAsia"/>
                <w:kern w:val="2"/>
                <w:sz w:val="24"/>
                <w:szCs w:val="24"/>
                <w:u w:val="single"/>
              </w:rPr>
              <w:t>为</w:t>
            </w:r>
            <w:r w:rsidR="00DD4432" w:rsidRPr="00DD4432">
              <w:rPr>
                <w:rFonts w:ascii="Times New Roman" w:eastAsia="宋体" w:hAnsi="Times New Roman" w:cs="Times New Roman" w:hint="eastAsia"/>
                <w:kern w:val="2"/>
                <w:sz w:val="24"/>
                <w:szCs w:val="24"/>
                <w:u w:val="single"/>
              </w:rPr>
              <w:t>2.84t/a</w:t>
            </w:r>
            <w:r w:rsidR="00DD4432" w:rsidRPr="00DD4432">
              <w:rPr>
                <w:rFonts w:ascii="Times New Roman" w:eastAsia="宋体" w:hAnsi="Times New Roman" w:cs="Times New Roman" w:hint="eastAsia"/>
                <w:kern w:val="2"/>
                <w:sz w:val="24"/>
                <w:szCs w:val="24"/>
                <w:u w:val="single"/>
              </w:rPr>
              <w:t>。采用移动式布袋除尘器进行收集除尘。</w:t>
            </w:r>
          </w:p>
          <w:p w:rsidR="00DD4432" w:rsidRPr="00DD4432" w:rsidRDefault="003F67EE" w:rsidP="00FE4CEA">
            <w:pPr>
              <w:spacing w:after="0" w:line="360" w:lineRule="auto"/>
              <w:ind w:firstLineChars="200" w:firstLine="480"/>
              <w:rPr>
                <w:rFonts w:ascii="Times New Roman" w:eastAsia="宋体" w:hAnsi="Times New Roman" w:cs="Times New Roman" w:hint="eastAsia"/>
                <w:kern w:val="2"/>
                <w:sz w:val="24"/>
                <w:szCs w:val="24"/>
                <w:u w:val="single"/>
              </w:rPr>
            </w:pPr>
            <w:r w:rsidRPr="00DD4432">
              <w:rPr>
                <w:rFonts w:ascii="Times New Roman" w:eastAsia="宋体" w:hAnsi="Times New Roman" w:cs="Times New Roman" w:hint="eastAsia"/>
                <w:kern w:val="2"/>
                <w:sz w:val="24"/>
                <w:szCs w:val="24"/>
                <w:u w:val="single"/>
              </w:rPr>
              <w:t>②</w:t>
            </w:r>
            <w:r w:rsidR="00965FBD" w:rsidRPr="00DD4432">
              <w:rPr>
                <w:rFonts w:ascii="Times New Roman" w:eastAsia="宋体" w:hAnsi="Times New Roman" w:cs="Times New Roman" w:hint="eastAsia"/>
                <w:kern w:val="2"/>
                <w:sz w:val="24"/>
                <w:szCs w:val="24"/>
                <w:u w:val="single"/>
              </w:rPr>
              <w:t>木屑加工产生的粉尘按原材料的</w:t>
            </w:r>
            <w:r w:rsidR="00965FBD" w:rsidRPr="00DD4432">
              <w:rPr>
                <w:rFonts w:ascii="Times New Roman" w:eastAsia="宋体" w:hAnsi="Times New Roman" w:cs="Times New Roman" w:hint="eastAsia"/>
                <w:kern w:val="2"/>
                <w:sz w:val="24"/>
                <w:szCs w:val="24"/>
                <w:u w:val="single"/>
              </w:rPr>
              <w:t>0.1%</w:t>
            </w:r>
            <w:r w:rsidR="00DD4432" w:rsidRPr="00DD4432">
              <w:rPr>
                <w:rFonts w:ascii="Times New Roman" w:eastAsia="宋体" w:hAnsi="Times New Roman" w:cs="Times New Roman" w:hint="eastAsia"/>
                <w:kern w:val="2"/>
                <w:sz w:val="24"/>
                <w:szCs w:val="24"/>
                <w:u w:val="single"/>
              </w:rPr>
              <w:t>计，木工条用量为</w:t>
            </w:r>
            <w:r w:rsidR="00DD4432" w:rsidRPr="00DD4432">
              <w:rPr>
                <w:rFonts w:ascii="Times New Roman" w:eastAsia="宋体" w:hAnsi="Times New Roman" w:cs="Times New Roman" w:hint="eastAsia"/>
                <w:kern w:val="2"/>
                <w:sz w:val="24"/>
                <w:szCs w:val="24"/>
                <w:u w:val="single"/>
              </w:rPr>
              <w:t>33066.7t/a</w:t>
            </w:r>
            <w:r w:rsidR="00DD4432" w:rsidRPr="00DD4432">
              <w:rPr>
                <w:rFonts w:ascii="Times New Roman" w:eastAsia="宋体" w:hAnsi="Times New Roman" w:cs="Times New Roman" w:hint="eastAsia"/>
                <w:kern w:val="2"/>
                <w:sz w:val="24"/>
                <w:szCs w:val="24"/>
                <w:u w:val="single"/>
              </w:rPr>
              <w:t>，木屑粉尘产生量</w:t>
            </w:r>
            <w:r w:rsidR="00965FBD" w:rsidRPr="00DD4432">
              <w:rPr>
                <w:rFonts w:ascii="Times New Roman" w:eastAsia="宋体" w:hAnsi="Times New Roman" w:cs="Times New Roman" w:hint="eastAsia"/>
                <w:kern w:val="2"/>
                <w:sz w:val="24"/>
                <w:szCs w:val="24"/>
                <w:u w:val="single"/>
              </w:rPr>
              <w:t>为</w:t>
            </w:r>
            <w:r w:rsidR="00DD4432" w:rsidRPr="00DD4432">
              <w:rPr>
                <w:rFonts w:ascii="Times New Roman" w:eastAsia="宋体" w:hAnsi="Times New Roman" w:cs="Times New Roman" w:hint="eastAsia"/>
                <w:kern w:val="2"/>
                <w:sz w:val="24"/>
                <w:szCs w:val="24"/>
                <w:u w:val="single"/>
              </w:rPr>
              <w:t>33.07</w:t>
            </w:r>
            <w:r w:rsidR="00965FBD" w:rsidRPr="00DD4432">
              <w:rPr>
                <w:rFonts w:ascii="Times New Roman" w:eastAsia="宋体" w:hAnsi="Times New Roman" w:cs="Times New Roman" w:hint="eastAsia"/>
                <w:kern w:val="2"/>
                <w:sz w:val="24"/>
                <w:szCs w:val="24"/>
                <w:u w:val="single"/>
              </w:rPr>
              <w:t>t/a</w:t>
            </w:r>
            <w:r w:rsidR="00965FBD" w:rsidRPr="00DD4432">
              <w:rPr>
                <w:rFonts w:ascii="Times New Roman" w:eastAsia="宋体" w:hAnsi="Times New Roman" w:cs="Times New Roman" w:hint="eastAsia"/>
                <w:kern w:val="2"/>
                <w:sz w:val="24"/>
                <w:szCs w:val="24"/>
                <w:u w:val="single"/>
              </w:rPr>
              <w:t>，</w:t>
            </w:r>
            <w:r w:rsidR="00DD4432" w:rsidRPr="00DD4432">
              <w:rPr>
                <w:rFonts w:ascii="Times New Roman" w:eastAsia="宋体" w:hAnsi="Times New Roman" w:cs="Times New Roman" w:hint="eastAsia"/>
                <w:kern w:val="2"/>
                <w:sz w:val="24"/>
                <w:szCs w:val="24"/>
                <w:u w:val="single"/>
              </w:rPr>
              <w:t>采用移动式布袋除尘器进行收集除尘。</w:t>
            </w:r>
          </w:p>
          <w:p w:rsidR="00965FBD" w:rsidRPr="00DD4432" w:rsidRDefault="00DD4432" w:rsidP="00DD4432">
            <w:pPr>
              <w:spacing w:after="0" w:line="360" w:lineRule="auto"/>
              <w:ind w:firstLineChars="200" w:firstLine="480"/>
              <w:rPr>
                <w:rFonts w:ascii="Times New Roman" w:eastAsia="宋体" w:hAnsi="Times New Roman" w:cs="Times New Roman" w:hint="eastAsia"/>
                <w:kern w:val="2"/>
                <w:sz w:val="24"/>
                <w:szCs w:val="24"/>
                <w:u w:val="single"/>
              </w:rPr>
            </w:pPr>
            <w:r w:rsidRPr="00DD4432">
              <w:rPr>
                <w:rFonts w:ascii="Times New Roman" w:eastAsia="宋体" w:hAnsi="Times New Roman" w:cs="Times New Roman" w:hint="eastAsia"/>
                <w:kern w:val="2"/>
                <w:sz w:val="24"/>
                <w:szCs w:val="24"/>
                <w:u w:val="single"/>
              </w:rPr>
              <w:t>则本项目产生的粉尘量为</w:t>
            </w:r>
            <w:r w:rsidRPr="00DD4432">
              <w:rPr>
                <w:rFonts w:ascii="Times New Roman" w:eastAsia="宋体" w:hAnsi="Times New Roman" w:cs="Times New Roman" w:hint="eastAsia"/>
                <w:kern w:val="2"/>
                <w:sz w:val="24"/>
                <w:szCs w:val="24"/>
                <w:u w:val="single"/>
              </w:rPr>
              <w:t>35.91t/a</w:t>
            </w:r>
            <w:r w:rsidRPr="00DD4432">
              <w:rPr>
                <w:rFonts w:ascii="Times New Roman" w:eastAsia="宋体" w:hAnsi="Times New Roman" w:cs="Times New Roman" w:hint="eastAsia"/>
                <w:kern w:val="2"/>
                <w:sz w:val="24"/>
                <w:szCs w:val="24"/>
                <w:u w:val="single"/>
              </w:rPr>
              <w:t>，</w:t>
            </w:r>
            <w:r w:rsidR="00965FBD" w:rsidRPr="00DD4432">
              <w:rPr>
                <w:rFonts w:ascii="Times New Roman" w:eastAsia="宋体" w:hAnsi="Times New Roman" w:cs="Times New Roman" w:hint="eastAsia"/>
                <w:kern w:val="2"/>
                <w:sz w:val="24"/>
                <w:szCs w:val="24"/>
                <w:u w:val="single"/>
              </w:rPr>
              <w:t>除尘效率</w:t>
            </w:r>
            <w:r w:rsidRPr="00DD4432">
              <w:rPr>
                <w:rFonts w:ascii="Times New Roman" w:eastAsia="宋体" w:hAnsi="Times New Roman" w:cs="Times New Roman" w:hint="eastAsia"/>
                <w:kern w:val="2"/>
                <w:sz w:val="24"/>
                <w:szCs w:val="24"/>
                <w:u w:val="single"/>
              </w:rPr>
              <w:t>按</w:t>
            </w:r>
            <w:r w:rsidR="00965FBD" w:rsidRPr="00DD4432">
              <w:rPr>
                <w:rFonts w:ascii="Times New Roman" w:eastAsia="宋体" w:hAnsi="Times New Roman" w:cs="Times New Roman" w:hint="eastAsia"/>
                <w:kern w:val="2"/>
                <w:sz w:val="24"/>
                <w:szCs w:val="24"/>
                <w:u w:val="single"/>
              </w:rPr>
              <w:t>90%</w:t>
            </w:r>
            <w:r w:rsidRPr="00DD4432">
              <w:rPr>
                <w:rFonts w:ascii="Times New Roman" w:eastAsia="宋体" w:hAnsi="Times New Roman" w:cs="Times New Roman" w:hint="eastAsia"/>
                <w:kern w:val="2"/>
                <w:sz w:val="24"/>
                <w:szCs w:val="24"/>
                <w:u w:val="single"/>
              </w:rPr>
              <w:t>计</w:t>
            </w:r>
            <w:r w:rsidR="00965FBD" w:rsidRPr="00DD4432">
              <w:rPr>
                <w:rFonts w:ascii="Times New Roman" w:eastAsia="宋体" w:hAnsi="Times New Roman" w:cs="Times New Roman" w:hint="eastAsia"/>
                <w:kern w:val="2"/>
                <w:sz w:val="24"/>
                <w:szCs w:val="24"/>
                <w:u w:val="single"/>
              </w:rPr>
              <w:t>，即吸收的粉尘量为</w:t>
            </w:r>
            <w:r w:rsidRPr="00DD4432">
              <w:rPr>
                <w:rFonts w:ascii="Times New Roman" w:eastAsia="宋体" w:hAnsi="Times New Roman" w:cs="Times New Roman" w:hint="eastAsia"/>
                <w:kern w:val="2"/>
                <w:sz w:val="24"/>
                <w:szCs w:val="24"/>
                <w:u w:val="single"/>
              </w:rPr>
              <w:t>32.319</w:t>
            </w:r>
            <w:r w:rsidR="00965FBD" w:rsidRPr="00DD4432">
              <w:rPr>
                <w:rFonts w:ascii="Times New Roman" w:eastAsia="宋体" w:hAnsi="Times New Roman" w:cs="Times New Roman" w:hint="eastAsia"/>
                <w:kern w:val="2"/>
                <w:sz w:val="24"/>
                <w:szCs w:val="24"/>
                <w:u w:val="single"/>
              </w:rPr>
              <w:t>t/a</w:t>
            </w:r>
            <w:r w:rsidR="00965FBD" w:rsidRPr="00DD4432">
              <w:rPr>
                <w:rFonts w:ascii="Times New Roman" w:eastAsia="宋体" w:hAnsi="Times New Roman" w:cs="Times New Roman" w:hint="eastAsia"/>
                <w:kern w:val="2"/>
                <w:sz w:val="24"/>
                <w:szCs w:val="24"/>
                <w:u w:val="single"/>
              </w:rPr>
              <w:t>，无组织排放的粉尘量为</w:t>
            </w:r>
            <w:r w:rsidRPr="00DD4432">
              <w:rPr>
                <w:rFonts w:ascii="Times New Roman" w:eastAsia="宋体" w:hAnsi="Times New Roman" w:cs="Times New Roman" w:hint="eastAsia"/>
                <w:kern w:val="2"/>
                <w:sz w:val="24"/>
                <w:szCs w:val="24"/>
                <w:u w:val="single"/>
              </w:rPr>
              <w:t>3.591</w:t>
            </w:r>
            <w:r w:rsidR="00965FBD" w:rsidRPr="00DD4432">
              <w:rPr>
                <w:rFonts w:ascii="Times New Roman" w:eastAsia="宋体" w:hAnsi="Times New Roman" w:cs="Times New Roman" w:hint="eastAsia"/>
                <w:kern w:val="2"/>
                <w:sz w:val="24"/>
                <w:szCs w:val="24"/>
                <w:u w:val="single"/>
              </w:rPr>
              <w:t>t/a</w:t>
            </w:r>
            <w:r w:rsidR="00965FBD" w:rsidRPr="00DD4432">
              <w:rPr>
                <w:rFonts w:ascii="Times New Roman" w:eastAsia="宋体" w:hAnsi="Times New Roman" w:cs="Times New Roman" w:hint="eastAsia"/>
                <w:kern w:val="2"/>
                <w:sz w:val="24"/>
                <w:szCs w:val="24"/>
                <w:u w:val="single"/>
              </w:rPr>
              <w:t>。</w:t>
            </w:r>
          </w:p>
          <w:p w:rsidR="00E922A9" w:rsidRPr="006F7FA3" w:rsidRDefault="00C03DD3">
            <w:pPr>
              <w:widowControl w:val="0"/>
              <w:spacing w:after="0" w:line="360" w:lineRule="auto"/>
              <w:ind w:firstLineChars="200" w:firstLine="482"/>
              <w:jc w:val="both"/>
              <w:rPr>
                <w:rFonts w:ascii="Times New Roman" w:eastAsia="宋体" w:hAnsi="Times New Roman" w:cs="Times New Roman"/>
                <w:kern w:val="2"/>
                <w:sz w:val="24"/>
                <w:szCs w:val="24"/>
              </w:rPr>
            </w:pPr>
            <w:r w:rsidRPr="006F7FA3">
              <w:rPr>
                <w:rFonts w:ascii="Times New Roman" w:eastAsia="宋体" w:hAnsi="Times New Roman" w:cs="Times New Roman"/>
                <w:b/>
                <w:kern w:val="2"/>
                <w:sz w:val="24"/>
                <w:szCs w:val="24"/>
              </w:rPr>
              <w:t>5.2.3</w:t>
            </w:r>
            <w:r w:rsidR="0003529D" w:rsidRPr="006F7FA3">
              <w:rPr>
                <w:rFonts w:ascii="Times New Roman" w:eastAsia="宋体" w:hAnsi="Times New Roman" w:cs="Times New Roman"/>
                <w:b/>
                <w:kern w:val="2"/>
                <w:sz w:val="24"/>
                <w:szCs w:val="24"/>
              </w:rPr>
              <w:t>噪声</w:t>
            </w:r>
          </w:p>
          <w:p w:rsidR="00E922A9" w:rsidRPr="006F7FA3" w:rsidRDefault="0003529D" w:rsidP="00EB3C0B">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bCs/>
                <w:iCs/>
                <w:kern w:val="2"/>
                <w:sz w:val="24"/>
                <w:szCs w:val="24"/>
              </w:rPr>
              <w:t>项目主要</w:t>
            </w:r>
            <w:r w:rsidR="00042D03" w:rsidRPr="006F7FA3">
              <w:rPr>
                <w:rFonts w:ascii="Times New Roman" w:eastAsia="宋体" w:hAnsi="Times New Roman" w:cs="Times New Roman"/>
                <w:bCs/>
                <w:iCs/>
                <w:kern w:val="2"/>
                <w:sz w:val="24"/>
                <w:szCs w:val="24"/>
              </w:rPr>
              <w:t>高</w:t>
            </w:r>
            <w:r w:rsidRPr="006F7FA3">
              <w:rPr>
                <w:rFonts w:ascii="Times New Roman" w:eastAsia="宋体" w:hAnsi="Times New Roman" w:cs="Times New Roman"/>
                <w:bCs/>
                <w:iCs/>
                <w:kern w:val="2"/>
                <w:sz w:val="24"/>
                <w:szCs w:val="24"/>
              </w:rPr>
              <w:t>噪声设备声压级见下表</w:t>
            </w:r>
            <w:r w:rsidRPr="006F7FA3">
              <w:rPr>
                <w:rFonts w:ascii="Times New Roman" w:eastAsia="宋体" w:hAnsi="Times New Roman" w:cs="Times New Roman"/>
                <w:bCs/>
                <w:iCs/>
                <w:kern w:val="2"/>
                <w:sz w:val="24"/>
                <w:szCs w:val="24"/>
              </w:rPr>
              <w:t>5</w:t>
            </w:r>
            <w:r w:rsidR="002253DE" w:rsidRPr="006F7FA3">
              <w:rPr>
                <w:rFonts w:ascii="Times New Roman" w:eastAsia="宋体" w:hAnsi="Times New Roman" w:cs="Times New Roman"/>
                <w:bCs/>
                <w:iCs/>
                <w:kern w:val="2"/>
                <w:sz w:val="24"/>
                <w:szCs w:val="24"/>
              </w:rPr>
              <w:t>.</w:t>
            </w:r>
            <w:r w:rsidR="00C03DD3" w:rsidRPr="006F7FA3">
              <w:rPr>
                <w:rFonts w:ascii="Times New Roman" w:eastAsia="宋体" w:hAnsi="Times New Roman" w:cs="Times New Roman"/>
                <w:bCs/>
                <w:iCs/>
                <w:kern w:val="2"/>
                <w:sz w:val="24"/>
                <w:szCs w:val="24"/>
              </w:rPr>
              <w:t>2-2</w:t>
            </w:r>
            <w:r w:rsidRPr="006F7FA3">
              <w:rPr>
                <w:rFonts w:ascii="Times New Roman" w:eastAsia="宋体" w:hAnsi="Times New Roman" w:cs="Times New Roman"/>
                <w:bCs/>
                <w:iCs/>
                <w:kern w:val="2"/>
                <w:sz w:val="24"/>
                <w:szCs w:val="24"/>
              </w:rPr>
              <w:t>：</w:t>
            </w:r>
          </w:p>
          <w:p w:rsidR="00E922A9" w:rsidRPr="006F7FA3" w:rsidRDefault="0003529D">
            <w:pPr>
              <w:widowControl w:val="0"/>
              <w:spacing w:after="0" w:line="360" w:lineRule="auto"/>
              <w:jc w:val="center"/>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表</w:t>
            </w:r>
            <w:r w:rsidR="002253DE" w:rsidRPr="006F7FA3">
              <w:rPr>
                <w:rFonts w:ascii="Times New Roman" w:eastAsia="宋体" w:hAnsi="Times New Roman" w:cs="Times New Roman"/>
                <w:b/>
                <w:kern w:val="2"/>
                <w:sz w:val="24"/>
                <w:szCs w:val="24"/>
              </w:rPr>
              <w:t>5.</w:t>
            </w:r>
            <w:r w:rsidR="00C03DD3" w:rsidRPr="006F7FA3">
              <w:rPr>
                <w:rFonts w:ascii="Times New Roman" w:eastAsia="宋体" w:hAnsi="Times New Roman" w:cs="Times New Roman"/>
                <w:b/>
                <w:kern w:val="2"/>
                <w:sz w:val="24"/>
                <w:szCs w:val="24"/>
              </w:rPr>
              <w:t>2-2</w:t>
            </w:r>
            <w:r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kern w:val="2"/>
                <w:sz w:val="24"/>
                <w:szCs w:val="24"/>
              </w:rPr>
              <w:t>主要高噪声设备噪声声压级</w:t>
            </w:r>
            <w:r w:rsidR="00611D05"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kern w:val="2"/>
                <w:sz w:val="24"/>
                <w:szCs w:val="24"/>
              </w:rPr>
              <w:t>单位：</w:t>
            </w:r>
            <w:r w:rsidRPr="006F7FA3">
              <w:rPr>
                <w:rFonts w:ascii="Times New Roman" w:eastAsia="宋体" w:hAnsi="Times New Roman" w:cs="Times New Roman"/>
                <w:b/>
                <w:kern w:val="2"/>
                <w:sz w:val="24"/>
                <w:szCs w:val="24"/>
              </w:rPr>
              <w:t>dB</w:t>
            </w:r>
            <w:r w:rsidR="00611D05" w:rsidRPr="006F7FA3">
              <w:rPr>
                <w:rFonts w:ascii="Times New Roman" w:eastAsia="宋体" w:hAnsi="Times New Roman" w:cs="Times New Roman"/>
                <w:b/>
                <w:kern w:val="2"/>
                <w:sz w:val="24"/>
                <w:szCs w:val="24"/>
              </w:rPr>
              <w:t>（</w:t>
            </w:r>
            <w:r w:rsidR="00611D05" w:rsidRPr="006F7FA3">
              <w:rPr>
                <w:rFonts w:ascii="Times New Roman" w:eastAsia="宋体" w:hAnsi="Times New Roman" w:cs="Times New Roman"/>
                <w:b/>
                <w:kern w:val="2"/>
                <w:sz w:val="24"/>
                <w:szCs w:val="24"/>
              </w:rPr>
              <w:t>A</w:t>
            </w:r>
            <w:r w:rsidR="00611D05" w:rsidRPr="006F7FA3">
              <w:rPr>
                <w:rFonts w:ascii="Times New Roman" w:eastAsia="宋体" w:hAnsi="Times New Roman" w:cs="Times New Roman"/>
                <w:b/>
                <w:kern w:val="2"/>
                <w:sz w:val="24"/>
                <w:szCs w:val="24"/>
              </w:rPr>
              <w:t>）</w:t>
            </w:r>
          </w:p>
          <w:tbl>
            <w:tblPr>
              <w:tblW w:w="4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2796"/>
              <w:gridCol w:w="1685"/>
              <w:gridCol w:w="1563"/>
            </w:tblGrid>
            <w:tr w:rsidR="00611D05" w:rsidRPr="006F7FA3" w:rsidTr="00770207">
              <w:trPr>
                <w:trHeight w:val="245"/>
                <w:jc w:val="center"/>
              </w:trPr>
              <w:tc>
                <w:tcPr>
                  <w:tcW w:w="728"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序号</w:t>
                  </w:r>
                </w:p>
              </w:tc>
              <w:tc>
                <w:tcPr>
                  <w:tcW w:w="1976"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设备名称</w:t>
                  </w:r>
                </w:p>
              </w:tc>
              <w:tc>
                <w:tcPr>
                  <w:tcW w:w="1191"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数量</w:t>
                  </w:r>
                </w:p>
              </w:tc>
              <w:tc>
                <w:tcPr>
                  <w:tcW w:w="1105" w:type="pct"/>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噪声源强</w:t>
                  </w:r>
                </w:p>
              </w:tc>
            </w:tr>
            <w:tr w:rsidR="00611D05" w:rsidRPr="006F7FA3" w:rsidTr="00770207">
              <w:trPr>
                <w:trHeight w:val="245"/>
                <w:jc w:val="center"/>
              </w:trPr>
              <w:tc>
                <w:tcPr>
                  <w:tcW w:w="728"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p>
              </w:tc>
              <w:tc>
                <w:tcPr>
                  <w:tcW w:w="1976"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新型多功能模具成型机</w:t>
                  </w:r>
                </w:p>
              </w:tc>
              <w:tc>
                <w:tcPr>
                  <w:tcW w:w="1191"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r w:rsidRPr="006F7FA3">
                    <w:rPr>
                      <w:rFonts w:ascii="Times New Roman" w:hAnsi="Times New Roman" w:cs="Times New Roman"/>
                      <w:sz w:val="21"/>
                      <w:szCs w:val="21"/>
                    </w:rPr>
                    <w:t>台</w:t>
                  </w:r>
                </w:p>
              </w:tc>
              <w:tc>
                <w:tcPr>
                  <w:tcW w:w="1105" w:type="pct"/>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70</w:t>
                  </w:r>
                </w:p>
              </w:tc>
            </w:tr>
            <w:tr w:rsidR="00611D05" w:rsidRPr="006F7FA3" w:rsidTr="00770207">
              <w:trPr>
                <w:trHeight w:val="245"/>
                <w:jc w:val="center"/>
              </w:trPr>
              <w:tc>
                <w:tcPr>
                  <w:tcW w:w="728"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p>
              </w:tc>
              <w:tc>
                <w:tcPr>
                  <w:tcW w:w="1976" w:type="pct"/>
                  <w:vAlign w:val="center"/>
                </w:tcPr>
                <w:p w:rsidR="00611D05" w:rsidRPr="006F7FA3" w:rsidRDefault="00611D05" w:rsidP="007F4945">
                  <w:pPr>
                    <w:spacing w:after="0" w:line="240" w:lineRule="auto"/>
                    <w:jc w:val="center"/>
                    <w:rPr>
                      <w:rFonts w:ascii="Times New Roman" w:eastAsia="宋体" w:hAnsi="Times New Roman" w:cs="Times New Roman"/>
                      <w:kern w:val="2"/>
                      <w:sz w:val="21"/>
                      <w:szCs w:val="21"/>
                    </w:rPr>
                  </w:pPr>
                  <w:r w:rsidRPr="006F7FA3">
                    <w:rPr>
                      <w:rFonts w:ascii="Times New Roman" w:hAnsi="Times New Roman" w:cs="Times New Roman"/>
                      <w:sz w:val="21"/>
                      <w:szCs w:val="21"/>
                    </w:rPr>
                    <w:t>推台电锯</w:t>
                  </w:r>
                </w:p>
              </w:tc>
              <w:tc>
                <w:tcPr>
                  <w:tcW w:w="1191"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r w:rsidRPr="006F7FA3">
                    <w:rPr>
                      <w:rFonts w:ascii="Times New Roman" w:hAnsi="Times New Roman" w:cs="Times New Roman"/>
                      <w:sz w:val="21"/>
                      <w:szCs w:val="21"/>
                    </w:rPr>
                    <w:t>台</w:t>
                  </w:r>
                </w:p>
              </w:tc>
              <w:tc>
                <w:tcPr>
                  <w:tcW w:w="1105" w:type="pct"/>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100</w:t>
                  </w:r>
                </w:p>
              </w:tc>
            </w:tr>
            <w:tr w:rsidR="00611D05" w:rsidRPr="006F7FA3" w:rsidTr="00770207">
              <w:trPr>
                <w:trHeight w:val="245"/>
                <w:jc w:val="center"/>
              </w:trPr>
              <w:tc>
                <w:tcPr>
                  <w:tcW w:w="728"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3</w:t>
                  </w:r>
                </w:p>
              </w:tc>
              <w:tc>
                <w:tcPr>
                  <w:tcW w:w="1976"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搅拌器</w:t>
                  </w:r>
                </w:p>
              </w:tc>
              <w:tc>
                <w:tcPr>
                  <w:tcW w:w="1191" w:type="pct"/>
                  <w:vAlign w:val="center"/>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w:t>
                  </w:r>
                  <w:r w:rsidRPr="006F7FA3">
                    <w:rPr>
                      <w:rFonts w:ascii="Times New Roman" w:hAnsi="Times New Roman" w:cs="Times New Roman"/>
                      <w:sz w:val="21"/>
                      <w:szCs w:val="21"/>
                    </w:rPr>
                    <w:t>台</w:t>
                  </w:r>
                </w:p>
              </w:tc>
              <w:tc>
                <w:tcPr>
                  <w:tcW w:w="1105" w:type="pct"/>
                </w:tcPr>
                <w:p w:rsidR="00611D05" w:rsidRPr="006F7FA3" w:rsidRDefault="00611D0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85</w:t>
                  </w:r>
                </w:p>
              </w:tc>
            </w:tr>
          </w:tbl>
          <w:p w:rsidR="00854FE9" w:rsidRPr="005F1400" w:rsidRDefault="00854FE9" w:rsidP="001224AA">
            <w:pPr>
              <w:spacing w:after="0" w:line="360" w:lineRule="auto"/>
              <w:ind w:firstLineChars="200" w:firstLine="480"/>
              <w:rPr>
                <w:rFonts w:ascii="Times New Roman" w:hAnsi="Times New Roman" w:cs="Times New Roman"/>
                <w:sz w:val="24"/>
                <w:u w:val="single"/>
              </w:rPr>
            </w:pPr>
            <w:r w:rsidRPr="005F1400">
              <w:rPr>
                <w:rFonts w:ascii="Times New Roman" w:hAnsi="Times New Roman" w:cs="Times New Roman"/>
                <w:sz w:val="24"/>
                <w:u w:val="single"/>
              </w:rPr>
              <w:t>本项目新增设备其噪声级在</w:t>
            </w:r>
            <w:r w:rsidR="00F42063" w:rsidRPr="005F1400">
              <w:rPr>
                <w:rFonts w:ascii="Times New Roman" w:hAnsi="Times New Roman" w:cs="Times New Roman"/>
                <w:sz w:val="24"/>
                <w:u w:val="single"/>
              </w:rPr>
              <w:t>7</w:t>
            </w:r>
            <w:r w:rsidR="001224AA" w:rsidRPr="005F1400">
              <w:rPr>
                <w:rFonts w:ascii="Times New Roman" w:hAnsi="Times New Roman" w:cs="Times New Roman"/>
                <w:sz w:val="24"/>
                <w:u w:val="single"/>
              </w:rPr>
              <w:t>0~</w:t>
            </w:r>
            <w:r w:rsidR="00611D05" w:rsidRPr="005F1400">
              <w:rPr>
                <w:rFonts w:ascii="Times New Roman" w:hAnsi="Times New Roman" w:cs="Times New Roman"/>
                <w:sz w:val="24"/>
                <w:u w:val="single"/>
              </w:rPr>
              <w:t>100</w:t>
            </w:r>
            <w:r w:rsidRPr="005F1400">
              <w:rPr>
                <w:rFonts w:ascii="Times New Roman" w:hAnsi="Times New Roman" w:cs="Times New Roman"/>
                <w:sz w:val="24"/>
                <w:u w:val="single"/>
              </w:rPr>
              <w:t>dB</w:t>
            </w:r>
            <w:r w:rsidRPr="005F1400">
              <w:rPr>
                <w:rFonts w:ascii="Times New Roman" w:hAnsi="Times New Roman" w:cs="Times New Roman"/>
                <w:sz w:val="24"/>
                <w:u w:val="single"/>
              </w:rPr>
              <w:t>（</w:t>
            </w:r>
            <w:r w:rsidRPr="005F1400">
              <w:rPr>
                <w:rFonts w:ascii="Times New Roman" w:hAnsi="Times New Roman" w:cs="Times New Roman"/>
                <w:sz w:val="24"/>
                <w:u w:val="single"/>
              </w:rPr>
              <w:t>A</w:t>
            </w:r>
            <w:r w:rsidRPr="005F1400">
              <w:rPr>
                <w:rFonts w:ascii="Times New Roman" w:hAnsi="Times New Roman" w:cs="Times New Roman"/>
                <w:sz w:val="24"/>
                <w:u w:val="single"/>
              </w:rPr>
              <w:t>）之间，</w:t>
            </w:r>
            <w:r w:rsidR="001224AA" w:rsidRPr="005F1400">
              <w:rPr>
                <w:rFonts w:ascii="Times New Roman" w:hAnsi="Times New Roman" w:cs="Times New Roman"/>
                <w:sz w:val="24"/>
                <w:u w:val="single"/>
              </w:rPr>
              <w:t>项目对</w:t>
            </w:r>
            <w:r w:rsidR="00627184" w:rsidRPr="005F1400">
              <w:rPr>
                <w:rFonts w:ascii="Times New Roman" w:hAnsi="Times New Roman" w:cs="Times New Roman"/>
                <w:sz w:val="24"/>
                <w:u w:val="single"/>
              </w:rPr>
              <w:t>高噪声设备在车间内合理布局，</w:t>
            </w:r>
            <w:r w:rsidR="005F1400" w:rsidRPr="005F1400">
              <w:rPr>
                <w:rFonts w:ascii="Times New Roman" w:hAnsi="Times New Roman" w:cs="Times New Roman" w:hint="eastAsia"/>
                <w:sz w:val="24"/>
                <w:u w:val="single"/>
              </w:rPr>
              <w:t>采用隔声、减振等措施有效降低</w:t>
            </w:r>
            <w:r w:rsidR="00627184" w:rsidRPr="005F1400">
              <w:rPr>
                <w:rFonts w:ascii="Times New Roman" w:hAnsi="Times New Roman" w:cs="Times New Roman"/>
                <w:sz w:val="24"/>
                <w:u w:val="single"/>
              </w:rPr>
              <w:t>噪声对周围环境的影响。</w:t>
            </w:r>
          </w:p>
          <w:p w:rsidR="00E922A9" w:rsidRPr="006F7FA3" w:rsidRDefault="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5.2.4</w:t>
            </w:r>
            <w:r w:rsidR="0003529D" w:rsidRPr="006F7FA3">
              <w:rPr>
                <w:rFonts w:ascii="Times New Roman" w:hAnsi="Times New Roman" w:cs="Times New Roman"/>
                <w:b/>
                <w:sz w:val="24"/>
              </w:rPr>
              <w:t>固体废物</w:t>
            </w:r>
          </w:p>
          <w:p w:rsidR="00615CA4" w:rsidRPr="006F7FA3" w:rsidRDefault="00BF64F7" w:rsidP="00BF64F7">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本项目产生的固</w:t>
            </w:r>
            <w:proofErr w:type="gramStart"/>
            <w:r w:rsidRPr="006F7FA3">
              <w:rPr>
                <w:rFonts w:ascii="Times New Roman" w:hAnsi="Times New Roman" w:cs="Times New Roman"/>
                <w:sz w:val="24"/>
              </w:rPr>
              <w:t>废主要</w:t>
            </w:r>
            <w:proofErr w:type="gramEnd"/>
            <w:r w:rsidR="001224AA" w:rsidRPr="006F7FA3">
              <w:rPr>
                <w:rFonts w:ascii="Times New Roman" w:hAnsi="Times New Roman" w:cs="Times New Roman"/>
                <w:sz w:val="24"/>
              </w:rPr>
              <w:t>为</w:t>
            </w:r>
            <w:r w:rsidRPr="006F7FA3">
              <w:rPr>
                <w:rFonts w:ascii="Times New Roman" w:hAnsi="Times New Roman" w:cs="Times New Roman"/>
                <w:sz w:val="24"/>
              </w:rPr>
              <w:t>原材料包装</w:t>
            </w:r>
            <w:r w:rsidR="001224AA" w:rsidRPr="006F7FA3">
              <w:rPr>
                <w:rFonts w:ascii="Times New Roman" w:hAnsi="Times New Roman" w:cs="Times New Roman"/>
                <w:sz w:val="24"/>
              </w:rPr>
              <w:t>袋</w:t>
            </w:r>
            <w:r w:rsidRPr="006F7FA3">
              <w:rPr>
                <w:rFonts w:ascii="Times New Roman" w:hAnsi="Times New Roman" w:cs="Times New Roman"/>
                <w:sz w:val="24"/>
              </w:rPr>
              <w:t>、生活垃圾</w:t>
            </w:r>
            <w:r w:rsidR="001224AA" w:rsidRPr="006F7FA3">
              <w:rPr>
                <w:rFonts w:ascii="Times New Roman" w:hAnsi="Times New Roman" w:cs="Times New Roman"/>
                <w:sz w:val="24"/>
              </w:rPr>
              <w:t>及废矿物油</w:t>
            </w:r>
            <w:r w:rsidRPr="006F7FA3">
              <w:rPr>
                <w:rFonts w:ascii="Times New Roman" w:hAnsi="Times New Roman" w:cs="Times New Roman"/>
                <w:sz w:val="24"/>
              </w:rPr>
              <w:t>。</w:t>
            </w:r>
          </w:p>
          <w:p w:rsidR="00615CA4" w:rsidRPr="006F7FA3" w:rsidRDefault="00615CA4" w:rsidP="00BF64F7">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1</w:t>
            </w:r>
            <w:r w:rsidRPr="006F7FA3">
              <w:rPr>
                <w:rFonts w:ascii="Times New Roman" w:hAnsi="Times New Roman" w:cs="Times New Roman"/>
                <w:sz w:val="24"/>
              </w:rPr>
              <w:t>）</w:t>
            </w:r>
            <w:r w:rsidR="00611D05" w:rsidRPr="006F7FA3">
              <w:rPr>
                <w:rFonts w:ascii="Times New Roman" w:hAnsi="Times New Roman" w:cs="Times New Roman"/>
                <w:sz w:val="24"/>
              </w:rPr>
              <w:t>不合格</w:t>
            </w:r>
            <w:r w:rsidR="00E67CA5" w:rsidRPr="006F7FA3">
              <w:rPr>
                <w:rFonts w:ascii="Times New Roman" w:hAnsi="Times New Roman" w:cs="Times New Roman"/>
                <w:sz w:val="24"/>
              </w:rPr>
              <w:t>的原辅材料</w:t>
            </w:r>
          </w:p>
          <w:p w:rsidR="00615CA4" w:rsidRPr="006F7FA3" w:rsidRDefault="00615CA4" w:rsidP="001224AA">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w:t>
            </w:r>
            <w:r w:rsidR="00611D05" w:rsidRPr="006F7FA3">
              <w:rPr>
                <w:rFonts w:ascii="Times New Roman" w:hAnsi="Times New Roman" w:cs="Times New Roman"/>
                <w:sz w:val="24"/>
              </w:rPr>
              <w:t>对原辅材料进行人工检测，</w:t>
            </w:r>
            <w:r w:rsidR="00E67CA5" w:rsidRPr="006F7FA3">
              <w:rPr>
                <w:rFonts w:ascii="Times New Roman" w:hAnsi="Times New Roman" w:cs="Times New Roman"/>
                <w:sz w:val="24"/>
              </w:rPr>
              <w:t>不合格的将由总部回收，</w:t>
            </w:r>
            <w:r w:rsidR="001224AA" w:rsidRPr="006F7FA3">
              <w:rPr>
                <w:rFonts w:ascii="Times New Roman" w:hAnsi="Times New Roman" w:cs="Times New Roman"/>
                <w:sz w:val="24"/>
              </w:rPr>
              <w:t>其产生量</w:t>
            </w:r>
            <w:r w:rsidR="003D2C07" w:rsidRPr="006F7FA3">
              <w:rPr>
                <w:rFonts w:ascii="Times New Roman" w:hAnsi="Times New Roman" w:cs="Times New Roman"/>
                <w:sz w:val="24"/>
              </w:rPr>
              <w:t>约</w:t>
            </w:r>
            <w:r w:rsidRPr="006F7FA3">
              <w:rPr>
                <w:rFonts w:ascii="Times New Roman" w:hAnsi="Times New Roman" w:cs="Times New Roman"/>
                <w:sz w:val="24"/>
              </w:rPr>
              <w:t>为</w:t>
            </w:r>
            <w:r w:rsidR="001224AA" w:rsidRPr="006F7FA3">
              <w:rPr>
                <w:rFonts w:ascii="Times New Roman" w:hAnsi="Times New Roman" w:cs="Times New Roman"/>
                <w:sz w:val="24"/>
              </w:rPr>
              <w:t>3~4t/a</w:t>
            </w:r>
            <w:r w:rsidR="003D2C07" w:rsidRPr="006F7FA3">
              <w:rPr>
                <w:rFonts w:ascii="Times New Roman" w:hAnsi="Times New Roman" w:cs="Times New Roman"/>
                <w:sz w:val="24"/>
              </w:rPr>
              <w:t>。</w:t>
            </w:r>
          </w:p>
          <w:p w:rsidR="00965FBD" w:rsidRDefault="00615CA4" w:rsidP="00BF64F7">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2</w:t>
            </w:r>
            <w:r w:rsidRPr="006F7FA3">
              <w:rPr>
                <w:rFonts w:ascii="Times New Roman" w:hAnsi="Times New Roman" w:cs="Times New Roman"/>
                <w:sz w:val="24"/>
              </w:rPr>
              <w:t>）</w:t>
            </w:r>
            <w:r w:rsidR="00965FBD">
              <w:rPr>
                <w:rFonts w:ascii="Times New Roman" w:hAnsi="Times New Roman" w:cs="Times New Roman" w:hint="eastAsia"/>
                <w:sz w:val="24"/>
              </w:rPr>
              <w:t>收集的</w:t>
            </w:r>
            <w:r w:rsidR="001450BC">
              <w:rPr>
                <w:rFonts w:ascii="Times New Roman" w:hAnsi="Times New Roman" w:cs="Times New Roman" w:hint="eastAsia"/>
                <w:sz w:val="24"/>
              </w:rPr>
              <w:t>粉尘</w:t>
            </w:r>
          </w:p>
          <w:p w:rsidR="00965FBD" w:rsidRDefault="001450BC" w:rsidP="001450BC">
            <w:pPr>
              <w:spacing w:after="0" w:line="360" w:lineRule="auto"/>
              <w:ind w:firstLineChars="200" w:firstLine="480"/>
              <w:rPr>
                <w:rFonts w:ascii="Times New Roman" w:hAnsi="Times New Roman" w:cs="Times New Roman"/>
                <w:sz w:val="24"/>
              </w:rPr>
            </w:pPr>
            <w:r>
              <w:rPr>
                <w:rFonts w:ascii="Times New Roman" w:hAnsi="Times New Roman" w:cs="Times New Roman" w:hint="eastAsia"/>
                <w:sz w:val="24"/>
              </w:rPr>
              <w:t>采用</w:t>
            </w:r>
            <w:r w:rsidRPr="001450BC">
              <w:rPr>
                <w:rFonts w:ascii="Times New Roman" w:hAnsi="Times New Roman" w:cs="Times New Roman" w:hint="eastAsia"/>
                <w:sz w:val="24"/>
              </w:rPr>
              <w:t>移动式布袋除尘器</w:t>
            </w:r>
            <w:r>
              <w:rPr>
                <w:rFonts w:ascii="Times New Roman" w:hAnsi="Times New Roman" w:cs="Times New Roman" w:hint="eastAsia"/>
                <w:sz w:val="24"/>
              </w:rPr>
              <w:t>收集粉尘</w:t>
            </w:r>
            <w:r w:rsidR="00965FBD">
              <w:rPr>
                <w:rFonts w:ascii="Times New Roman" w:hAnsi="Times New Roman" w:cs="Times New Roman" w:hint="eastAsia"/>
                <w:sz w:val="24"/>
              </w:rPr>
              <w:t>，收集的粉尘量约为</w:t>
            </w:r>
            <w:r>
              <w:rPr>
                <w:rFonts w:ascii="Times New Roman" w:hAnsi="Times New Roman" w:cs="Times New Roman" w:hint="eastAsia"/>
                <w:sz w:val="24"/>
              </w:rPr>
              <w:t>32.319</w:t>
            </w:r>
            <w:r w:rsidR="00965FBD">
              <w:rPr>
                <w:rFonts w:ascii="Times New Roman" w:hAnsi="Times New Roman" w:cs="Times New Roman" w:hint="eastAsia"/>
                <w:sz w:val="24"/>
              </w:rPr>
              <w:t>t/a</w:t>
            </w:r>
            <w:r w:rsidR="00965FBD">
              <w:rPr>
                <w:rFonts w:ascii="Times New Roman" w:hAnsi="Times New Roman" w:cs="Times New Roman" w:hint="eastAsia"/>
                <w:sz w:val="24"/>
              </w:rPr>
              <w:t>，</w:t>
            </w:r>
            <w:r>
              <w:rPr>
                <w:rFonts w:ascii="Times New Roman" w:hAnsi="Times New Roman" w:cs="Times New Roman" w:hint="eastAsia"/>
                <w:sz w:val="24"/>
              </w:rPr>
              <w:t>AB</w:t>
            </w:r>
            <w:r>
              <w:rPr>
                <w:rFonts w:ascii="Times New Roman" w:hAnsi="Times New Roman" w:cs="Times New Roman" w:hint="eastAsia"/>
                <w:sz w:val="24"/>
              </w:rPr>
              <w:t>料粉尘收集后循环利用，木屑</w:t>
            </w:r>
            <w:r w:rsidR="00965FBD">
              <w:rPr>
                <w:rFonts w:ascii="Times New Roman" w:hAnsi="Times New Roman" w:cs="Times New Roman" w:hint="eastAsia"/>
                <w:sz w:val="24"/>
              </w:rPr>
              <w:t>收集后外售。</w:t>
            </w:r>
          </w:p>
          <w:p w:rsidR="00615CA4" w:rsidRPr="006F7FA3" w:rsidRDefault="00965FBD" w:rsidP="00BF64F7">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3</w:t>
            </w:r>
            <w:r w:rsidRPr="006F7FA3">
              <w:rPr>
                <w:rFonts w:ascii="Times New Roman" w:hAnsi="Times New Roman" w:cs="Times New Roman"/>
                <w:sz w:val="24"/>
              </w:rPr>
              <w:t>）</w:t>
            </w:r>
            <w:r w:rsidR="00615CA4" w:rsidRPr="006F7FA3">
              <w:rPr>
                <w:rFonts w:ascii="Times New Roman" w:hAnsi="Times New Roman" w:cs="Times New Roman"/>
                <w:sz w:val="24"/>
              </w:rPr>
              <w:t>生活垃圾</w:t>
            </w:r>
          </w:p>
          <w:p w:rsidR="00615CA4" w:rsidRPr="006F7FA3" w:rsidRDefault="00615CA4" w:rsidP="00615CA4">
            <w:pPr>
              <w:spacing w:after="0" w:line="360" w:lineRule="auto"/>
              <w:ind w:firstLineChars="200" w:firstLine="480"/>
              <w:rPr>
                <w:rFonts w:ascii="Times New Roman" w:hAnsi="Times New Roman" w:cs="Times New Roman"/>
                <w:sz w:val="24"/>
              </w:rPr>
            </w:pPr>
            <w:r w:rsidRPr="006F7FA3">
              <w:rPr>
                <w:rFonts w:ascii="Times New Roman" w:eastAsia="宋体" w:hAnsi="Times New Roman" w:cs="Times New Roman"/>
                <w:kern w:val="2"/>
                <w:sz w:val="24"/>
                <w:szCs w:val="24"/>
              </w:rPr>
              <w:t>根据《第一次全国污染源普查城镇生活源产排污系数手册》产生生活垃圾系数，确定住宿员工生活垃圾按</w:t>
            </w:r>
            <w:r w:rsidRPr="006F7FA3">
              <w:rPr>
                <w:rFonts w:ascii="Times New Roman" w:eastAsia="宋体" w:hAnsi="Times New Roman" w:cs="Times New Roman"/>
                <w:kern w:val="2"/>
                <w:sz w:val="24"/>
                <w:szCs w:val="24"/>
              </w:rPr>
              <w:t>1.0kg/d</w:t>
            </w:r>
            <w:r w:rsidRPr="006F7FA3">
              <w:rPr>
                <w:rFonts w:ascii="Times New Roman" w:eastAsia="宋体" w:hAnsi="Times New Roman" w:cs="Times New Roman"/>
                <w:kern w:val="2"/>
                <w:sz w:val="24"/>
                <w:szCs w:val="24"/>
              </w:rPr>
              <w:t>计，确定不住宿员工生活垃圾按</w:t>
            </w:r>
            <w:r w:rsidRPr="006F7FA3">
              <w:rPr>
                <w:rFonts w:ascii="Times New Roman" w:eastAsia="宋体" w:hAnsi="Times New Roman" w:cs="Times New Roman"/>
                <w:kern w:val="2"/>
                <w:sz w:val="24"/>
                <w:szCs w:val="24"/>
              </w:rPr>
              <w:t>0.5kg/d</w:t>
            </w:r>
            <w:r w:rsidRPr="006F7FA3">
              <w:rPr>
                <w:rFonts w:ascii="Times New Roman" w:eastAsia="宋体" w:hAnsi="Times New Roman" w:cs="Times New Roman"/>
                <w:kern w:val="2"/>
                <w:sz w:val="24"/>
                <w:szCs w:val="24"/>
              </w:rPr>
              <w:t>计，项目</w:t>
            </w:r>
            <w:r w:rsidRPr="006F7FA3">
              <w:rPr>
                <w:rFonts w:ascii="Times New Roman" w:hAnsi="Times New Roman" w:cs="Times New Roman"/>
                <w:sz w:val="24"/>
              </w:rPr>
              <w:t>劳动定员</w:t>
            </w:r>
            <w:r w:rsidR="00611D05" w:rsidRPr="006F7FA3">
              <w:rPr>
                <w:rFonts w:ascii="Times New Roman" w:eastAsia="宋体" w:hAnsi="Times New Roman" w:cs="Times New Roman"/>
                <w:kern w:val="2"/>
                <w:sz w:val="24"/>
                <w:szCs w:val="24"/>
              </w:rPr>
              <w:t>180</w:t>
            </w:r>
            <w:r w:rsidRPr="006F7FA3">
              <w:rPr>
                <w:rFonts w:ascii="Times New Roman" w:eastAsia="宋体" w:hAnsi="Times New Roman" w:cs="Times New Roman"/>
                <w:kern w:val="2"/>
                <w:sz w:val="24"/>
                <w:szCs w:val="24"/>
              </w:rPr>
              <w:t>人（</w:t>
            </w:r>
            <w:r w:rsidR="00611D05" w:rsidRPr="006F7FA3">
              <w:rPr>
                <w:rFonts w:ascii="Times New Roman" w:eastAsia="宋体" w:hAnsi="Times New Roman" w:cs="Times New Roman"/>
                <w:kern w:val="2"/>
                <w:sz w:val="24"/>
                <w:szCs w:val="24"/>
              </w:rPr>
              <w:t>无住宿</w:t>
            </w:r>
            <w:r w:rsidRPr="006F7FA3">
              <w:rPr>
                <w:rFonts w:ascii="Times New Roman" w:eastAsia="宋体" w:hAnsi="Times New Roman" w:cs="Times New Roman"/>
                <w:kern w:val="2"/>
                <w:sz w:val="24"/>
                <w:szCs w:val="24"/>
              </w:rPr>
              <w:t>），</w:t>
            </w:r>
            <w:r w:rsidR="00611D05" w:rsidRPr="006F7FA3">
              <w:rPr>
                <w:rFonts w:ascii="Times New Roman" w:eastAsia="宋体" w:hAnsi="Times New Roman" w:cs="Times New Roman"/>
                <w:kern w:val="2"/>
                <w:sz w:val="24"/>
                <w:szCs w:val="24"/>
              </w:rPr>
              <w:t>则生活垃圾产生量为</w:t>
            </w:r>
            <w:r w:rsidR="00611D05" w:rsidRPr="006F7FA3">
              <w:rPr>
                <w:rFonts w:ascii="Times New Roman" w:eastAsia="宋体" w:hAnsi="Times New Roman" w:cs="Times New Roman"/>
                <w:kern w:val="2"/>
                <w:sz w:val="24"/>
                <w:szCs w:val="24"/>
              </w:rPr>
              <w:t>90kg/d</w:t>
            </w:r>
            <w:r w:rsidR="00611D05" w:rsidRPr="006F7FA3">
              <w:rPr>
                <w:rFonts w:ascii="Times New Roman" w:eastAsia="宋体" w:hAnsi="Times New Roman" w:cs="Times New Roman"/>
                <w:kern w:val="2"/>
                <w:sz w:val="24"/>
                <w:szCs w:val="24"/>
              </w:rPr>
              <w:t>，</w:t>
            </w:r>
            <w:r w:rsidRPr="006F7FA3">
              <w:rPr>
                <w:rFonts w:ascii="Times New Roman" w:hAnsi="Times New Roman" w:cs="Times New Roman"/>
                <w:sz w:val="24"/>
              </w:rPr>
              <w:t>年生产</w:t>
            </w:r>
            <w:r w:rsidR="001224AA" w:rsidRPr="006F7FA3">
              <w:rPr>
                <w:rFonts w:ascii="Times New Roman" w:hAnsi="Times New Roman" w:cs="Times New Roman"/>
                <w:sz w:val="24"/>
              </w:rPr>
              <w:t>30</w:t>
            </w:r>
            <w:r w:rsidRPr="006F7FA3">
              <w:rPr>
                <w:rFonts w:ascii="Times New Roman" w:hAnsi="Times New Roman" w:cs="Times New Roman"/>
                <w:sz w:val="24"/>
              </w:rPr>
              <w:t>0</w:t>
            </w:r>
            <w:r w:rsidRPr="006F7FA3">
              <w:rPr>
                <w:rFonts w:ascii="Times New Roman" w:hAnsi="Times New Roman" w:cs="Times New Roman"/>
                <w:sz w:val="24"/>
              </w:rPr>
              <w:t>天，则项目生活垃圾产生量为</w:t>
            </w:r>
            <w:r w:rsidR="00611D05" w:rsidRPr="006F7FA3">
              <w:rPr>
                <w:rFonts w:ascii="Times New Roman" w:hAnsi="Times New Roman" w:cs="Times New Roman"/>
                <w:sz w:val="24"/>
              </w:rPr>
              <w:t>27</w:t>
            </w:r>
            <w:r w:rsidRPr="006F7FA3">
              <w:rPr>
                <w:rFonts w:ascii="Times New Roman" w:hAnsi="Times New Roman" w:cs="Times New Roman"/>
                <w:sz w:val="24"/>
              </w:rPr>
              <w:t>t/a</w:t>
            </w:r>
            <w:r w:rsidRPr="006F7FA3">
              <w:rPr>
                <w:rFonts w:ascii="Times New Roman" w:hAnsi="Times New Roman" w:cs="Times New Roman"/>
                <w:sz w:val="24"/>
              </w:rPr>
              <w:t>，在收集后交由环卫部门统一清运。</w:t>
            </w:r>
          </w:p>
          <w:p w:rsidR="001224AA" w:rsidRPr="006F7FA3" w:rsidRDefault="00965FBD" w:rsidP="00615CA4">
            <w:pPr>
              <w:spacing w:after="0" w:line="360" w:lineRule="auto"/>
              <w:ind w:firstLineChars="200" w:firstLine="480"/>
              <w:rPr>
                <w:rFonts w:ascii="Times New Roman" w:hAnsi="Times New Roman" w:cs="Times New Roman"/>
                <w:sz w:val="24"/>
              </w:rPr>
            </w:pPr>
            <w:r>
              <w:rPr>
                <w:rFonts w:ascii="Times New Roman" w:hAnsi="Times New Roman" w:cs="Times New Roman" w:hint="eastAsia"/>
                <w:sz w:val="24"/>
              </w:rPr>
              <w:t>（</w:t>
            </w:r>
            <w:r>
              <w:rPr>
                <w:rFonts w:ascii="Times New Roman" w:hAnsi="Times New Roman" w:cs="Times New Roman" w:hint="eastAsia"/>
                <w:sz w:val="24"/>
              </w:rPr>
              <w:t>4</w:t>
            </w:r>
            <w:r>
              <w:rPr>
                <w:rFonts w:ascii="Times New Roman" w:hAnsi="Times New Roman" w:cs="Times New Roman" w:hint="eastAsia"/>
                <w:sz w:val="24"/>
              </w:rPr>
              <w:t>）</w:t>
            </w:r>
            <w:r w:rsidR="001224AA" w:rsidRPr="006F7FA3">
              <w:rPr>
                <w:rFonts w:ascii="Times New Roman" w:hAnsi="Times New Roman" w:cs="Times New Roman"/>
                <w:sz w:val="24"/>
              </w:rPr>
              <w:t>危险废物</w:t>
            </w:r>
          </w:p>
          <w:p w:rsidR="007A2B87" w:rsidRPr="006F7FA3" w:rsidRDefault="001224AA" w:rsidP="00E67CA5">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本项目产生的危险废物为废矿物油，产生量约为</w:t>
            </w:r>
            <w:r w:rsidR="00611D05" w:rsidRPr="006F7FA3">
              <w:rPr>
                <w:rFonts w:ascii="Times New Roman" w:hAnsi="Times New Roman" w:cs="Times New Roman"/>
                <w:sz w:val="24"/>
              </w:rPr>
              <w:t>1</w:t>
            </w:r>
            <w:r w:rsidRPr="006F7FA3">
              <w:rPr>
                <w:rFonts w:ascii="Times New Roman" w:hAnsi="Times New Roman" w:cs="Times New Roman"/>
                <w:sz w:val="24"/>
              </w:rPr>
              <w:t>0kg/a</w:t>
            </w:r>
            <w:r w:rsidRPr="006F7FA3">
              <w:rPr>
                <w:rFonts w:ascii="Times New Roman" w:hAnsi="Times New Roman" w:cs="Times New Roman"/>
                <w:sz w:val="24"/>
              </w:rPr>
              <w:t>，委托有资质单位处置。</w:t>
            </w:r>
          </w:p>
          <w:p w:rsidR="00C03DD3" w:rsidRPr="006F7FA3" w:rsidRDefault="00C03DD3" w:rsidP="00C03DD3">
            <w:pPr>
              <w:spacing w:after="0" w:line="360" w:lineRule="auto"/>
              <w:ind w:firstLineChars="200" w:firstLine="482"/>
              <w:jc w:val="center"/>
              <w:rPr>
                <w:rFonts w:ascii="Times New Roman" w:hAnsi="Times New Roman" w:cs="Times New Roman"/>
                <w:sz w:val="24"/>
              </w:rPr>
            </w:pPr>
            <w:r w:rsidRPr="006F7FA3">
              <w:rPr>
                <w:rFonts w:ascii="Times New Roman" w:eastAsia="宋体" w:hAnsi="Times New Roman" w:cs="Times New Roman"/>
                <w:b/>
                <w:kern w:val="2"/>
                <w:sz w:val="24"/>
                <w:szCs w:val="24"/>
              </w:rPr>
              <w:t>表</w:t>
            </w:r>
            <w:r w:rsidRPr="006F7FA3">
              <w:rPr>
                <w:rFonts w:ascii="Times New Roman" w:eastAsia="宋体" w:hAnsi="Times New Roman" w:cs="Times New Roman"/>
                <w:b/>
                <w:kern w:val="2"/>
                <w:sz w:val="24"/>
                <w:szCs w:val="24"/>
              </w:rPr>
              <w:t xml:space="preserve">5.2-3  </w:t>
            </w:r>
            <w:r w:rsidRPr="006F7FA3">
              <w:rPr>
                <w:rFonts w:ascii="Times New Roman" w:eastAsia="宋体" w:hAnsi="Times New Roman" w:cs="Times New Roman"/>
                <w:b/>
                <w:kern w:val="2"/>
                <w:sz w:val="24"/>
                <w:szCs w:val="24"/>
              </w:rPr>
              <w:t>固</w:t>
            </w:r>
            <w:proofErr w:type="gramStart"/>
            <w:r w:rsidRPr="006F7FA3">
              <w:rPr>
                <w:rFonts w:ascii="Times New Roman" w:eastAsia="宋体" w:hAnsi="Times New Roman" w:cs="Times New Roman"/>
                <w:b/>
                <w:kern w:val="2"/>
                <w:sz w:val="24"/>
                <w:szCs w:val="24"/>
              </w:rPr>
              <w:t>废产生</w:t>
            </w:r>
            <w:proofErr w:type="gramEnd"/>
            <w:r w:rsidRPr="006F7FA3">
              <w:rPr>
                <w:rFonts w:ascii="Times New Roman" w:eastAsia="宋体" w:hAnsi="Times New Roman" w:cs="Times New Roman"/>
                <w:b/>
                <w:kern w:val="2"/>
                <w:sz w:val="24"/>
                <w:szCs w:val="24"/>
              </w:rPr>
              <w:t>情况一览表</w:t>
            </w:r>
          </w:p>
          <w:tbl>
            <w:tblPr>
              <w:tblW w:w="74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55"/>
              <w:gridCol w:w="2075"/>
              <w:gridCol w:w="1026"/>
              <w:gridCol w:w="2676"/>
            </w:tblGrid>
            <w:tr w:rsidR="008D0395" w:rsidRPr="006F7FA3" w:rsidTr="001450BC">
              <w:trPr>
                <w:trHeight w:val="303"/>
                <w:jc w:val="center"/>
              </w:trPr>
              <w:tc>
                <w:tcPr>
                  <w:tcW w:w="1114" w:type="pct"/>
                  <w:vAlign w:val="center"/>
                </w:tcPr>
                <w:p w:rsidR="008D0395" w:rsidRPr="006F7FA3" w:rsidRDefault="008D0395" w:rsidP="008D0395">
                  <w:pPr>
                    <w:pStyle w:val="afe"/>
                  </w:pPr>
                  <w:r w:rsidRPr="006F7FA3">
                    <w:t>类别</w:t>
                  </w:r>
                </w:p>
              </w:tc>
              <w:tc>
                <w:tcPr>
                  <w:tcW w:w="1396" w:type="pct"/>
                  <w:vAlign w:val="center"/>
                </w:tcPr>
                <w:p w:rsidR="008D0395" w:rsidRPr="006F7FA3" w:rsidRDefault="008D0395" w:rsidP="008D0395">
                  <w:pPr>
                    <w:pStyle w:val="aff"/>
                    <w:rPr>
                      <w:rFonts w:ascii="Times New Roman" w:hAnsi="Times New Roman" w:cs="Times New Roman"/>
                      <w:szCs w:val="21"/>
                    </w:rPr>
                  </w:pPr>
                  <w:r w:rsidRPr="006F7FA3">
                    <w:rPr>
                      <w:rFonts w:ascii="Times New Roman" w:hAnsi="Times New Roman" w:cs="Times New Roman"/>
                      <w:szCs w:val="21"/>
                    </w:rPr>
                    <w:t>污染物</w:t>
                  </w:r>
                </w:p>
              </w:tc>
              <w:tc>
                <w:tcPr>
                  <w:tcW w:w="690" w:type="pct"/>
                  <w:vAlign w:val="center"/>
                </w:tcPr>
                <w:p w:rsidR="008D0395" w:rsidRPr="006F7FA3" w:rsidRDefault="008D0395" w:rsidP="008D0395">
                  <w:pPr>
                    <w:pStyle w:val="aff"/>
                    <w:rPr>
                      <w:rFonts w:ascii="Times New Roman" w:hAnsi="Times New Roman" w:cs="Times New Roman"/>
                      <w:szCs w:val="21"/>
                    </w:rPr>
                  </w:pPr>
                  <w:r w:rsidRPr="006F7FA3">
                    <w:rPr>
                      <w:rFonts w:ascii="Times New Roman" w:hAnsi="Times New Roman" w:cs="Times New Roman"/>
                      <w:szCs w:val="21"/>
                    </w:rPr>
                    <w:t>产生量</w:t>
                  </w:r>
                </w:p>
              </w:tc>
              <w:tc>
                <w:tcPr>
                  <w:tcW w:w="1800" w:type="pct"/>
                  <w:vAlign w:val="center"/>
                </w:tcPr>
                <w:p w:rsidR="008D0395" w:rsidRPr="006F7FA3" w:rsidRDefault="008D0395" w:rsidP="008D0395">
                  <w:pPr>
                    <w:pStyle w:val="aff"/>
                    <w:rPr>
                      <w:rFonts w:ascii="Times New Roman" w:hAnsi="Times New Roman" w:cs="Times New Roman"/>
                      <w:szCs w:val="21"/>
                    </w:rPr>
                  </w:pPr>
                  <w:r w:rsidRPr="006F7FA3">
                    <w:rPr>
                      <w:rFonts w:ascii="Times New Roman" w:hAnsi="Times New Roman" w:cs="Times New Roman"/>
                      <w:szCs w:val="21"/>
                    </w:rPr>
                    <w:t>排放量</w:t>
                  </w:r>
                </w:p>
              </w:tc>
            </w:tr>
            <w:tr w:rsidR="00965FBD" w:rsidRPr="006F7FA3" w:rsidTr="001450BC">
              <w:trPr>
                <w:trHeight w:val="303"/>
                <w:jc w:val="center"/>
              </w:trPr>
              <w:tc>
                <w:tcPr>
                  <w:tcW w:w="1114" w:type="pct"/>
                  <w:vMerge w:val="restart"/>
                  <w:vAlign w:val="center"/>
                </w:tcPr>
                <w:p w:rsidR="00965FBD" w:rsidRPr="006F7FA3" w:rsidRDefault="00965FBD" w:rsidP="007F4945">
                  <w:pPr>
                    <w:pStyle w:val="afe"/>
                  </w:pPr>
                  <w:r w:rsidRPr="006F7FA3">
                    <w:lastRenderedPageBreak/>
                    <w:t>一般工业固废</w:t>
                  </w:r>
                </w:p>
              </w:tc>
              <w:tc>
                <w:tcPr>
                  <w:tcW w:w="1396" w:type="pct"/>
                  <w:vAlign w:val="center"/>
                </w:tcPr>
                <w:p w:rsidR="00965FBD" w:rsidRPr="006F7FA3" w:rsidRDefault="00965FBD" w:rsidP="007F4945">
                  <w:pPr>
                    <w:pStyle w:val="aff"/>
                    <w:rPr>
                      <w:rFonts w:ascii="Times New Roman" w:hAnsi="Times New Roman" w:cs="Times New Roman"/>
                      <w:szCs w:val="21"/>
                    </w:rPr>
                  </w:pPr>
                  <w:r w:rsidRPr="006F7FA3">
                    <w:rPr>
                      <w:rFonts w:ascii="Times New Roman" w:hAnsi="Times New Roman" w:cs="Times New Roman"/>
                      <w:szCs w:val="21"/>
                    </w:rPr>
                    <w:t>不合格的原辅材料</w:t>
                  </w:r>
                </w:p>
              </w:tc>
              <w:tc>
                <w:tcPr>
                  <w:tcW w:w="690" w:type="pct"/>
                  <w:vAlign w:val="center"/>
                </w:tcPr>
                <w:p w:rsidR="00965FBD" w:rsidRPr="006F7FA3" w:rsidRDefault="00965FBD" w:rsidP="007F4945">
                  <w:pPr>
                    <w:pStyle w:val="aff"/>
                    <w:rPr>
                      <w:rFonts w:ascii="Times New Roman" w:hAnsi="Times New Roman" w:cs="Times New Roman"/>
                      <w:szCs w:val="21"/>
                    </w:rPr>
                  </w:pPr>
                  <w:r w:rsidRPr="006F7FA3">
                    <w:rPr>
                      <w:rFonts w:ascii="Times New Roman" w:hAnsi="Times New Roman" w:cs="Times New Roman"/>
                      <w:szCs w:val="21"/>
                    </w:rPr>
                    <w:t>3~4t/a</w:t>
                  </w:r>
                </w:p>
              </w:tc>
              <w:tc>
                <w:tcPr>
                  <w:tcW w:w="1800" w:type="pct"/>
                  <w:vAlign w:val="center"/>
                </w:tcPr>
                <w:p w:rsidR="00965FBD" w:rsidRPr="006F7FA3" w:rsidRDefault="00965FBD" w:rsidP="007F4945">
                  <w:pPr>
                    <w:pStyle w:val="aff"/>
                    <w:rPr>
                      <w:rFonts w:ascii="Times New Roman" w:hAnsi="Times New Roman" w:cs="Times New Roman"/>
                      <w:szCs w:val="21"/>
                    </w:rPr>
                  </w:pPr>
                  <w:r w:rsidRPr="006F7FA3">
                    <w:rPr>
                      <w:rFonts w:ascii="Times New Roman" w:hAnsi="Times New Roman" w:cs="Times New Roman"/>
                      <w:szCs w:val="21"/>
                    </w:rPr>
                    <w:t>0</w:t>
                  </w:r>
                  <w:r w:rsidRPr="006F7FA3">
                    <w:rPr>
                      <w:rFonts w:ascii="Times New Roman" w:hAnsi="Times New Roman" w:cs="Times New Roman"/>
                      <w:szCs w:val="21"/>
                    </w:rPr>
                    <w:t>，总部回收</w:t>
                  </w:r>
                </w:p>
              </w:tc>
            </w:tr>
            <w:tr w:rsidR="00965FBD" w:rsidRPr="006F7FA3" w:rsidTr="001450BC">
              <w:trPr>
                <w:trHeight w:val="303"/>
                <w:jc w:val="center"/>
              </w:trPr>
              <w:tc>
                <w:tcPr>
                  <w:tcW w:w="1114" w:type="pct"/>
                  <w:vMerge/>
                  <w:vAlign w:val="center"/>
                </w:tcPr>
                <w:p w:rsidR="00965FBD" w:rsidRPr="006F7FA3" w:rsidRDefault="00965FBD" w:rsidP="007F4945">
                  <w:pPr>
                    <w:pStyle w:val="afe"/>
                  </w:pPr>
                </w:p>
              </w:tc>
              <w:tc>
                <w:tcPr>
                  <w:tcW w:w="1396" w:type="pct"/>
                  <w:vAlign w:val="center"/>
                </w:tcPr>
                <w:p w:rsidR="00965FBD" w:rsidRPr="006F7FA3" w:rsidRDefault="00965FBD" w:rsidP="001450BC">
                  <w:pPr>
                    <w:pStyle w:val="aff"/>
                    <w:rPr>
                      <w:rFonts w:ascii="Times New Roman" w:hAnsi="Times New Roman" w:cs="Times New Roman"/>
                      <w:szCs w:val="21"/>
                    </w:rPr>
                  </w:pPr>
                  <w:r>
                    <w:rPr>
                      <w:rFonts w:ascii="Times New Roman" w:hAnsi="Times New Roman" w:cs="Times New Roman" w:hint="eastAsia"/>
                      <w:szCs w:val="21"/>
                    </w:rPr>
                    <w:t>收集的</w:t>
                  </w:r>
                  <w:r w:rsidR="001450BC">
                    <w:rPr>
                      <w:rFonts w:ascii="Times New Roman" w:hAnsi="Times New Roman" w:cs="Times New Roman" w:hint="eastAsia"/>
                      <w:szCs w:val="21"/>
                    </w:rPr>
                    <w:t>粉尘</w:t>
                  </w:r>
                </w:p>
              </w:tc>
              <w:tc>
                <w:tcPr>
                  <w:tcW w:w="690" w:type="pct"/>
                  <w:vAlign w:val="center"/>
                </w:tcPr>
                <w:p w:rsidR="00965FBD" w:rsidRPr="006F7FA3" w:rsidRDefault="001450BC" w:rsidP="007F4945">
                  <w:pPr>
                    <w:pStyle w:val="aff"/>
                    <w:rPr>
                      <w:rFonts w:ascii="Times New Roman" w:hAnsi="Times New Roman" w:cs="Times New Roman"/>
                      <w:szCs w:val="21"/>
                    </w:rPr>
                  </w:pPr>
                  <w:r>
                    <w:rPr>
                      <w:rFonts w:ascii="Times New Roman" w:hAnsi="Times New Roman" w:cs="Times New Roman" w:hint="eastAsia"/>
                      <w:szCs w:val="21"/>
                    </w:rPr>
                    <w:t>32.319</w:t>
                  </w:r>
                </w:p>
              </w:tc>
              <w:tc>
                <w:tcPr>
                  <w:tcW w:w="1800" w:type="pct"/>
                  <w:vAlign w:val="center"/>
                </w:tcPr>
                <w:p w:rsidR="00965FBD" w:rsidRPr="006F7FA3" w:rsidRDefault="001450BC" w:rsidP="007F4945">
                  <w:pPr>
                    <w:pStyle w:val="aff"/>
                    <w:rPr>
                      <w:rFonts w:ascii="Times New Roman" w:hAnsi="Times New Roman" w:cs="Times New Roman"/>
                      <w:szCs w:val="21"/>
                    </w:rPr>
                  </w:pPr>
                  <w:r w:rsidRPr="001450BC">
                    <w:rPr>
                      <w:rFonts w:ascii="Times New Roman" w:hAnsi="Times New Roman" w:cs="Times New Roman" w:hint="eastAsia"/>
                      <w:szCs w:val="21"/>
                    </w:rPr>
                    <w:t>AB</w:t>
                  </w:r>
                  <w:r w:rsidRPr="001450BC">
                    <w:rPr>
                      <w:rFonts w:ascii="Times New Roman" w:hAnsi="Times New Roman" w:cs="Times New Roman" w:hint="eastAsia"/>
                      <w:szCs w:val="21"/>
                    </w:rPr>
                    <w:t>料粉尘收集后循环利用，木屑收集后外售</w:t>
                  </w:r>
                </w:p>
              </w:tc>
            </w:tr>
            <w:tr w:rsidR="008D0395" w:rsidRPr="006F7FA3" w:rsidTr="001450BC">
              <w:trPr>
                <w:trHeight w:val="19"/>
                <w:jc w:val="center"/>
              </w:trPr>
              <w:tc>
                <w:tcPr>
                  <w:tcW w:w="1114" w:type="pct"/>
                  <w:vAlign w:val="center"/>
                </w:tcPr>
                <w:p w:rsidR="008D0395" w:rsidRPr="006F7FA3" w:rsidRDefault="008D0395" w:rsidP="008D0395">
                  <w:pPr>
                    <w:pStyle w:val="afe"/>
                  </w:pPr>
                  <w:r w:rsidRPr="006F7FA3">
                    <w:t>职工生活</w:t>
                  </w:r>
                </w:p>
              </w:tc>
              <w:tc>
                <w:tcPr>
                  <w:tcW w:w="1396" w:type="pct"/>
                  <w:vAlign w:val="center"/>
                </w:tcPr>
                <w:p w:rsidR="008D0395" w:rsidRPr="006F7FA3" w:rsidRDefault="008D0395" w:rsidP="008D0395">
                  <w:pPr>
                    <w:pStyle w:val="afc"/>
                    <w:jc w:val="center"/>
                    <w:rPr>
                      <w:rFonts w:ascii="Times New Roman" w:hAnsi="Times New Roman" w:cs="Times New Roman"/>
                      <w:sz w:val="21"/>
                      <w:szCs w:val="21"/>
                    </w:rPr>
                  </w:pPr>
                  <w:r w:rsidRPr="006F7FA3">
                    <w:rPr>
                      <w:rFonts w:ascii="Times New Roman" w:hAnsi="Times New Roman" w:cs="Times New Roman"/>
                      <w:sz w:val="21"/>
                      <w:szCs w:val="21"/>
                      <w:lang w:bidi="ar"/>
                    </w:rPr>
                    <w:t>生活垃圾</w:t>
                  </w:r>
                </w:p>
              </w:tc>
              <w:tc>
                <w:tcPr>
                  <w:tcW w:w="690" w:type="pct"/>
                  <w:vAlign w:val="center"/>
                </w:tcPr>
                <w:p w:rsidR="008D0395" w:rsidRPr="006F7FA3" w:rsidRDefault="008D0395" w:rsidP="008D0395">
                  <w:pPr>
                    <w:pStyle w:val="afd"/>
                    <w:spacing w:line="240" w:lineRule="auto"/>
                    <w:rPr>
                      <w:color w:val="auto"/>
                    </w:rPr>
                  </w:pPr>
                  <w:r w:rsidRPr="006F7FA3">
                    <w:t>27t/a</w:t>
                  </w:r>
                </w:p>
              </w:tc>
              <w:tc>
                <w:tcPr>
                  <w:tcW w:w="1800" w:type="pct"/>
                  <w:vAlign w:val="center"/>
                </w:tcPr>
                <w:p w:rsidR="008D0395" w:rsidRPr="006F7FA3" w:rsidRDefault="008D0395" w:rsidP="008D0395">
                  <w:pPr>
                    <w:pStyle w:val="afc"/>
                    <w:jc w:val="center"/>
                    <w:rPr>
                      <w:rFonts w:ascii="Times New Roman" w:hAnsi="Times New Roman" w:cs="Times New Roman"/>
                      <w:b/>
                      <w:sz w:val="21"/>
                      <w:szCs w:val="21"/>
                    </w:rPr>
                  </w:pPr>
                  <w:r w:rsidRPr="006F7FA3">
                    <w:rPr>
                      <w:rFonts w:ascii="Times New Roman" w:hAnsi="Times New Roman" w:cs="Times New Roman"/>
                      <w:sz w:val="21"/>
                      <w:szCs w:val="21"/>
                    </w:rPr>
                    <w:t>27t/a</w:t>
                  </w:r>
                  <w:r w:rsidRPr="006F7FA3">
                    <w:rPr>
                      <w:rFonts w:ascii="Times New Roman" w:hAnsi="Times New Roman" w:cs="Times New Roman"/>
                      <w:sz w:val="21"/>
                      <w:szCs w:val="21"/>
                    </w:rPr>
                    <w:t>，环卫部门处理</w:t>
                  </w:r>
                </w:p>
              </w:tc>
            </w:tr>
            <w:tr w:rsidR="008D0395" w:rsidRPr="006F7FA3" w:rsidTr="001450BC">
              <w:trPr>
                <w:trHeight w:val="19"/>
                <w:jc w:val="center"/>
              </w:trPr>
              <w:tc>
                <w:tcPr>
                  <w:tcW w:w="1114" w:type="pct"/>
                  <w:vAlign w:val="center"/>
                </w:tcPr>
                <w:p w:rsidR="008D0395" w:rsidRPr="006F7FA3" w:rsidRDefault="008D0395" w:rsidP="008D0395">
                  <w:pPr>
                    <w:pStyle w:val="afe"/>
                  </w:pPr>
                  <w:r w:rsidRPr="006F7FA3">
                    <w:t>危险废物</w:t>
                  </w:r>
                </w:p>
              </w:tc>
              <w:tc>
                <w:tcPr>
                  <w:tcW w:w="1396" w:type="pct"/>
                  <w:vAlign w:val="center"/>
                </w:tcPr>
                <w:p w:rsidR="008D0395" w:rsidRPr="006F7FA3" w:rsidRDefault="008D0395" w:rsidP="008D0395">
                  <w:pPr>
                    <w:pStyle w:val="afc"/>
                    <w:jc w:val="center"/>
                    <w:rPr>
                      <w:rFonts w:ascii="Times New Roman" w:hAnsi="Times New Roman" w:cs="Times New Roman"/>
                      <w:sz w:val="21"/>
                      <w:szCs w:val="21"/>
                      <w:lang w:bidi="ar"/>
                    </w:rPr>
                  </w:pPr>
                  <w:r w:rsidRPr="006F7FA3">
                    <w:rPr>
                      <w:rFonts w:ascii="Times New Roman" w:hAnsi="Times New Roman" w:cs="Times New Roman"/>
                      <w:sz w:val="21"/>
                      <w:szCs w:val="21"/>
                      <w:lang w:bidi="ar"/>
                    </w:rPr>
                    <w:t>废矿物油</w:t>
                  </w:r>
                </w:p>
              </w:tc>
              <w:tc>
                <w:tcPr>
                  <w:tcW w:w="690" w:type="pct"/>
                  <w:vAlign w:val="center"/>
                </w:tcPr>
                <w:p w:rsidR="008D0395" w:rsidRPr="006F7FA3" w:rsidRDefault="008D0395" w:rsidP="008D0395">
                  <w:pPr>
                    <w:pStyle w:val="afd"/>
                    <w:spacing w:line="240" w:lineRule="auto"/>
                  </w:pPr>
                  <w:r w:rsidRPr="006F7FA3">
                    <w:t>10kg/a</w:t>
                  </w:r>
                </w:p>
              </w:tc>
              <w:tc>
                <w:tcPr>
                  <w:tcW w:w="1800" w:type="pct"/>
                  <w:vAlign w:val="center"/>
                </w:tcPr>
                <w:p w:rsidR="008D0395" w:rsidRPr="006F7FA3" w:rsidRDefault="008D0395" w:rsidP="008D0395">
                  <w:pPr>
                    <w:pStyle w:val="afc"/>
                    <w:jc w:val="center"/>
                    <w:rPr>
                      <w:rFonts w:ascii="Times New Roman" w:hAnsi="Times New Roman" w:cs="Times New Roman"/>
                      <w:sz w:val="21"/>
                      <w:szCs w:val="21"/>
                    </w:rPr>
                  </w:pPr>
                  <w:r w:rsidRPr="006F7FA3">
                    <w:rPr>
                      <w:rFonts w:ascii="Times New Roman" w:hAnsi="Times New Roman" w:cs="Times New Roman"/>
                      <w:sz w:val="21"/>
                      <w:szCs w:val="21"/>
                    </w:rPr>
                    <w:t>0</w:t>
                  </w:r>
                  <w:r w:rsidRPr="006F7FA3">
                    <w:rPr>
                      <w:rFonts w:ascii="Times New Roman" w:hAnsi="Times New Roman" w:cs="Times New Roman"/>
                      <w:sz w:val="21"/>
                      <w:szCs w:val="21"/>
                    </w:rPr>
                    <w:t>，有资质单位处理</w:t>
                  </w:r>
                </w:p>
              </w:tc>
            </w:tr>
          </w:tbl>
          <w:p w:rsidR="008D0395" w:rsidRPr="006F7FA3" w:rsidRDefault="008D0395" w:rsidP="00E67CA5">
            <w:pPr>
              <w:spacing w:after="0" w:line="360" w:lineRule="auto"/>
              <w:ind w:firstLineChars="200" w:firstLine="480"/>
              <w:rPr>
                <w:rFonts w:ascii="Times New Roman" w:hAnsi="Times New Roman" w:cs="Times New Roman"/>
                <w:sz w:val="24"/>
              </w:rPr>
            </w:pPr>
          </w:p>
          <w:p w:rsidR="00E922A9" w:rsidRPr="006F7FA3" w:rsidRDefault="0003529D">
            <w:pPr>
              <w:widowControl w:val="0"/>
              <w:spacing w:after="0" w:line="360" w:lineRule="auto"/>
              <w:jc w:val="both"/>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5.</w:t>
            </w:r>
            <w:r w:rsidR="00C03DD3" w:rsidRPr="006F7FA3">
              <w:rPr>
                <w:rFonts w:ascii="Times New Roman" w:eastAsia="宋体" w:hAnsi="Times New Roman" w:cs="Times New Roman"/>
                <w:b/>
                <w:kern w:val="2"/>
                <w:sz w:val="24"/>
                <w:szCs w:val="24"/>
              </w:rPr>
              <w:t>3</w:t>
            </w:r>
            <w:r w:rsidRPr="006F7FA3">
              <w:rPr>
                <w:rFonts w:ascii="Times New Roman" w:eastAsia="宋体" w:hAnsi="Times New Roman" w:cs="Times New Roman"/>
                <w:b/>
                <w:kern w:val="2"/>
                <w:sz w:val="24"/>
                <w:szCs w:val="24"/>
              </w:rPr>
              <w:t>项目建成后三废排放情况</w:t>
            </w:r>
          </w:p>
          <w:p w:rsidR="0050358B" w:rsidRPr="006F7FA3" w:rsidRDefault="0003529D" w:rsidP="0050358B">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kern w:val="2"/>
                <w:sz w:val="24"/>
                <w:szCs w:val="24"/>
              </w:rPr>
              <w:t>根据工程分析，项目建成三废排放情况如表</w:t>
            </w:r>
            <w:r w:rsidR="003D59F2" w:rsidRPr="006F7FA3">
              <w:rPr>
                <w:rFonts w:ascii="Times New Roman" w:eastAsia="宋体" w:hAnsi="Times New Roman" w:cs="Times New Roman"/>
                <w:kern w:val="2"/>
                <w:sz w:val="24"/>
                <w:szCs w:val="24"/>
              </w:rPr>
              <w:t>5.</w:t>
            </w:r>
            <w:r w:rsidR="00C03DD3" w:rsidRPr="006F7FA3">
              <w:rPr>
                <w:rFonts w:ascii="Times New Roman" w:eastAsia="宋体" w:hAnsi="Times New Roman" w:cs="Times New Roman"/>
                <w:kern w:val="2"/>
                <w:sz w:val="24"/>
                <w:szCs w:val="24"/>
              </w:rPr>
              <w:t>3</w:t>
            </w:r>
            <w:r w:rsidR="003D59F2" w:rsidRPr="006F7FA3">
              <w:rPr>
                <w:rFonts w:ascii="Times New Roman" w:eastAsia="宋体" w:hAnsi="Times New Roman" w:cs="Times New Roman"/>
                <w:kern w:val="2"/>
                <w:sz w:val="24"/>
                <w:szCs w:val="24"/>
              </w:rPr>
              <w:t>-1</w:t>
            </w:r>
            <w:r w:rsidRPr="006F7FA3">
              <w:rPr>
                <w:rFonts w:ascii="Times New Roman" w:eastAsia="宋体" w:hAnsi="Times New Roman" w:cs="Times New Roman"/>
                <w:kern w:val="2"/>
                <w:sz w:val="24"/>
                <w:szCs w:val="24"/>
              </w:rPr>
              <w:t>所示：</w:t>
            </w:r>
          </w:p>
          <w:p w:rsidR="00E922A9" w:rsidRPr="006F7FA3" w:rsidRDefault="0003529D">
            <w:pPr>
              <w:widowControl w:val="0"/>
              <w:adjustRightInd w:val="0"/>
              <w:spacing w:after="0" w:line="360" w:lineRule="auto"/>
              <w:jc w:val="center"/>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表</w:t>
            </w:r>
            <w:r w:rsidR="003D59F2" w:rsidRPr="006F7FA3">
              <w:rPr>
                <w:rFonts w:ascii="Times New Roman" w:eastAsia="宋体" w:hAnsi="Times New Roman" w:cs="Times New Roman"/>
                <w:b/>
                <w:kern w:val="2"/>
                <w:sz w:val="24"/>
                <w:szCs w:val="24"/>
              </w:rPr>
              <w:t>5.</w:t>
            </w:r>
            <w:r w:rsidR="00C03DD3" w:rsidRPr="006F7FA3">
              <w:rPr>
                <w:rFonts w:ascii="Times New Roman" w:eastAsia="宋体" w:hAnsi="Times New Roman" w:cs="Times New Roman"/>
                <w:b/>
                <w:kern w:val="2"/>
                <w:sz w:val="24"/>
                <w:szCs w:val="24"/>
              </w:rPr>
              <w:t>3</w:t>
            </w:r>
            <w:r w:rsidR="003D59F2" w:rsidRPr="006F7FA3">
              <w:rPr>
                <w:rFonts w:ascii="Times New Roman" w:eastAsia="宋体" w:hAnsi="Times New Roman" w:cs="Times New Roman"/>
                <w:b/>
                <w:kern w:val="2"/>
                <w:sz w:val="24"/>
                <w:szCs w:val="24"/>
              </w:rPr>
              <w:t>-1</w:t>
            </w:r>
            <w:r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kern w:val="2"/>
                <w:sz w:val="24"/>
                <w:szCs w:val="24"/>
              </w:rPr>
              <w:t>本项目建成后三废排放量一览表</w:t>
            </w:r>
            <w:r w:rsidRPr="006F7FA3">
              <w:rPr>
                <w:rFonts w:ascii="Times New Roman" w:eastAsia="宋体" w:hAnsi="Times New Roman" w:cs="Times New Roman"/>
                <w:b/>
                <w:kern w:val="2"/>
                <w:sz w:val="24"/>
                <w:szCs w:val="24"/>
              </w:rPr>
              <w:t xml:space="preserve">  t/a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30"/>
              <w:gridCol w:w="1357"/>
              <w:gridCol w:w="1357"/>
              <w:gridCol w:w="1182"/>
              <w:gridCol w:w="2553"/>
              <w:gridCol w:w="1452"/>
            </w:tblGrid>
            <w:tr w:rsidR="00461282" w:rsidRPr="006F7FA3" w:rsidTr="00770207">
              <w:trPr>
                <w:trHeight w:val="340"/>
                <w:jc w:val="center"/>
              </w:trPr>
              <w:tc>
                <w:tcPr>
                  <w:tcW w:w="423" w:type="pct"/>
                  <w:vAlign w:val="center"/>
                </w:tcPr>
                <w:p w:rsidR="00E922A9" w:rsidRPr="006F7FA3" w:rsidRDefault="0003529D">
                  <w:pPr>
                    <w:pStyle w:val="aff"/>
                    <w:rPr>
                      <w:rFonts w:ascii="Times New Roman" w:hAnsi="Times New Roman" w:cs="Times New Roman"/>
                      <w:szCs w:val="21"/>
                    </w:rPr>
                  </w:pPr>
                  <w:r w:rsidRPr="006F7FA3">
                    <w:rPr>
                      <w:rFonts w:ascii="Times New Roman" w:hAnsi="Times New Roman" w:cs="Times New Roman"/>
                      <w:szCs w:val="21"/>
                    </w:rPr>
                    <w:t>类别</w:t>
                  </w:r>
                </w:p>
              </w:tc>
              <w:tc>
                <w:tcPr>
                  <w:tcW w:w="1572" w:type="pct"/>
                  <w:gridSpan w:val="2"/>
                  <w:vAlign w:val="center"/>
                </w:tcPr>
                <w:p w:rsidR="00E922A9" w:rsidRPr="006F7FA3" w:rsidRDefault="0003529D">
                  <w:pPr>
                    <w:pStyle w:val="aff"/>
                    <w:rPr>
                      <w:rFonts w:ascii="Times New Roman" w:hAnsi="Times New Roman" w:cs="Times New Roman"/>
                      <w:szCs w:val="21"/>
                    </w:rPr>
                  </w:pPr>
                  <w:r w:rsidRPr="006F7FA3">
                    <w:rPr>
                      <w:rFonts w:ascii="Times New Roman" w:hAnsi="Times New Roman" w:cs="Times New Roman"/>
                      <w:szCs w:val="21"/>
                    </w:rPr>
                    <w:t>污染物</w:t>
                  </w:r>
                </w:p>
              </w:tc>
              <w:tc>
                <w:tcPr>
                  <w:tcW w:w="685" w:type="pct"/>
                  <w:vAlign w:val="center"/>
                </w:tcPr>
                <w:p w:rsidR="00E922A9" w:rsidRPr="006F7FA3" w:rsidRDefault="001224AA" w:rsidP="003D2C07">
                  <w:pPr>
                    <w:pStyle w:val="aff"/>
                    <w:rPr>
                      <w:rFonts w:ascii="Times New Roman" w:hAnsi="Times New Roman" w:cs="Times New Roman"/>
                      <w:szCs w:val="21"/>
                    </w:rPr>
                  </w:pPr>
                  <w:r w:rsidRPr="006F7FA3">
                    <w:rPr>
                      <w:rFonts w:ascii="Times New Roman" w:hAnsi="Times New Roman" w:cs="Times New Roman"/>
                      <w:szCs w:val="21"/>
                    </w:rPr>
                    <w:t>废物</w:t>
                  </w:r>
                  <w:r w:rsidR="0003529D" w:rsidRPr="006F7FA3">
                    <w:rPr>
                      <w:rFonts w:ascii="Times New Roman" w:hAnsi="Times New Roman" w:cs="Times New Roman"/>
                      <w:szCs w:val="21"/>
                    </w:rPr>
                    <w:t>量</w:t>
                  </w:r>
                </w:p>
              </w:tc>
              <w:tc>
                <w:tcPr>
                  <w:tcW w:w="1479" w:type="pct"/>
                  <w:vAlign w:val="center"/>
                </w:tcPr>
                <w:p w:rsidR="00E922A9" w:rsidRPr="006F7FA3" w:rsidRDefault="0003529D">
                  <w:pPr>
                    <w:pStyle w:val="aff"/>
                    <w:rPr>
                      <w:rFonts w:ascii="Times New Roman" w:hAnsi="Times New Roman" w:cs="Times New Roman"/>
                      <w:szCs w:val="21"/>
                    </w:rPr>
                  </w:pPr>
                  <w:r w:rsidRPr="006F7FA3">
                    <w:rPr>
                      <w:rFonts w:ascii="Times New Roman" w:hAnsi="Times New Roman" w:cs="Times New Roman"/>
                      <w:szCs w:val="21"/>
                    </w:rPr>
                    <w:t>拟采取处置方式</w:t>
                  </w:r>
                </w:p>
              </w:tc>
              <w:tc>
                <w:tcPr>
                  <w:tcW w:w="841" w:type="pct"/>
                  <w:vAlign w:val="center"/>
                </w:tcPr>
                <w:p w:rsidR="00E922A9" w:rsidRPr="006F7FA3" w:rsidRDefault="0003529D" w:rsidP="003D2C07">
                  <w:pPr>
                    <w:pStyle w:val="aff"/>
                    <w:rPr>
                      <w:rFonts w:ascii="Times New Roman" w:hAnsi="Times New Roman" w:cs="Times New Roman"/>
                      <w:szCs w:val="21"/>
                    </w:rPr>
                  </w:pPr>
                  <w:r w:rsidRPr="006F7FA3">
                    <w:rPr>
                      <w:rFonts w:ascii="Times New Roman" w:hAnsi="Times New Roman" w:cs="Times New Roman"/>
                      <w:szCs w:val="21"/>
                    </w:rPr>
                    <w:t>排放量</w:t>
                  </w:r>
                </w:p>
              </w:tc>
            </w:tr>
            <w:tr w:rsidR="001450BC" w:rsidRPr="006F7FA3" w:rsidTr="00770207">
              <w:trPr>
                <w:trHeight w:val="340"/>
                <w:jc w:val="center"/>
              </w:trPr>
              <w:tc>
                <w:tcPr>
                  <w:tcW w:w="423" w:type="pct"/>
                  <w:vMerge w:val="restart"/>
                  <w:vAlign w:val="center"/>
                </w:tcPr>
                <w:p w:rsidR="001450BC" w:rsidRPr="006F7FA3" w:rsidRDefault="001450BC">
                  <w:pPr>
                    <w:pStyle w:val="aff"/>
                    <w:rPr>
                      <w:rFonts w:ascii="Times New Roman" w:hAnsi="Times New Roman" w:cs="Times New Roman"/>
                      <w:szCs w:val="21"/>
                    </w:rPr>
                  </w:pPr>
                  <w:r w:rsidRPr="006F7FA3">
                    <w:rPr>
                      <w:rFonts w:ascii="Times New Roman" w:hAnsi="Times New Roman" w:cs="Times New Roman"/>
                      <w:szCs w:val="21"/>
                    </w:rPr>
                    <w:t>废水</w:t>
                  </w:r>
                </w:p>
              </w:tc>
              <w:tc>
                <w:tcPr>
                  <w:tcW w:w="1572" w:type="pct"/>
                  <w:gridSpan w:val="2"/>
                  <w:vAlign w:val="center"/>
                </w:tcPr>
                <w:p w:rsidR="001450BC" w:rsidRPr="006F7FA3" w:rsidRDefault="001450BC" w:rsidP="004C0E12">
                  <w:pPr>
                    <w:pStyle w:val="aff"/>
                    <w:rPr>
                      <w:rFonts w:ascii="Times New Roman" w:hAnsi="Times New Roman" w:cs="Times New Roman"/>
                      <w:szCs w:val="21"/>
                    </w:rPr>
                  </w:pPr>
                  <w:r w:rsidRPr="006F7FA3">
                    <w:rPr>
                      <w:rFonts w:ascii="Times New Roman" w:hAnsi="Times New Roman" w:cs="Times New Roman"/>
                      <w:szCs w:val="21"/>
                    </w:rPr>
                    <w:t>生活废水</w:t>
                  </w:r>
                </w:p>
              </w:tc>
              <w:tc>
                <w:tcPr>
                  <w:tcW w:w="685" w:type="pct"/>
                  <w:vAlign w:val="center"/>
                </w:tcPr>
                <w:p w:rsidR="001450BC" w:rsidRPr="006F7FA3" w:rsidRDefault="001450BC" w:rsidP="00E715D9">
                  <w:pPr>
                    <w:pStyle w:val="aff"/>
                    <w:rPr>
                      <w:rFonts w:ascii="Times New Roman" w:hAnsi="Times New Roman" w:cs="Times New Roman"/>
                      <w:szCs w:val="21"/>
                    </w:rPr>
                  </w:pPr>
                  <w:r w:rsidRPr="006F7FA3">
                    <w:rPr>
                      <w:rFonts w:ascii="Times New Roman" w:hAnsi="Times New Roman" w:cs="Times New Roman"/>
                      <w:szCs w:val="21"/>
                    </w:rPr>
                    <w:t>2160m</w:t>
                  </w:r>
                  <w:r w:rsidRPr="006F7FA3">
                    <w:rPr>
                      <w:rFonts w:ascii="Times New Roman" w:hAnsi="Times New Roman" w:cs="Times New Roman"/>
                      <w:szCs w:val="21"/>
                      <w:vertAlign w:val="superscript"/>
                    </w:rPr>
                    <w:t>3</w:t>
                  </w:r>
                  <w:r w:rsidRPr="006F7FA3">
                    <w:rPr>
                      <w:rFonts w:ascii="Times New Roman" w:hAnsi="Times New Roman" w:cs="Times New Roman"/>
                      <w:szCs w:val="21"/>
                    </w:rPr>
                    <w:t xml:space="preserve">/a </w:t>
                  </w:r>
                </w:p>
              </w:tc>
              <w:tc>
                <w:tcPr>
                  <w:tcW w:w="1479" w:type="pct"/>
                  <w:vAlign w:val="center"/>
                </w:tcPr>
                <w:p w:rsidR="001450BC" w:rsidRPr="006F7FA3" w:rsidRDefault="001450BC" w:rsidP="00E67CA5">
                  <w:pPr>
                    <w:pStyle w:val="aff"/>
                    <w:rPr>
                      <w:rFonts w:ascii="Times New Roman" w:hAnsi="Times New Roman" w:cs="Times New Roman"/>
                      <w:szCs w:val="21"/>
                    </w:rPr>
                  </w:pPr>
                  <w:r w:rsidRPr="006F7FA3">
                    <w:rPr>
                      <w:rFonts w:ascii="Times New Roman" w:hAnsi="Times New Roman" w:cs="Times New Roman"/>
                      <w:szCs w:val="21"/>
                    </w:rPr>
                    <w:t>依托百信重钢隔油化粪池处理后通过污水管网排至污水处理厂</w:t>
                  </w:r>
                </w:p>
              </w:tc>
              <w:tc>
                <w:tcPr>
                  <w:tcW w:w="841" w:type="pct"/>
                  <w:vAlign w:val="center"/>
                </w:tcPr>
                <w:p w:rsidR="001450BC" w:rsidRPr="006F7FA3" w:rsidRDefault="001450BC">
                  <w:pPr>
                    <w:pStyle w:val="aff"/>
                    <w:rPr>
                      <w:rFonts w:ascii="Times New Roman" w:hAnsi="Times New Roman" w:cs="Times New Roman"/>
                      <w:szCs w:val="21"/>
                    </w:rPr>
                  </w:pPr>
                  <w:r w:rsidRPr="006F7FA3">
                    <w:rPr>
                      <w:rFonts w:ascii="Times New Roman" w:hAnsi="Times New Roman" w:cs="Times New Roman"/>
                      <w:szCs w:val="21"/>
                    </w:rPr>
                    <w:t>2160m</w:t>
                  </w:r>
                  <w:r w:rsidRPr="006F7FA3">
                    <w:rPr>
                      <w:rFonts w:ascii="Times New Roman" w:hAnsi="Times New Roman" w:cs="Times New Roman"/>
                      <w:szCs w:val="21"/>
                      <w:vertAlign w:val="superscript"/>
                    </w:rPr>
                    <w:t>3</w:t>
                  </w:r>
                  <w:r w:rsidRPr="006F7FA3">
                    <w:rPr>
                      <w:rFonts w:ascii="Times New Roman" w:hAnsi="Times New Roman" w:cs="Times New Roman"/>
                      <w:szCs w:val="21"/>
                    </w:rPr>
                    <w:t>/a</w:t>
                  </w:r>
                </w:p>
              </w:tc>
            </w:tr>
            <w:tr w:rsidR="001450BC" w:rsidRPr="006F7FA3" w:rsidTr="00770207">
              <w:trPr>
                <w:trHeight w:val="340"/>
                <w:jc w:val="center"/>
              </w:trPr>
              <w:tc>
                <w:tcPr>
                  <w:tcW w:w="423" w:type="pct"/>
                  <w:vMerge/>
                  <w:vAlign w:val="center"/>
                </w:tcPr>
                <w:p w:rsidR="001450BC" w:rsidRPr="006F7FA3" w:rsidRDefault="001450BC">
                  <w:pPr>
                    <w:pStyle w:val="aff"/>
                    <w:rPr>
                      <w:rFonts w:ascii="Times New Roman" w:hAnsi="Times New Roman" w:cs="Times New Roman"/>
                      <w:szCs w:val="21"/>
                    </w:rPr>
                  </w:pPr>
                </w:p>
              </w:tc>
              <w:tc>
                <w:tcPr>
                  <w:tcW w:w="1572" w:type="pct"/>
                  <w:gridSpan w:val="2"/>
                  <w:vAlign w:val="center"/>
                </w:tcPr>
                <w:p w:rsidR="001450BC" w:rsidRPr="006F7FA3" w:rsidRDefault="001450BC" w:rsidP="004C0E12">
                  <w:pPr>
                    <w:pStyle w:val="aff"/>
                    <w:rPr>
                      <w:rFonts w:ascii="Times New Roman" w:hAnsi="Times New Roman" w:cs="Times New Roman"/>
                      <w:szCs w:val="21"/>
                    </w:rPr>
                  </w:pPr>
                  <w:proofErr w:type="gramStart"/>
                  <w:r>
                    <w:rPr>
                      <w:rFonts w:ascii="Times New Roman" w:hAnsi="Times New Roman" w:cs="Times New Roman" w:hint="eastAsia"/>
                      <w:szCs w:val="21"/>
                    </w:rPr>
                    <w:t>地面拖洗水</w:t>
                  </w:r>
                  <w:proofErr w:type="gramEnd"/>
                </w:p>
              </w:tc>
              <w:tc>
                <w:tcPr>
                  <w:tcW w:w="685" w:type="pct"/>
                  <w:vAlign w:val="center"/>
                </w:tcPr>
                <w:p w:rsidR="001450BC" w:rsidRPr="006F7FA3" w:rsidRDefault="001450BC" w:rsidP="00E715D9">
                  <w:pPr>
                    <w:pStyle w:val="aff"/>
                    <w:rPr>
                      <w:rFonts w:ascii="Times New Roman" w:hAnsi="Times New Roman" w:cs="Times New Roman"/>
                      <w:szCs w:val="21"/>
                    </w:rPr>
                  </w:pPr>
                  <w:r>
                    <w:rPr>
                      <w:rFonts w:ascii="Times New Roman" w:hAnsi="Times New Roman" w:cs="Times New Roman" w:hint="eastAsia"/>
                      <w:szCs w:val="21"/>
                    </w:rPr>
                    <w:t>80</w:t>
                  </w:r>
                  <w:r w:rsidRPr="006F7FA3">
                    <w:rPr>
                      <w:rFonts w:ascii="Times New Roman" w:hAnsi="Times New Roman" w:cs="Times New Roman"/>
                      <w:szCs w:val="21"/>
                    </w:rPr>
                    <w:t>m</w:t>
                  </w:r>
                  <w:r w:rsidRPr="006F7FA3">
                    <w:rPr>
                      <w:rFonts w:ascii="Times New Roman" w:hAnsi="Times New Roman" w:cs="Times New Roman"/>
                      <w:szCs w:val="21"/>
                      <w:vertAlign w:val="superscript"/>
                    </w:rPr>
                    <w:t>3</w:t>
                  </w:r>
                  <w:r w:rsidRPr="006F7FA3">
                    <w:rPr>
                      <w:rFonts w:ascii="Times New Roman" w:hAnsi="Times New Roman" w:cs="Times New Roman"/>
                      <w:szCs w:val="21"/>
                    </w:rPr>
                    <w:t>/a</w:t>
                  </w:r>
                </w:p>
              </w:tc>
              <w:tc>
                <w:tcPr>
                  <w:tcW w:w="1479" w:type="pct"/>
                  <w:vAlign w:val="center"/>
                </w:tcPr>
                <w:p w:rsidR="001450BC" w:rsidRPr="006F7FA3" w:rsidRDefault="001450BC" w:rsidP="00E67CA5">
                  <w:pPr>
                    <w:pStyle w:val="aff"/>
                    <w:rPr>
                      <w:rFonts w:ascii="Times New Roman" w:hAnsi="Times New Roman" w:cs="Times New Roman"/>
                      <w:szCs w:val="21"/>
                    </w:rPr>
                  </w:pPr>
                  <w:r w:rsidRPr="006F7FA3">
                    <w:rPr>
                      <w:rFonts w:ascii="Times New Roman" w:hAnsi="Times New Roman" w:cs="Times New Roman"/>
                      <w:szCs w:val="21"/>
                    </w:rPr>
                    <w:t>通过污水管网排至污水处理厂</w:t>
                  </w:r>
                </w:p>
              </w:tc>
              <w:tc>
                <w:tcPr>
                  <w:tcW w:w="841" w:type="pct"/>
                  <w:vAlign w:val="center"/>
                </w:tcPr>
                <w:p w:rsidR="001450BC" w:rsidRPr="006F7FA3" w:rsidRDefault="001450BC">
                  <w:pPr>
                    <w:pStyle w:val="aff"/>
                    <w:rPr>
                      <w:rFonts w:ascii="Times New Roman" w:hAnsi="Times New Roman" w:cs="Times New Roman"/>
                      <w:szCs w:val="21"/>
                    </w:rPr>
                  </w:pPr>
                  <w:r>
                    <w:rPr>
                      <w:rFonts w:ascii="Times New Roman" w:hAnsi="Times New Roman" w:cs="Times New Roman" w:hint="eastAsia"/>
                      <w:szCs w:val="21"/>
                    </w:rPr>
                    <w:t>80</w:t>
                  </w:r>
                  <w:r w:rsidRPr="006F7FA3">
                    <w:rPr>
                      <w:rFonts w:ascii="Times New Roman" w:hAnsi="Times New Roman" w:cs="Times New Roman"/>
                      <w:szCs w:val="21"/>
                    </w:rPr>
                    <w:t xml:space="preserve"> m</w:t>
                  </w:r>
                  <w:r w:rsidRPr="006F7FA3">
                    <w:rPr>
                      <w:rFonts w:ascii="Times New Roman" w:hAnsi="Times New Roman" w:cs="Times New Roman"/>
                      <w:szCs w:val="21"/>
                      <w:vertAlign w:val="superscript"/>
                    </w:rPr>
                    <w:t>3</w:t>
                  </w:r>
                  <w:r w:rsidRPr="006F7FA3">
                    <w:rPr>
                      <w:rFonts w:ascii="Times New Roman" w:hAnsi="Times New Roman" w:cs="Times New Roman"/>
                      <w:szCs w:val="21"/>
                    </w:rPr>
                    <w:t>/a</w:t>
                  </w:r>
                </w:p>
              </w:tc>
            </w:tr>
            <w:tr w:rsidR="007F7738" w:rsidRPr="006F7FA3" w:rsidTr="00770207">
              <w:trPr>
                <w:trHeight w:val="340"/>
                <w:jc w:val="center"/>
              </w:trPr>
              <w:tc>
                <w:tcPr>
                  <w:tcW w:w="423" w:type="pct"/>
                  <w:vAlign w:val="center"/>
                </w:tcPr>
                <w:p w:rsidR="007F7738" w:rsidRPr="006F7FA3" w:rsidRDefault="007F7738" w:rsidP="007809EC">
                  <w:pPr>
                    <w:pStyle w:val="aff"/>
                    <w:rPr>
                      <w:rFonts w:ascii="Times New Roman" w:hAnsi="Times New Roman" w:cs="Times New Roman"/>
                      <w:szCs w:val="21"/>
                    </w:rPr>
                  </w:pPr>
                  <w:r w:rsidRPr="006F7FA3">
                    <w:rPr>
                      <w:rFonts w:ascii="Times New Roman" w:hAnsi="Times New Roman" w:cs="Times New Roman"/>
                      <w:szCs w:val="21"/>
                    </w:rPr>
                    <w:t>废气</w:t>
                  </w:r>
                </w:p>
              </w:tc>
              <w:tc>
                <w:tcPr>
                  <w:tcW w:w="1572" w:type="pct"/>
                  <w:gridSpan w:val="2"/>
                </w:tcPr>
                <w:p w:rsidR="007F7738" w:rsidRPr="006F7FA3" w:rsidRDefault="001450BC" w:rsidP="004C0E12">
                  <w:pPr>
                    <w:pStyle w:val="aff"/>
                    <w:rPr>
                      <w:rFonts w:ascii="Times New Roman" w:hAnsi="Times New Roman" w:cs="Times New Roman"/>
                      <w:szCs w:val="21"/>
                    </w:rPr>
                  </w:pPr>
                  <w:r>
                    <w:rPr>
                      <w:rFonts w:ascii="Times New Roman" w:hAnsi="Times New Roman" w:cs="Times New Roman" w:hint="eastAsia"/>
                      <w:color w:val="000000" w:themeColor="text1"/>
                      <w:szCs w:val="28"/>
                    </w:rPr>
                    <w:t>粉尘</w:t>
                  </w:r>
                </w:p>
              </w:tc>
              <w:tc>
                <w:tcPr>
                  <w:tcW w:w="685" w:type="pct"/>
                  <w:vAlign w:val="center"/>
                </w:tcPr>
                <w:p w:rsidR="007F7738" w:rsidRPr="006F7FA3" w:rsidRDefault="001450BC">
                  <w:pPr>
                    <w:pStyle w:val="aff"/>
                    <w:rPr>
                      <w:rFonts w:ascii="Times New Roman" w:hAnsi="Times New Roman" w:cs="Times New Roman"/>
                      <w:szCs w:val="21"/>
                    </w:rPr>
                  </w:pPr>
                  <w:r>
                    <w:rPr>
                      <w:rFonts w:ascii="Times New Roman" w:hAnsi="Times New Roman" w:cs="Times New Roman" w:hint="eastAsia"/>
                      <w:szCs w:val="21"/>
                    </w:rPr>
                    <w:t>32.319</w:t>
                  </w:r>
                </w:p>
              </w:tc>
              <w:tc>
                <w:tcPr>
                  <w:tcW w:w="1479" w:type="pct"/>
                  <w:vAlign w:val="center"/>
                </w:tcPr>
                <w:p w:rsidR="007F7738" w:rsidRPr="006F7FA3" w:rsidRDefault="001450BC" w:rsidP="005E181E">
                  <w:pPr>
                    <w:pStyle w:val="aff"/>
                    <w:rPr>
                      <w:rFonts w:ascii="Times New Roman" w:hAnsi="Times New Roman" w:cs="Times New Roman"/>
                      <w:szCs w:val="21"/>
                    </w:rPr>
                  </w:pPr>
                  <w:r w:rsidRPr="001450BC">
                    <w:rPr>
                      <w:rFonts w:ascii="Times New Roman" w:hAnsi="Times New Roman" w:cs="Times New Roman" w:hint="eastAsia"/>
                      <w:szCs w:val="21"/>
                    </w:rPr>
                    <w:t>移动式布袋除尘器</w:t>
                  </w:r>
                </w:p>
              </w:tc>
              <w:tc>
                <w:tcPr>
                  <w:tcW w:w="841" w:type="pct"/>
                  <w:vAlign w:val="center"/>
                </w:tcPr>
                <w:p w:rsidR="007F7738" w:rsidRPr="006F7FA3" w:rsidRDefault="001450BC">
                  <w:pPr>
                    <w:pStyle w:val="aff"/>
                    <w:rPr>
                      <w:rFonts w:ascii="Times New Roman" w:hAnsi="Times New Roman" w:cs="Times New Roman"/>
                      <w:szCs w:val="21"/>
                    </w:rPr>
                  </w:pPr>
                  <w:r w:rsidRPr="001450BC">
                    <w:rPr>
                      <w:rFonts w:ascii="Times New Roman" w:hAnsi="Times New Roman" w:cs="Times New Roman"/>
                      <w:szCs w:val="21"/>
                    </w:rPr>
                    <w:t>3.591</w:t>
                  </w:r>
                </w:p>
              </w:tc>
            </w:tr>
            <w:tr w:rsidR="00965FBD" w:rsidRPr="006F7FA3" w:rsidTr="00770207">
              <w:trPr>
                <w:trHeight w:val="340"/>
                <w:jc w:val="center"/>
              </w:trPr>
              <w:tc>
                <w:tcPr>
                  <w:tcW w:w="423" w:type="pct"/>
                  <w:vMerge w:val="restart"/>
                  <w:vAlign w:val="center"/>
                </w:tcPr>
                <w:p w:rsidR="00965FBD" w:rsidRPr="006F7FA3" w:rsidRDefault="00965FBD">
                  <w:pPr>
                    <w:pStyle w:val="aff"/>
                    <w:rPr>
                      <w:rFonts w:ascii="Times New Roman" w:hAnsi="Times New Roman" w:cs="Times New Roman"/>
                      <w:szCs w:val="21"/>
                    </w:rPr>
                  </w:pPr>
                  <w:r w:rsidRPr="006F7FA3">
                    <w:rPr>
                      <w:rFonts w:ascii="Times New Roman" w:hAnsi="Times New Roman" w:cs="Times New Roman"/>
                      <w:szCs w:val="21"/>
                    </w:rPr>
                    <w:t>固废</w:t>
                  </w:r>
                </w:p>
              </w:tc>
              <w:tc>
                <w:tcPr>
                  <w:tcW w:w="786" w:type="pct"/>
                  <w:vMerge w:val="restart"/>
                  <w:vAlign w:val="center"/>
                </w:tcPr>
                <w:p w:rsidR="00965FBD" w:rsidRPr="006F7FA3" w:rsidRDefault="00965FBD" w:rsidP="00744FB4">
                  <w:pPr>
                    <w:pStyle w:val="aff"/>
                    <w:rPr>
                      <w:rFonts w:ascii="Times New Roman" w:hAnsi="Times New Roman" w:cs="Times New Roman"/>
                      <w:szCs w:val="21"/>
                    </w:rPr>
                  </w:pPr>
                  <w:r w:rsidRPr="006F7FA3">
                    <w:rPr>
                      <w:rFonts w:ascii="Times New Roman" w:hAnsi="Times New Roman" w:cs="Times New Roman"/>
                      <w:szCs w:val="21"/>
                    </w:rPr>
                    <w:t>一般固废</w:t>
                  </w:r>
                </w:p>
              </w:tc>
              <w:tc>
                <w:tcPr>
                  <w:tcW w:w="786" w:type="pct"/>
                  <w:vAlign w:val="center"/>
                </w:tcPr>
                <w:p w:rsidR="00965FBD" w:rsidRPr="006F7FA3" w:rsidRDefault="00965FBD" w:rsidP="001224AA">
                  <w:pPr>
                    <w:pStyle w:val="aff"/>
                    <w:rPr>
                      <w:rFonts w:ascii="Times New Roman" w:hAnsi="Times New Roman" w:cs="Times New Roman"/>
                      <w:szCs w:val="21"/>
                    </w:rPr>
                  </w:pPr>
                  <w:r w:rsidRPr="006F7FA3">
                    <w:rPr>
                      <w:rFonts w:ascii="Times New Roman" w:hAnsi="Times New Roman" w:cs="Times New Roman"/>
                      <w:szCs w:val="21"/>
                    </w:rPr>
                    <w:t>不合格的原辅材料</w:t>
                  </w:r>
                </w:p>
              </w:tc>
              <w:tc>
                <w:tcPr>
                  <w:tcW w:w="685" w:type="pct"/>
                  <w:vAlign w:val="center"/>
                </w:tcPr>
                <w:p w:rsidR="00965FBD" w:rsidRPr="006F7FA3" w:rsidRDefault="00965FBD">
                  <w:pPr>
                    <w:pStyle w:val="aff"/>
                    <w:rPr>
                      <w:rFonts w:ascii="Times New Roman" w:hAnsi="Times New Roman" w:cs="Times New Roman"/>
                      <w:szCs w:val="21"/>
                    </w:rPr>
                  </w:pPr>
                  <w:r w:rsidRPr="006F7FA3">
                    <w:rPr>
                      <w:rFonts w:ascii="Times New Roman" w:hAnsi="Times New Roman" w:cs="Times New Roman"/>
                      <w:szCs w:val="21"/>
                    </w:rPr>
                    <w:t>3~4t/a</w:t>
                  </w:r>
                </w:p>
              </w:tc>
              <w:tc>
                <w:tcPr>
                  <w:tcW w:w="1479" w:type="pct"/>
                  <w:vAlign w:val="center"/>
                </w:tcPr>
                <w:p w:rsidR="00965FBD" w:rsidRPr="006F7FA3" w:rsidRDefault="00965FBD" w:rsidP="00206FF8">
                  <w:pPr>
                    <w:pStyle w:val="aff"/>
                    <w:rPr>
                      <w:rFonts w:ascii="Times New Roman" w:hAnsi="Times New Roman" w:cs="Times New Roman"/>
                      <w:szCs w:val="21"/>
                    </w:rPr>
                  </w:pPr>
                  <w:r w:rsidRPr="006F7FA3">
                    <w:rPr>
                      <w:rFonts w:ascii="Times New Roman" w:hAnsi="Times New Roman" w:cs="Times New Roman"/>
                      <w:szCs w:val="21"/>
                    </w:rPr>
                    <w:t>总部回收</w:t>
                  </w:r>
                </w:p>
              </w:tc>
              <w:tc>
                <w:tcPr>
                  <w:tcW w:w="841" w:type="pct"/>
                  <w:vAlign w:val="center"/>
                </w:tcPr>
                <w:p w:rsidR="00965FBD" w:rsidRPr="006F7FA3" w:rsidRDefault="00965FBD" w:rsidP="00206FF8">
                  <w:pPr>
                    <w:pStyle w:val="aff"/>
                    <w:rPr>
                      <w:rFonts w:ascii="Times New Roman" w:hAnsi="Times New Roman" w:cs="Times New Roman"/>
                      <w:szCs w:val="21"/>
                    </w:rPr>
                  </w:pPr>
                  <w:r w:rsidRPr="006F7FA3">
                    <w:rPr>
                      <w:rFonts w:ascii="Times New Roman" w:hAnsi="Times New Roman" w:cs="Times New Roman"/>
                      <w:szCs w:val="21"/>
                    </w:rPr>
                    <w:t>0</w:t>
                  </w:r>
                </w:p>
              </w:tc>
            </w:tr>
            <w:tr w:rsidR="00965FBD" w:rsidRPr="006F7FA3" w:rsidTr="00770207">
              <w:trPr>
                <w:trHeight w:val="340"/>
                <w:jc w:val="center"/>
              </w:trPr>
              <w:tc>
                <w:tcPr>
                  <w:tcW w:w="423" w:type="pct"/>
                  <w:vMerge/>
                  <w:vAlign w:val="center"/>
                </w:tcPr>
                <w:p w:rsidR="00965FBD" w:rsidRPr="006F7FA3" w:rsidRDefault="00965FBD">
                  <w:pPr>
                    <w:pStyle w:val="aff"/>
                    <w:rPr>
                      <w:rFonts w:ascii="Times New Roman" w:hAnsi="Times New Roman" w:cs="Times New Roman"/>
                      <w:szCs w:val="21"/>
                    </w:rPr>
                  </w:pPr>
                </w:p>
              </w:tc>
              <w:tc>
                <w:tcPr>
                  <w:tcW w:w="786" w:type="pct"/>
                  <w:vMerge/>
                  <w:vAlign w:val="center"/>
                </w:tcPr>
                <w:p w:rsidR="00965FBD" w:rsidRPr="006F7FA3" w:rsidRDefault="00965FBD" w:rsidP="00744FB4">
                  <w:pPr>
                    <w:pStyle w:val="aff"/>
                    <w:rPr>
                      <w:rFonts w:ascii="Times New Roman" w:hAnsi="Times New Roman" w:cs="Times New Roman"/>
                      <w:szCs w:val="21"/>
                    </w:rPr>
                  </w:pPr>
                </w:p>
              </w:tc>
              <w:tc>
                <w:tcPr>
                  <w:tcW w:w="786" w:type="pct"/>
                  <w:vAlign w:val="center"/>
                </w:tcPr>
                <w:p w:rsidR="00965FBD" w:rsidRPr="006F7FA3" w:rsidRDefault="00965FBD" w:rsidP="001450BC">
                  <w:pPr>
                    <w:pStyle w:val="aff"/>
                    <w:rPr>
                      <w:rFonts w:ascii="Times New Roman" w:hAnsi="Times New Roman" w:cs="Times New Roman"/>
                      <w:szCs w:val="21"/>
                    </w:rPr>
                  </w:pPr>
                  <w:r>
                    <w:rPr>
                      <w:rFonts w:ascii="Times New Roman" w:hAnsi="Times New Roman" w:cs="Times New Roman" w:hint="eastAsia"/>
                      <w:szCs w:val="21"/>
                    </w:rPr>
                    <w:t>收集的</w:t>
                  </w:r>
                  <w:r w:rsidR="001450BC">
                    <w:rPr>
                      <w:rFonts w:ascii="Times New Roman" w:hAnsi="Times New Roman" w:cs="Times New Roman" w:hint="eastAsia"/>
                      <w:szCs w:val="21"/>
                    </w:rPr>
                    <w:t>粉尘</w:t>
                  </w:r>
                </w:p>
              </w:tc>
              <w:tc>
                <w:tcPr>
                  <w:tcW w:w="685" w:type="pct"/>
                  <w:vAlign w:val="center"/>
                </w:tcPr>
                <w:p w:rsidR="00965FBD" w:rsidRPr="006F7FA3" w:rsidRDefault="001450BC" w:rsidP="00252952">
                  <w:pPr>
                    <w:pStyle w:val="aff"/>
                    <w:rPr>
                      <w:rFonts w:ascii="Times New Roman" w:hAnsi="Times New Roman" w:cs="Times New Roman"/>
                      <w:szCs w:val="21"/>
                    </w:rPr>
                  </w:pPr>
                  <w:r>
                    <w:rPr>
                      <w:rFonts w:ascii="Times New Roman" w:hAnsi="Times New Roman" w:cs="Times New Roman" w:hint="eastAsia"/>
                      <w:szCs w:val="21"/>
                    </w:rPr>
                    <w:t>32.319</w:t>
                  </w:r>
                </w:p>
              </w:tc>
              <w:tc>
                <w:tcPr>
                  <w:tcW w:w="1479" w:type="pct"/>
                  <w:vAlign w:val="center"/>
                </w:tcPr>
                <w:p w:rsidR="00965FBD" w:rsidRPr="006F7FA3" w:rsidRDefault="001450BC" w:rsidP="00252952">
                  <w:pPr>
                    <w:pStyle w:val="aff"/>
                    <w:rPr>
                      <w:rFonts w:ascii="Times New Roman" w:hAnsi="Times New Roman" w:cs="Times New Roman"/>
                      <w:szCs w:val="21"/>
                    </w:rPr>
                  </w:pPr>
                  <w:r w:rsidRPr="001450BC">
                    <w:rPr>
                      <w:rFonts w:ascii="Times New Roman" w:hAnsi="Times New Roman" w:cs="Times New Roman" w:hint="eastAsia"/>
                      <w:szCs w:val="21"/>
                    </w:rPr>
                    <w:t>AB</w:t>
                  </w:r>
                  <w:r w:rsidRPr="001450BC">
                    <w:rPr>
                      <w:rFonts w:ascii="Times New Roman" w:hAnsi="Times New Roman" w:cs="Times New Roman" w:hint="eastAsia"/>
                      <w:szCs w:val="21"/>
                    </w:rPr>
                    <w:t>料粉尘收集后循环利用，木屑收集后外售</w:t>
                  </w:r>
                </w:p>
              </w:tc>
              <w:tc>
                <w:tcPr>
                  <w:tcW w:w="841" w:type="pct"/>
                  <w:vAlign w:val="center"/>
                </w:tcPr>
                <w:p w:rsidR="00965FBD" w:rsidRPr="006F7FA3" w:rsidRDefault="00965FBD" w:rsidP="00206FF8">
                  <w:pPr>
                    <w:pStyle w:val="aff"/>
                    <w:rPr>
                      <w:rFonts w:ascii="Times New Roman" w:hAnsi="Times New Roman" w:cs="Times New Roman"/>
                      <w:szCs w:val="21"/>
                    </w:rPr>
                  </w:pPr>
                  <w:r>
                    <w:rPr>
                      <w:rFonts w:ascii="Times New Roman" w:hAnsi="Times New Roman" w:cs="Times New Roman" w:hint="eastAsia"/>
                      <w:szCs w:val="21"/>
                    </w:rPr>
                    <w:t>0</w:t>
                  </w:r>
                </w:p>
              </w:tc>
            </w:tr>
            <w:tr w:rsidR="00965FBD" w:rsidRPr="006F7FA3" w:rsidTr="00770207">
              <w:trPr>
                <w:trHeight w:val="383"/>
                <w:jc w:val="center"/>
              </w:trPr>
              <w:tc>
                <w:tcPr>
                  <w:tcW w:w="423" w:type="pct"/>
                  <w:vMerge/>
                  <w:vAlign w:val="center"/>
                </w:tcPr>
                <w:p w:rsidR="00965FBD" w:rsidRPr="006F7FA3" w:rsidRDefault="00965FBD">
                  <w:pPr>
                    <w:pStyle w:val="aff"/>
                    <w:rPr>
                      <w:rFonts w:ascii="Times New Roman" w:hAnsi="Times New Roman" w:cs="Times New Roman"/>
                      <w:szCs w:val="21"/>
                    </w:rPr>
                  </w:pPr>
                </w:p>
              </w:tc>
              <w:tc>
                <w:tcPr>
                  <w:tcW w:w="1572" w:type="pct"/>
                  <w:gridSpan w:val="2"/>
                  <w:vAlign w:val="center"/>
                </w:tcPr>
                <w:p w:rsidR="00965FBD" w:rsidRPr="006F7FA3" w:rsidRDefault="00965FBD">
                  <w:pPr>
                    <w:pStyle w:val="aff"/>
                    <w:rPr>
                      <w:rFonts w:ascii="Times New Roman" w:hAnsi="Times New Roman" w:cs="Times New Roman"/>
                      <w:szCs w:val="21"/>
                    </w:rPr>
                  </w:pPr>
                  <w:r w:rsidRPr="006F7FA3">
                    <w:rPr>
                      <w:rFonts w:ascii="Times New Roman" w:hAnsi="Times New Roman" w:cs="Times New Roman"/>
                      <w:szCs w:val="21"/>
                    </w:rPr>
                    <w:t>生活垃圾</w:t>
                  </w:r>
                </w:p>
              </w:tc>
              <w:tc>
                <w:tcPr>
                  <w:tcW w:w="685" w:type="pct"/>
                  <w:vAlign w:val="center"/>
                </w:tcPr>
                <w:p w:rsidR="00965FBD" w:rsidRPr="006F7FA3" w:rsidRDefault="00965FBD">
                  <w:pPr>
                    <w:pStyle w:val="aff"/>
                    <w:rPr>
                      <w:rFonts w:ascii="Times New Roman" w:hAnsi="Times New Roman" w:cs="Times New Roman"/>
                      <w:szCs w:val="21"/>
                    </w:rPr>
                  </w:pPr>
                  <w:r w:rsidRPr="006F7FA3">
                    <w:rPr>
                      <w:rFonts w:ascii="Times New Roman" w:hAnsi="Times New Roman" w:cs="Times New Roman"/>
                      <w:szCs w:val="21"/>
                    </w:rPr>
                    <w:t>27t/a</w:t>
                  </w:r>
                </w:p>
              </w:tc>
              <w:tc>
                <w:tcPr>
                  <w:tcW w:w="1479" w:type="pct"/>
                  <w:vAlign w:val="center"/>
                </w:tcPr>
                <w:p w:rsidR="00965FBD" w:rsidRPr="006F7FA3" w:rsidRDefault="00965FBD">
                  <w:pPr>
                    <w:pStyle w:val="aff"/>
                    <w:rPr>
                      <w:rFonts w:ascii="Times New Roman" w:hAnsi="Times New Roman" w:cs="Times New Roman"/>
                      <w:szCs w:val="21"/>
                    </w:rPr>
                  </w:pPr>
                  <w:r w:rsidRPr="006F7FA3">
                    <w:rPr>
                      <w:rFonts w:ascii="Times New Roman" w:hAnsi="Times New Roman" w:cs="Times New Roman"/>
                      <w:szCs w:val="21"/>
                    </w:rPr>
                    <w:t>环卫部门统一清运</w:t>
                  </w:r>
                </w:p>
              </w:tc>
              <w:tc>
                <w:tcPr>
                  <w:tcW w:w="841" w:type="pct"/>
                  <w:vAlign w:val="center"/>
                </w:tcPr>
                <w:p w:rsidR="00965FBD" w:rsidRPr="006F7FA3" w:rsidRDefault="00965FBD">
                  <w:pPr>
                    <w:pStyle w:val="aff"/>
                    <w:rPr>
                      <w:rFonts w:ascii="Times New Roman" w:hAnsi="Times New Roman" w:cs="Times New Roman"/>
                      <w:szCs w:val="21"/>
                    </w:rPr>
                  </w:pPr>
                  <w:r w:rsidRPr="006F7FA3">
                    <w:rPr>
                      <w:rFonts w:ascii="Times New Roman" w:hAnsi="Times New Roman" w:cs="Times New Roman"/>
                      <w:szCs w:val="21"/>
                    </w:rPr>
                    <w:t>27t/a</w:t>
                  </w:r>
                </w:p>
              </w:tc>
            </w:tr>
            <w:tr w:rsidR="00965FBD" w:rsidRPr="006F7FA3" w:rsidTr="00770207">
              <w:trPr>
                <w:trHeight w:val="383"/>
                <w:jc w:val="center"/>
              </w:trPr>
              <w:tc>
                <w:tcPr>
                  <w:tcW w:w="423" w:type="pct"/>
                  <w:vMerge/>
                  <w:vAlign w:val="center"/>
                </w:tcPr>
                <w:p w:rsidR="00965FBD" w:rsidRPr="006F7FA3" w:rsidRDefault="00965FBD">
                  <w:pPr>
                    <w:pStyle w:val="aff"/>
                    <w:rPr>
                      <w:rFonts w:ascii="Times New Roman" w:hAnsi="Times New Roman" w:cs="Times New Roman"/>
                      <w:szCs w:val="21"/>
                    </w:rPr>
                  </w:pPr>
                </w:p>
              </w:tc>
              <w:tc>
                <w:tcPr>
                  <w:tcW w:w="786" w:type="pct"/>
                  <w:vAlign w:val="center"/>
                </w:tcPr>
                <w:p w:rsidR="00965FBD" w:rsidRPr="006F7FA3" w:rsidRDefault="00965FBD" w:rsidP="00B52752">
                  <w:pPr>
                    <w:pStyle w:val="afe"/>
                    <w:spacing w:beforeLines="50" w:before="120" w:afterLines="50" w:after="120" w:line="0" w:lineRule="atLeast"/>
                  </w:pPr>
                  <w:r w:rsidRPr="006F7FA3">
                    <w:t>危险废物</w:t>
                  </w:r>
                </w:p>
              </w:tc>
              <w:tc>
                <w:tcPr>
                  <w:tcW w:w="786" w:type="pct"/>
                  <w:vAlign w:val="center"/>
                </w:tcPr>
                <w:p w:rsidR="00965FBD" w:rsidRPr="006F7FA3" w:rsidRDefault="00965FBD" w:rsidP="00B52752">
                  <w:pPr>
                    <w:pStyle w:val="afc"/>
                    <w:spacing w:beforeLines="50" w:before="120" w:afterLines="50" w:after="120" w:line="0" w:lineRule="atLeast"/>
                    <w:jc w:val="center"/>
                    <w:rPr>
                      <w:rFonts w:ascii="Times New Roman" w:hAnsi="Times New Roman" w:cs="Times New Roman"/>
                      <w:sz w:val="21"/>
                      <w:szCs w:val="21"/>
                      <w:lang w:bidi="ar"/>
                    </w:rPr>
                  </w:pPr>
                  <w:r w:rsidRPr="006F7FA3">
                    <w:rPr>
                      <w:rFonts w:ascii="Times New Roman" w:hAnsi="Times New Roman" w:cs="Times New Roman"/>
                      <w:sz w:val="21"/>
                      <w:szCs w:val="21"/>
                      <w:lang w:bidi="ar"/>
                    </w:rPr>
                    <w:t>废矿物油</w:t>
                  </w:r>
                </w:p>
              </w:tc>
              <w:tc>
                <w:tcPr>
                  <w:tcW w:w="685" w:type="pct"/>
                  <w:vAlign w:val="center"/>
                </w:tcPr>
                <w:p w:rsidR="00965FBD" w:rsidRPr="006F7FA3" w:rsidRDefault="00965FBD" w:rsidP="00B52752">
                  <w:pPr>
                    <w:pStyle w:val="afd"/>
                    <w:spacing w:beforeLines="50" w:before="120" w:afterLines="50" w:after="120"/>
                  </w:pPr>
                  <w:r w:rsidRPr="006F7FA3">
                    <w:t>10kg/a</w:t>
                  </w:r>
                </w:p>
              </w:tc>
              <w:tc>
                <w:tcPr>
                  <w:tcW w:w="1479" w:type="pct"/>
                  <w:vAlign w:val="center"/>
                </w:tcPr>
                <w:p w:rsidR="00965FBD" w:rsidRPr="006F7FA3" w:rsidRDefault="00965FBD" w:rsidP="00B52752">
                  <w:pPr>
                    <w:pStyle w:val="afc"/>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有资质单位处理</w:t>
                  </w:r>
                </w:p>
              </w:tc>
              <w:tc>
                <w:tcPr>
                  <w:tcW w:w="841" w:type="pct"/>
                  <w:vAlign w:val="center"/>
                </w:tcPr>
                <w:p w:rsidR="00965FBD" w:rsidRPr="006F7FA3" w:rsidRDefault="00965FBD">
                  <w:pPr>
                    <w:pStyle w:val="aff"/>
                    <w:rPr>
                      <w:rFonts w:ascii="Times New Roman" w:hAnsi="Times New Roman" w:cs="Times New Roman"/>
                      <w:szCs w:val="21"/>
                    </w:rPr>
                  </w:pPr>
                  <w:r w:rsidRPr="006F7FA3">
                    <w:rPr>
                      <w:rFonts w:ascii="Times New Roman" w:hAnsi="Times New Roman" w:cs="Times New Roman"/>
                      <w:szCs w:val="21"/>
                    </w:rPr>
                    <w:t>0</w:t>
                  </w:r>
                </w:p>
              </w:tc>
            </w:tr>
          </w:tbl>
          <w:p w:rsidR="007A2B87" w:rsidRPr="006F7FA3" w:rsidRDefault="007A2B87" w:rsidP="007A2B87">
            <w:pPr>
              <w:spacing w:after="0" w:line="360" w:lineRule="auto"/>
              <w:jc w:val="center"/>
              <w:rPr>
                <w:rFonts w:ascii="Times New Roman" w:eastAsia="宋体" w:hAnsi="Times New Roman" w:cs="Times New Roman"/>
                <w:b/>
                <w:kern w:val="2"/>
              </w:rPr>
            </w:pPr>
          </w:p>
        </w:tc>
      </w:tr>
    </w:tbl>
    <w:p w:rsidR="00E922A9" w:rsidRPr="006F7FA3" w:rsidRDefault="0003529D">
      <w:pPr>
        <w:rPr>
          <w:rFonts w:ascii="Times New Roman" w:hAnsi="Times New Roman" w:cs="Times New Roman"/>
        </w:rPr>
      </w:pPr>
      <w:r w:rsidRPr="006F7FA3">
        <w:rPr>
          <w:rFonts w:ascii="Times New Roman" w:hAnsi="Times New Roman" w:cs="Times New Roman"/>
        </w:rPr>
        <w:lastRenderedPageBreak/>
        <w:br w:type="page"/>
      </w:r>
    </w:p>
    <w:p w:rsidR="00E922A9" w:rsidRPr="006F7FA3" w:rsidRDefault="0003529D">
      <w:pPr>
        <w:adjustRightInd w:val="0"/>
        <w:snapToGrid w:val="0"/>
        <w:outlineLvl w:val="0"/>
        <w:rPr>
          <w:rFonts w:ascii="Times New Roman" w:eastAsia="宋体" w:hAnsi="Times New Roman" w:cs="Times New Roman"/>
          <w:b/>
          <w:kern w:val="2"/>
          <w:sz w:val="32"/>
          <w:szCs w:val="32"/>
        </w:rPr>
      </w:pPr>
      <w:r w:rsidRPr="006F7FA3">
        <w:rPr>
          <w:rFonts w:ascii="Times New Roman" w:eastAsia="宋体" w:hAnsi="Times New Roman" w:cs="Times New Roman"/>
          <w:b/>
          <w:kern w:val="2"/>
          <w:sz w:val="32"/>
          <w:szCs w:val="32"/>
        </w:rPr>
        <w:lastRenderedPageBreak/>
        <w:t>六、项目主要污染物产生及预计排放情况</w:t>
      </w:r>
    </w:p>
    <w:tbl>
      <w:tblPr>
        <w:tblW w:w="900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06"/>
        <w:gridCol w:w="2038"/>
        <w:gridCol w:w="1418"/>
        <w:gridCol w:w="2126"/>
        <w:gridCol w:w="2516"/>
      </w:tblGrid>
      <w:tr w:rsidR="00AB2A4E" w:rsidRPr="006F7FA3" w:rsidTr="00B13122">
        <w:trPr>
          <w:trHeight w:val="19"/>
          <w:jc w:val="center"/>
        </w:trPr>
        <w:tc>
          <w:tcPr>
            <w:tcW w:w="906" w:type="dxa"/>
            <w:vAlign w:val="center"/>
          </w:tcPr>
          <w:p w:rsidR="00E922A9" w:rsidRPr="006F7FA3" w:rsidRDefault="0003529D">
            <w:pPr>
              <w:pStyle w:val="afe"/>
              <w:spacing w:beforeLines="50" w:before="120" w:afterLines="50" w:after="120" w:line="0" w:lineRule="atLeast"/>
              <w:rPr>
                <w:sz w:val="22"/>
                <w:szCs w:val="22"/>
              </w:rPr>
            </w:pPr>
            <w:r w:rsidRPr="006F7FA3">
              <w:rPr>
                <w:sz w:val="22"/>
                <w:szCs w:val="22"/>
              </w:rPr>
              <w:t>内容</w:t>
            </w:r>
          </w:p>
          <w:p w:rsidR="00E922A9" w:rsidRPr="006F7FA3" w:rsidRDefault="0003529D">
            <w:pPr>
              <w:pStyle w:val="afe"/>
              <w:spacing w:beforeLines="50" w:before="120" w:afterLines="50" w:after="120" w:line="0" w:lineRule="atLeast"/>
              <w:rPr>
                <w:sz w:val="22"/>
                <w:szCs w:val="22"/>
              </w:rPr>
            </w:pPr>
            <w:r w:rsidRPr="006F7FA3">
              <w:rPr>
                <w:sz w:val="22"/>
                <w:szCs w:val="22"/>
              </w:rPr>
              <w:t>类型</w:t>
            </w:r>
          </w:p>
        </w:tc>
        <w:tc>
          <w:tcPr>
            <w:tcW w:w="2038" w:type="dxa"/>
            <w:vAlign w:val="center"/>
          </w:tcPr>
          <w:p w:rsidR="00E922A9" w:rsidRPr="006F7FA3" w:rsidRDefault="0003529D">
            <w:pPr>
              <w:pStyle w:val="afe"/>
              <w:spacing w:beforeLines="50" w:before="120" w:afterLines="50" w:after="120" w:line="0" w:lineRule="atLeast"/>
              <w:rPr>
                <w:sz w:val="22"/>
                <w:szCs w:val="22"/>
              </w:rPr>
            </w:pPr>
            <w:r w:rsidRPr="006F7FA3">
              <w:rPr>
                <w:sz w:val="22"/>
                <w:szCs w:val="22"/>
              </w:rPr>
              <w:t>排放源</w:t>
            </w:r>
          </w:p>
          <w:p w:rsidR="00E922A9" w:rsidRPr="006F7FA3" w:rsidRDefault="0003529D">
            <w:pPr>
              <w:pStyle w:val="afe"/>
              <w:spacing w:beforeLines="50" w:before="120" w:afterLines="50" w:after="120" w:line="0" w:lineRule="atLeast"/>
              <w:rPr>
                <w:sz w:val="22"/>
                <w:szCs w:val="22"/>
              </w:rPr>
            </w:pPr>
            <w:r w:rsidRPr="006F7FA3">
              <w:rPr>
                <w:sz w:val="22"/>
                <w:szCs w:val="22"/>
              </w:rPr>
              <w:t>(</w:t>
            </w:r>
            <w:r w:rsidRPr="006F7FA3">
              <w:rPr>
                <w:sz w:val="22"/>
                <w:szCs w:val="22"/>
              </w:rPr>
              <w:t>编号</w:t>
            </w:r>
            <w:r w:rsidRPr="006F7FA3">
              <w:rPr>
                <w:sz w:val="22"/>
                <w:szCs w:val="22"/>
              </w:rPr>
              <w:t>)</w:t>
            </w:r>
          </w:p>
        </w:tc>
        <w:tc>
          <w:tcPr>
            <w:tcW w:w="1418" w:type="dxa"/>
            <w:vAlign w:val="center"/>
          </w:tcPr>
          <w:p w:rsidR="00E922A9" w:rsidRPr="006F7FA3" w:rsidRDefault="0003529D">
            <w:pPr>
              <w:pStyle w:val="afe"/>
              <w:spacing w:beforeLines="50" w:before="120" w:afterLines="50" w:after="120" w:line="0" w:lineRule="atLeast"/>
              <w:rPr>
                <w:sz w:val="22"/>
                <w:szCs w:val="22"/>
              </w:rPr>
            </w:pPr>
            <w:r w:rsidRPr="006F7FA3">
              <w:rPr>
                <w:sz w:val="22"/>
                <w:szCs w:val="22"/>
              </w:rPr>
              <w:t>污染物名称</w:t>
            </w:r>
          </w:p>
        </w:tc>
        <w:tc>
          <w:tcPr>
            <w:tcW w:w="2126" w:type="dxa"/>
            <w:vAlign w:val="center"/>
          </w:tcPr>
          <w:p w:rsidR="00E922A9" w:rsidRPr="006F7FA3" w:rsidRDefault="0003529D">
            <w:pPr>
              <w:pStyle w:val="afe"/>
              <w:spacing w:beforeLines="50" w:before="120" w:afterLines="50" w:after="120" w:line="0" w:lineRule="atLeast"/>
              <w:rPr>
                <w:sz w:val="22"/>
                <w:szCs w:val="22"/>
              </w:rPr>
            </w:pPr>
            <w:r w:rsidRPr="006F7FA3">
              <w:rPr>
                <w:sz w:val="22"/>
                <w:szCs w:val="22"/>
              </w:rPr>
              <w:t>产生浓度及产生量</w:t>
            </w:r>
            <w:r w:rsidRPr="006F7FA3">
              <w:rPr>
                <w:sz w:val="22"/>
                <w:szCs w:val="22"/>
              </w:rPr>
              <w:t>(</w:t>
            </w:r>
            <w:r w:rsidRPr="006F7FA3">
              <w:rPr>
                <w:sz w:val="22"/>
                <w:szCs w:val="22"/>
              </w:rPr>
              <w:t>单位</w:t>
            </w:r>
            <w:r w:rsidRPr="006F7FA3">
              <w:rPr>
                <w:sz w:val="22"/>
                <w:szCs w:val="22"/>
              </w:rPr>
              <w:t>)</w:t>
            </w:r>
          </w:p>
        </w:tc>
        <w:tc>
          <w:tcPr>
            <w:tcW w:w="2516" w:type="dxa"/>
            <w:vAlign w:val="center"/>
          </w:tcPr>
          <w:p w:rsidR="00E922A9" w:rsidRPr="006F7FA3" w:rsidRDefault="0003529D">
            <w:pPr>
              <w:pStyle w:val="afe"/>
              <w:spacing w:beforeLines="50" w:before="120" w:afterLines="50" w:after="120" w:line="0" w:lineRule="atLeast"/>
              <w:rPr>
                <w:sz w:val="22"/>
                <w:szCs w:val="22"/>
              </w:rPr>
            </w:pPr>
            <w:r w:rsidRPr="006F7FA3">
              <w:rPr>
                <w:sz w:val="22"/>
                <w:szCs w:val="22"/>
              </w:rPr>
              <w:t>排放浓度及排放量</w:t>
            </w:r>
          </w:p>
          <w:p w:rsidR="00E922A9" w:rsidRPr="006F7FA3" w:rsidRDefault="0003529D">
            <w:pPr>
              <w:pStyle w:val="afe"/>
              <w:spacing w:beforeLines="50" w:before="120" w:afterLines="50" w:after="120" w:line="0" w:lineRule="atLeast"/>
              <w:rPr>
                <w:sz w:val="22"/>
                <w:szCs w:val="22"/>
              </w:rPr>
            </w:pPr>
            <w:r w:rsidRPr="006F7FA3">
              <w:rPr>
                <w:sz w:val="22"/>
                <w:szCs w:val="22"/>
              </w:rPr>
              <w:t>(</w:t>
            </w:r>
            <w:r w:rsidRPr="006F7FA3">
              <w:rPr>
                <w:sz w:val="22"/>
                <w:szCs w:val="22"/>
              </w:rPr>
              <w:t>单位</w:t>
            </w:r>
            <w:r w:rsidRPr="006F7FA3">
              <w:rPr>
                <w:sz w:val="22"/>
                <w:szCs w:val="22"/>
              </w:rPr>
              <w:t>)</w:t>
            </w:r>
          </w:p>
        </w:tc>
      </w:tr>
      <w:tr w:rsidR="00356D53" w:rsidRPr="006F7FA3" w:rsidTr="00356D53">
        <w:trPr>
          <w:trHeight w:val="565"/>
          <w:jc w:val="center"/>
        </w:trPr>
        <w:tc>
          <w:tcPr>
            <w:tcW w:w="906" w:type="dxa"/>
            <w:vAlign w:val="center"/>
          </w:tcPr>
          <w:p w:rsidR="00356D53" w:rsidRPr="006F7FA3" w:rsidRDefault="000C2269">
            <w:pPr>
              <w:pStyle w:val="afe"/>
              <w:spacing w:beforeLines="50" w:before="120" w:afterLines="50" w:after="120" w:line="0" w:lineRule="atLeast"/>
            </w:pPr>
            <w:r w:rsidRPr="006F7FA3">
              <w:t>废气</w:t>
            </w:r>
          </w:p>
        </w:tc>
        <w:tc>
          <w:tcPr>
            <w:tcW w:w="2038" w:type="dxa"/>
            <w:vAlign w:val="center"/>
          </w:tcPr>
          <w:p w:rsidR="00356D53" w:rsidRPr="006F7FA3" w:rsidRDefault="000C2269" w:rsidP="00356D53">
            <w:pPr>
              <w:spacing w:after="0" w:line="0" w:lineRule="atLeast"/>
              <w:jc w:val="center"/>
              <w:rPr>
                <w:rFonts w:ascii="Times New Roman" w:hAnsi="Times New Roman" w:cs="Times New Roman"/>
                <w:bCs/>
                <w:sz w:val="21"/>
                <w:szCs w:val="21"/>
              </w:rPr>
            </w:pPr>
            <w:r w:rsidRPr="006F7FA3">
              <w:rPr>
                <w:rFonts w:ascii="Times New Roman" w:hAnsi="Times New Roman" w:cs="Times New Roman"/>
                <w:sz w:val="21"/>
                <w:szCs w:val="21"/>
              </w:rPr>
              <w:t>加料搅拌工序</w:t>
            </w:r>
          </w:p>
        </w:tc>
        <w:tc>
          <w:tcPr>
            <w:tcW w:w="1418" w:type="dxa"/>
            <w:vAlign w:val="center"/>
          </w:tcPr>
          <w:p w:rsidR="00356D53" w:rsidRPr="006F7FA3" w:rsidRDefault="000C2269" w:rsidP="00B52752">
            <w:pPr>
              <w:spacing w:after="0" w:line="0" w:lineRule="atLeast"/>
              <w:jc w:val="center"/>
              <w:rPr>
                <w:rFonts w:ascii="Times New Roman" w:hAnsi="Times New Roman" w:cs="Times New Roman"/>
                <w:bCs/>
                <w:sz w:val="21"/>
                <w:szCs w:val="21"/>
              </w:rPr>
            </w:pPr>
            <w:r w:rsidRPr="006F7FA3">
              <w:rPr>
                <w:rFonts w:ascii="Times New Roman" w:hAnsi="Times New Roman" w:cs="Times New Roman"/>
                <w:sz w:val="21"/>
                <w:szCs w:val="21"/>
              </w:rPr>
              <w:t>颗粒物</w:t>
            </w:r>
          </w:p>
        </w:tc>
        <w:tc>
          <w:tcPr>
            <w:tcW w:w="2126" w:type="dxa"/>
            <w:vAlign w:val="center"/>
          </w:tcPr>
          <w:p w:rsidR="00356D53" w:rsidRPr="006F7FA3" w:rsidRDefault="00252952" w:rsidP="00252952">
            <w:pPr>
              <w:spacing w:after="0" w:line="0" w:lineRule="atLeast"/>
              <w:jc w:val="center"/>
              <w:rPr>
                <w:rFonts w:ascii="Times New Roman" w:hAnsi="Times New Roman" w:cs="Times New Roman"/>
                <w:sz w:val="21"/>
                <w:szCs w:val="21"/>
              </w:rPr>
            </w:pPr>
            <w:r>
              <w:rPr>
                <w:rFonts w:ascii="Times New Roman" w:hAnsi="Times New Roman" w:cs="Times New Roman" w:hint="eastAsia"/>
                <w:sz w:val="21"/>
                <w:szCs w:val="21"/>
              </w:rPr>
              <w:t>35.91</w:t>
            </w:r>
            <w:r w:rsidR="00965FBD">
              <w:rPr>
                <w:rFonts w:ascii="Times New Roman" w:hAnsi="Times New Roman" w:cs="Times New Roman" w:hint="eastAsia"/>
                <w:sz w:val="21"/>
                <w:szCs w:val="21"/>
              </w:rPr>
              <w:t>t/a</w:t>
            </w:r>
          </w:p>
        </w:tc>
        <w:tc>
          <w:tcPr>
            <w:tcW w:w="2516" w:type="dxa"/>
            <w:vAlign w:val="center"/>
          </w:tcPr>
          <w:p w:rsidR="00356D53" w:rsidRPr="006F7FA3" w:rsidRDefault="00252952" w:rsidP="00B52752">
            <w:pPr>
              <w:spacing w:after="0" w:line="0" w:lineRule="atLeast"/>
              <w:jc w:val="center"/>
              <w:rPr>
                <w:rFonts w:ascii="Times New Roman" w:hAnsi="Times New Roman" w:cs="Times New Roman"/>
                <w:sz w:val="21"/>
                <w:szCs w:val="21"/>
              </w:rPr>
            </w:pPr>
            <w:r>
              <w:rPr>
                <w:rFonts w:ascii="Times New Roman" w:hAnsi="Times New Roman" w:cs="Times New Roman" w:hint="eastAsia"/>
                <w:sz w:val="21"/>
                <w:szCs w:val="21"/>
              </w:rPr>
              <w:t>3.591</w:t>
            </w:r>
            <w:r w:rsidR="00965FBD">
              <w:rPr>
                <w:rFonts w:ascii="Times New Roman" w:hAnsi="Times New Roman" w:cs="Times New Roman" w:hint="eastAsia"/>
                <w:sz w:val="21"/>
                <w:szCs w:val="21"/>
              </w:rPr>
              <w:t>t/a</w:t>
            </w:r>
          </w:p>
        </w:tc>
      </w:tr>
      <w:tr w:rsidR="003F0410" w:rsidRPr="006F7FA3" w:rsidTr="00B13122">
        <w:trPr>
          <w:trHeight w:val="19"/>
          <w:jc w:val="center"/>
        </w:trPr>
        <w:tc>
          <w:tcPr>
            <w:tcW w:w="906" w:type="dxa"/>
            <w:vMerge w:val="restart"/>
            <w:vAlign w:val="center"/>
          </w:tcPr>
          <w:p w:rsidR="003F0410" w:rsidRPr="006F7FA3" w:rsidRDefault="003F0410">
            <w:pPr>
              <w:pStyle w:val="afe"/>
              <w:spacing w:beforeLines="50" w:before="120" w:afterLines="50" w:after="120" w:line="0" w:lineRule="atLeast"/>
            </w:pPr>
            <w:r w:rsidRPr="006F7FA3">
              <w:t>水污染物</w:t>
            </w:r>
          </w:p>
        </w:tc>
        <w:tc>
          <w:tcPr>
            <w:tcW w:w="2038" w:type="dxa"/>
            <w:vMerge w:val="restart"/>
            <w:vAlign w:val="center"/>
          </w:tcPr>
          <w:p w:rsidR="003F0410" w:rsidRPr="006F7FA3" w:rsidRDefault="003F0410" w:rsidP="000C2269">
            <w:pPr>
              <w:pStyle w:val="afe"/>
              <w:spacing w:beforeLines="50" w:before="120" w:afterLines="50" w:after="120" w:line="0" w:lineRule="atLeast"/>
            </w:pPr>
            <w:r w:rsidRPr="006F7FA3">
              <w:t>生活废水</w:t>
            </w:r>
            <w:r w:rsidRPr="006F7FA3">
              <w:t>2</w:t>
            </w:r>
            <w:r w:rsidR="000C2269" w:rsidRPr="006F7FA3">
              <w:t>160</w:t>
            </w:r>
            <w:r w:rsidRPr="006F7FA3">
              <w:t>m</w:t>
            </w:r>
            <w:r w:rsidRPr="006F7FA3">
              <w:rPr>
                <w:vertAlign w:val="superscript"/>
              </w:rPr>
              <w:t>3</w:t>
            </w:r>
            <w:r w:rsidRPr="006F7FA3">
              <w:t>/a</w:t>
            </w:r>
          </w:p>
        </w:tc>
        <w:tc>
          <w:tcPr>
            <w:tcW w:w="1418" w:type="dxa"/>
            <w:vAlign w:val="center"/>
          </w:tcPr>
          <w:p w:rsidR="003F0410" w:rsidRPr="006F7FA3" w:rsidRDefault="003F0410">
            <w:pPr>
              <w:pStyle w:val="afe"/>
              <w:spacing w:beforeLines="50" w:before="120" w:afterLines="50" w:after="120" w:line="0" w:lineRule="atLeast"/>
              <w:rPr>
                <w:lang w:val="pt-BR"/>
              </w:rPr>
            </w:pPr>
            <w:r w:rsidRPr="006F7FA3">
              <w:rPr>
                <w:lang w:val="pt-BR"/>
              </w:rPr>
              <w:t>COD</w:t>
            </w:r>
          </w:p>
        </w:tc>
        <w:tc>
          <w:tcPr>
            <w:tcW w:w="2126" w:type="dxa"/>
            <w:vAlign w:val="center"/>
          </w:tcPr>
          <w:p w:rsidR="003F0410" w:rsidRPr="006F7FA3" w:rsidRDefault="000C2269" w:rsidP="000C2269">
            <w:pPr>
              <w:tabs>
                <w:tab w:val="center" w:pos="1097"/>
                <w:tab w:val="right" w:pos="2072"/>
              </w:tabs>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300</w:t>
            </w:r>
            <w:r w:rsidR="003F0410" w:rsidRPr="006F7FA3">
              <w:rPr>
                <w:rFonts w:ascii="Times New Roman" w:hAnsi="Times New Roman" w:cs="Times New Roman"/>
                <w:sz w:val="21"/>
                <w:szCs w:val="21"/>
              </w:rPr>
              <w:t>mg/L</w:t>
            </w:r>
            <w:r w:rsidR="003F0410" w:rsidRPr="006F7FA3">
              <w:rPr>
                <w:rFonts w:ascii="Times New Roman" w:hAnsi="Times New Roman" w:cs="Times New Roman"/>
                <w:sz w:val="21"/>
                <w:szCs w:val="21"/>
              </w:rPr>
              <w:t>，</w:t>
            </w:r>
            <w:r w:rsidR="003F0410" w:rsidRPr="006F7FA3">
              <w:rPr>
                <w:rFonts w:ascii="Times New Roman" w:hAnsi="Times New Roman" w:cs="Times New Roman"/>
                <w:sz w:val="21"/>
                <w:szCs w:val="21"/>
              </w:rPr>
              <w:t>0.</w:t>
            </w:r>
            <w:r w:rsidRPr="006F7FA3">
              <w:rPr>
                <w:rFonts w:ascii="Times New Roman" w:hAnsi="Times New Roman" w:cs="Times New Roman"/>
                <w:sz w:val="21"/>
                <w:szCs w:val="21"/>
              </w:rPr>
              <w:t>648</w:t>
            </w:r>
            <w:r w:rsidR="003F0410" w:rsidRPr="006F7FA3">
              <w:rPr>
                <w:rFonts w:ascii="Times New Roman" w:hAnsi="Times New Roman" w:cs="Times New Roman"/>
                <w:sz w:val="21"/>
                <w:szCs w:val="21"/>
              </w:rPr>
              <w:t>t/a</w:t>
            </w:r>
          </w:p>
        </w:tc>
        <w:tc>
          <w:tcPr>
            <w:tcW w:w="2516" w:type="dxa"/>
            <w:vAlign w:val="center"/>
          </w:tcPr>
          <w:p w:rsidR="003F0410" w:rsidRPr="006F7FA3" w:rsidRDefault="003F0410" w:rsidP="000C2269">
            <w:pPr>
              <w:tabs>
                <w:tab w:val="center" w:pos="1097"/>
                <w:tab w:val="right" w:pos="2072"/>
              </w:tabs>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300mg/L</w:t>
            </w:r>
            <w:r w:rsidRPr="006F7FA3">
              <w:rPr>
                <w:rFonts w:ascii="Times New Roman" w:hAnsi="Times New Roman" w:cs="Times New Roman"/>
                <w:sz w:val="21"/>
                <w:szCs w:val="21"/>
              </w:rPr>
              <w:t>，</w:t>
            </w:r>
            <w:r w:rsidRPr="006F7FA3">
              <w:rPr>
                <w:rFonts w:ascii="Times New Roman" w:hAnsi="Times New Roman" w:cs="Times New Roman"/>
                <w:sz w:val="21"/>
                <w:szCs w:val="21"/>
              </w:rPr>
              <w:t>0.</w:t>
            </w:r>
            <w:r w:rsidR="000C2269" w:rsidRPr="006F7FA3">
              <w:rPr>
                <w:rFonts w:ascii="Times New Roman" w:hAnsi="Times New Roman" w:cs="Times New Roman"/>
                <w:sz w:val="21"/>
                <w:szCs w:val="21"/>
              </w:rPr>
              <w:t>648</w:t>
            </w:r>
            <w:r w:rsidRPr="006F7FA3">
              <w:rPr>
                <w:rFonts w:ascii="Times New Roman" w:hAnsi="Times New Roman" w:cs="Times New Roman"/>
                <w:sz w:val="21"/>
                <w:szCs w:val="21"/>
              </w:rPr>
              <w:t>t/a</w:t>
            </w:r>
          </w:p>
        </w:tc>
      </w:tr>
      <w:tr w:rsidR="003F0410" w:rsidRPr="006F7FA3" w:rsidTr="00B13122">
        <w:trPr>
          <w:trHeight w:val="19"/>
          <w:jc w:val="center"/>
        </w:trPr>
        <w:tc>
          <w:tcPr>
            <w:tcW w:w="906" w:type="dxa"/>
            <w:vMerge/>
            <w:vAlign w:val="center"/>
          </w:tcPr>
          <w:p w:rsidR="003F0410" w:rsidRPr="006F7FA3" w:rsidRDefault="003F0410">
            <w:pPr>
              <w:pStyle w:val="afe"/>
              <w:spacing w:beforeLines="50" w:before="120" w:afterLines="50" w:after="120" w:line="0" w:lineRule="atLeast"/>
            </w:pPr>
          </w:p>
        </w:tc>
        <w:tc>
          <w:tcPr>
            <w:tcW w:w="2038" w:type="dxa"/>
            <w:vMerge/>
            <w:vAlign w:val="center"/>
          </w:tcPr>
          <w:p w:rsidR="003F0410" w:rsidRPr="006F7FA3" w:rsidRDefault="003F0410" w:rsidP="001224AA">
            <w:pPr>
              <w:pStyle w:val="afe"/>
              <w:spacing w:beforeLines="50" w:before="120" w:afterLines="50" w:after="120" w:line="0" w:lineRule="atLeast"/>
            </w:pPr>
          </w:p>
        </w:tc>
        <w:tc>
          <w:tcPr>
            <w:tcW w:w="1418" w:type="dxa"/>
            <w:vAlign w:val="center"/>
          </w:tcPr>
          <w:p w:rsidR="003F0410" w:rsidRPr="006F7FA3" w:rsidRDefault="003F0410">
            <w:pPr>
              <w:pStyle w:val="afe"/>
              <w:spacing w:beforeLines="50" w:before="120" w:afterLines="50" w:after="120" w:line="0" w:lineRule="atLeast"/>
              <w:rPr>
                <w:lang w:val="pt-BR"/>
              </w:rPr>
            </w:pPr>
            <w:r w:rsidRPr="006F7FA3">
              <w:t>BOD</w:t>
            </w:r>
            <w:r w:rsidRPr="006F7FA3">
              <w:rPr>
                <w:vertAlign w:val="subscript"/>
              </w:rPr>
              <w:t>5</w:t>
            </w:r>
          </w:p>
        </w:tc>
        <w:tc>
          <w:tcPr>
            <w:tcW w:w="2126" w:type="dxa"/>
            <w:vAlign w:val="center"/>
          </w:tcPr>
          <w:p w:rsidR="003F0410" w:rsidRPr="006F7FA3" w:rsidRDefault="000C2269" w:rsidP="000C2269">
            <w:pPr>
              <w:tabs>
                <w:tab w:val="center" w:pos="1097"/>
                <w:tab w:val="right" w:pos="2072"/>
              </w:tabs>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180</w:t>
            </w:r>
            <w:r w:rsidR="003F0410" w:rsidRPr="006F7FA3">
              <w:rPr>
                <w:rFonts w:ascii="Times New Roman" w:hAnsi="Times New Roman" w:cs="Times New Roman"/>
                <w:sz w:val="21"/>
                <w:szCs w:val="21"/>
              </w:rPr>
              <w:t>mg/L</w:t>
            </w:r>
            <w:r w:rsidR="003F0410" w:rsidRPr="006F7FA3">
              <w:rPr>
                <w:rFonts w:ascii="Times New Roman" w:hAnsi="Times New Roman" w:cs="Times New Roman"/>
                <w:sz w:val="21"/>
                <w:szCs w:val="21"/>
              </w:rPr>
              <w:t>，</w:t>
            </w:r>
            <w:r w:rsidR="003F0410" w:rsidRPr="006F7FA3">
              <w:rPr>
                <w:rFonts w:ascii="Times New Roman" w:hAnsi="Times New Roman" w:cs="Times New Roman"/>
                <w:sz w:val="21"/>
                <w:szCs w:val="21"/>
              </w:rPr>
              <w:t>0.</w:t>
            </w:r>
            <w:r w:rsidRPr="006F7FA3">
              <w:rPr>
                <w:rFonts w:ascii="Times New Roman" w:hAnsi="Times New Roman" w:cs="Times New Roman"/>
                <w:sz w:val="21"/>
                <w:szCs w:val="21"/>
              </w:rPr>
              <w:t>389</w:t>
            </w:r>
            <w:r w:rsidR="003F0410" w:rsidRPr="006F7FA3">
              <w:rPr>
                <w:rFonts w:ascii="Times New Roman" w:hAnsi="Times New Roman" w:cs="Times New Roman"/>
                <w:sz w:val="21"/>
                <w:szCs w:val="21"/>
              </w:rPr>
              <w:t>t/a</w:t>
            </w:r>
          </w:p>
        </w:tc>
        <w:tc>
          <w:tcPr>
            <w:tcW w:w="2516" w:type="dxa"/>
            <w:vAlign w:val="center"/>
          </w:tcPr>
          <w:p w:rsidR="003F0410" w:rsidRPr="006F7FA3" w:rsidRDefault="003F0410" w:rsidP="000C2269">
            <w:pPr>
              <w:tabs>
                <w:tab w:val="center" w:pos="1097"/>
                <w:tab w:val="right" w:pos="2072"/>
              </w:tabs>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1</w:t>
            </w:r>
            <w:r w:rsidR="000C2269" w:rsidRPr="006F7FA3">
              <w:rPr>
                <w:rFonts w:ascii="Times New Roman" w:hAnsi="Times New Roman" w:cs="Times New Roman"/>
                <w:sz w:val="21"/>
                <w:szCs w:val="21"/>
              </w:rPr>
              <w:t>8</w:t>
            </w:r>
            <w:r w:rsidRPr="006F7FA3">
              <w:rPr>
                <w:rFonts w:ascii="Times New Roman" w:hAnsi="Times New Roman" w:cs="Times New Roman"/>
                <w:sz w:val="21"/>
                <w:szCs w:val="21"/>
              </w:rPr>
              <w:t>0mg/L</w:t>
            </w:r>
            <w:r w:rsidRPr="006F7FA3">
              <w:rPr>
                <w:rFonts w:ascii="Times New Roman" w:hAnsi="Times New Roman" w:cs="Times New Roman"/>
                <w:sz w:val="21"/>
                <w:szCs w:val="21"/>
              </w:rPr>
              <w:t>，</w:t>
            </w:r>
            <w:r w:rsidR="000C2269" w:rsidRPr="006F7FA3">
              <w:rPr>
                <w:rFonts w:ascii="Times New Roman" w:hAnsi="Times New Roman" w:cs="Times New Roman"/>
                <w:sz w:val="21"/>
                <w:szCs w:val="21"/>
              </w:rPr>
              <w:t>0.</w:t>
            </w:r>
            <w:r w:rsidRPr="006F7FA3">
              <w:rPr>
                <w:rFonts w:ascii="Times New Roman" w:hAnsi="Times New Roman" w:cs="Times New Roman"/>
                <w:sz w:val="21"/>
                <w:szCs w:val="21"/>
              </w:rPr>
              <w:t>3</w:t>
            </w:r>
            <w:r w:rsidR="000C2269" w:rsidRPr="006F7FA3">
              <w:rPr>
                <w:rFonts w:ascii="Times New Roman" w:hAnsi="Times New Roman" w:cs="Times New Roman"/>
                <w:sz w:val="21"/>
                <w:szCs w:val="21"/>
              </w:rPr>
              <w:t>89</w:t>
            </w:r>
            <w:r w:rsidRPr="006F7FA3">
              <w:rPr>
                <w:rFonts w:ascii="Times New Roman" w:hAnsi="Times New Roman" w:cs="Times New Roman"/>
                <w:sz w:val="21"/>
                <w:szCs w:val="21"/>
              </w:rPr>
              <w:t>t/a</w:t>
            </w:r>
          </w:p>
        </w:tc>
      </w:tr>
      <w:tr w:rsidR="003F0410" w:rsidRPr="006F7FA3" w:rsidTr="00B13122">
        <w:trPr>
          <w:trHeight w:val="19"/>
          <w:jc w:val="center"/>
        </w:trPr>
        <w:tc>
          <w:tcPr>
            <w:tcW w:w="906" w:type="dxa"/>
            <w:vMerge/>
            <w:vAlign w:val="center"/>
          </w:tcPr>
          <w:p w:rsidR="003F0410" w:rsidRPr="006F7FA3" w:rsidRDefault="003F0410">
            <w:pPr>
              <w:pStyle w:val="afe"/>
              <w:spacing w:beforeLines="50" w:before="120" w:afterLines="50" w:after="120" w:line="0" w:lineRule="atLeast"/>
            </w:pPr>
          </w:p>
        </w:tc>
        <w:tc>
          <w:tcPr>
            <w:tcW w:w="2038" w:type="dxa"/>
            <w:vMerge/>
            <w:vAlign w:val="center"/>
          </w:tcPr>
          <w:p w:rsidR="003F0410" w:rsidRPr="006F7FA3" w:rsidRDefault="003F0410" w:rsidP="001224AA">
            <w:pPr>
              <w:pStyle w:val="afe"/>
              <w:spacing w:beforeLines="50" w:before="120" w:afterLines="50" w:after="120" w:line="0" w:lineRule="atLeast"/>
            </w:pPr>
          </w:p>
        </w:tc>
        <w:tc>
          <w:tcPr>
            <w:tcW w:w="1418" w:type="dxa"/>
            <w:vAlign w:val="center"/>
          </w:tcPr>
          <w:p w:rsidR="003F0410" w:rsidRPr="006F7FA3" w:rsidRDefault="003F0410" w:rsidP="00B52752">
            <w:pPr>
              <w:pStyle w:val="afe"/>
              <w:spacing w:beforeLines="50" w:before="120" w:afterLines="50" w:after="120" w:line="0" w:lineRule="atLeast"/>
              <w:rPr>
                <w:lang w:val="pt-BR"/>
              </w:rPr>
            </w:pPr>
            <w:r w:rsidRPr="006F7FA3">
              <w:rPr>
                <w:lang w:val="pt-BR"/>
              </w:rPr>
              <w:t>NH</w:t>
            </w:r>
            <w:r w:rsidRPr="006F7FA3">
              <w:rPr>
                <w:vertAlign w:val="subscript"/>
                <w:lang w:val="pt-BR"/>
              </w:rPr>
              <w:t>3</w:t>
            </w:r>
            <w:r w:rsidRPr="006F7FA3">
              <w:rPr>
                <w:lang w:val="pt-BR"/>
              </w:rPr>
              <w:t>-N</w:t>
            </w:r>
          </w:p>
        </w:tc>
        <w:tc>
          <w:tcPr>
            <w:tcW w:w="2126" w:type="dxa"/>
            <w:vAlign w:val="center"/>
          </w:tcPr>
          <w:p w:rsidR="003F0410" w:rsidRPr="006F7FA3" w:rsidRDefault="000C2269" w:rsidP="000C2269">
            <w:pPr>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20</w:t>
            </w:r>
            <w:r w:rsidR="003F0410" w:rsidRPr="006F7FA3">
              <w:rPr>
                <w:rFonts w:ascii="Times New Roman" w:hAnsi="Times New Roman" w:cs="Times New Roman"/>
                <w:sz w:val="21"/>
                <w:szCs w:val="21"/>
              </w:rPr>
              <w:t>mg/L</w:t>
            </w:r>
            <w:r w:rsidR="003F0410" w:rsidRPr="006F7FA3">
              <w:rPr>
                <w:rFonts w:ascii="Times New Roman" w:hAnsi="Times New Roman" w:cs="Times New Roman"/>
                <w:sz w:val="21"/>
                <w:szCs w:val="21"/>
              </w:rPr>
              <w:t>，</w:t>
            </w:r>
            <w:r w:rsidRPr="006F7FA3">
              <w:rPr>
                <w:rFonts w:ascii="Times New Roman" w:hAnsi="Times New Roman" w:cs="Times New Roman"/>
                <w:sz w:val="21"/>
                <w:szCs w:val="21"/>
              </w:rPr>
              <w:t>0.0432</w:t>
            </w:r>
            <w:r w:rsidR="003F0410" w:rsidRPr="006F7FA3">
              <w:rPr>
                <w:rFonts w:ascii="Times New Roman" w:hAnsi="Times New Roman" w:cs="Times New Roman"/>
                <w:sz w:val="21"/>
                <w:szCs w:val="21"/>
              </w:rPr>
              <w:t>t/a</w:t>
            </w:r>
          </w:p>
        </w:tc>
        <w:tc>
          <w:tcPr>
            <w:tcW w:w="2516" w:type="dxa"/>
            <w:vAlign w:val="center"/>
          </w:tcPr>
          <w:p w:rsidR="003F0410" w:rsidRPr="006F7FA3" w:rsidRDefault="000C2269" w:rsidP="000C2269">
            <w:pPr>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20</w:t>
            </w:r>
            <w:r w:rsidR="003F0410" w:rsidRPr="006F7FA3">
              <w:rPr>
                <w:rFonts w:ascii="Times New Roman" w:hAnsi="Times New Roman" w:cs="Times New Roman"/>
                <w:sz w:val="21"/>
                <w:szCs w:val="21"/>
              </w:rPr>
              <w:t>mg/L</w:t>
            </w:r>
            <w:r w:rsidR="003F0410" w:rsidRPr="006F7FA3">
              <w:rPr>
                <w:rFonts w:ascii="Times New Roman" w:hAnsi="Times New Roman" w:cs="Times New Roman"/>
                <w:sz w:val="21"/>
                <w:szCs w:val="21"/>
              </w:rPr>
              <w:t>，</w:t>
            </w:r>
            <w:r w:rsidR="003F0410" w:rsidRPr="006F7FA3">
              <w:rPr>
                <w:rFonts w:ascii="Times New Roman" w:hAnsi="Times New Roman" w:cs="Times New Roman"/>
                <w:sz w:val="21"/>
                <w:szCs w:val="21"/>
              </w:rPr>
              <w:t>0.0</w:t>
            </w:r>
            <w:r w:rsidRPr="006F7FA3">
              <w:rPr>
                <w:rFonts w:ascii="Times New Roman" w:hAnsi="Times New Roman" w:cs="Times New Roman"/>
                <w:sz w:val="21"/>
                <w:szCs w:val="21"/>
              </w:rPr>
              <w:t>432</w:t>
            </w:r>
            <w:r w:rsidR="003F0410" w:rsidRPr="006F7FA3">
              <w:rPr>
                <w:rFonts w:ascii="Times New Roman" w:hAnsi="Times New Roman" w:cs="Times New Roman"/>
                <w:sz w:val="21"/>
                <w:szCs w:val="21"/>
              </w:rPr>
              <w:t>t/a</w:t>
            </w:r>
          </w:p>
        </w:tc>
      </w:tr>
      <w:tr w:rsidR="003F0410" w:rsidRPr="006F7FA3" w:rsidTr="00B13122">
        <w:trPr>
          <w:trHeight w:val="19"/>
          <w:jc w:val="center"/>
        </w:trPr>
        <w:tc>
          <w:tcPr>
            <w:tcW w:w="906" w:type="dxa"/>
            <w:vMerge/>
            <w:vAlign w:val="center"/>
          </w:tcPr>
          <w:p w:rsidR="003F0410" w:rsidRPr="006F7FA3" w:rsidRDefault="003F0410">
            <w:pPr>
              <w:pStyle w:val="afe"/>
              <w:spacing w:beforeLines="50" w:before="120" w:afterLines="50" w:after="120" w:line="0" w:lineRule="atLeast"/>
            </w:pPr>
          </w:p>
        </w:tc>
        <w:tc>
          <w:tcPr>
            <w:tcW w:w="2038" w:type="dxa"/>
            <w:vMerge/>
            <w:vAlign w:val="center"/>
          </w:tcPr>
          <w:p w:rsidR="003F0410" w:rsidRPr="006F7FA3" w:rsidRDefault="003F0410">
            <w:pPr>
              <w:pStyle w:val="afe"/>
              <w:spacing w:beforeLines="50" w:before="120" w:afterLines="50" w:after="120" w:line="0" w:lineRule="atLeast"/>
            </w:pPr>
          </w:p>
        </w:tc>
        <w:tc>
          <w:tcPr>
            <w:tcW w:w="1418" w:type="dxa"/>
            <w:vAlign w:val="center"/>
          </w:tcPr>
          <w:p w:rsidR="003F0410" w:rsidRPr="006F7FA3" w:rsidRDefault="003F0410">
            <w:pPr>
              <w:pStyle w:val="afe"/>
              <w:spacing w:beforeLines="50" w:before="120" w:afterLines="50" w:after="120" w:line="0" w:lineRule="atLeast"/>
              <w:rPr>
                <w:lang w:val="pt-BR"/>
              </w:rPr>
            </w:pPr>
            <w:r w:rsidRPr="006F7FA3">
              <w:rPr>
                <w:lang w:val="pt-BR"/>
              </w:rPr>
              <w:t>SS</w:t>
            </w:r>
          </w:p>
        </w:tc>
        <w:tc>
          <w:tcPr>
            <w:tcW w:w="2126" w:type="dxa"/>
            <w:vAlign w:val="center"/>
          </w:tcPr>
          <w:p w:rsidR="003F0410" w:rsidRPr="006F7FA3" w:rsidRDefault="000C2269" w:rsidP="000C2269">
            <w:pPr>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20</w:t>
            </w:r>
            <w:r w:rsidR="003F0410" w:rsidRPr="006F7FA3">
              <w:rPr>
                <w:rFonts w:ascii="Times New Roman" w:hAnsi="Times New Roman" w:cs="Times New Roman"/>
                <w:sz w:val="21"/>
                <w:szCs w:val="21"/>
              </w:rPr>
              <w:t>0mg/L</w:t>
            </w:r>
            <w:r w:rsidR="003F0410" w:rsidRPr="006F7FA3">
              <w:rPr>
                <w:rFonts w:ascii="Times New Roman" w:hAnsi="Times New Roman" w:cs="Times New Roman"/>
                <w:sz w:val="21"/>
                <w:szCs w:val="21"/>
              </w:rPr>
              <w:t>，</w:t>
            </w:r>
            <w:r w:rsidRPr="006F7FA3">
              <w:rPr>
                <w:rFonts w:ascii="Times New Roman" w:hAnsi="Times New Roman" w:cs="Times New Roman"/>
                <w:sz w:val="21"/>
                <w:szCs w:val="21"/>
              </w:rPr>
              <w:t>0.432</w:t>
            </w:r>
            <w:r w:rsidR="003F0410" w:rsidRPr="006F7FA3">
              <w:rPr>
                <w:rFonts w:ascii="Times New Roman" w:hAnsi="Times New Roman" w:cs="Times New Roman"/>
                <w:sz w:val="21"/>
                <w:szCs w:val="21"/>
              </w:rPr>
              <w:t>t/a</w:t>
            </w:r>
          </w:p>
        </w:tc>
        <w:tc>
          <w:tcPr>
            <w:tcW w:w="2516" w:type="dxa"/>
            <w:vAlign w:val="center"/>
          </w:tcPr>
          <w:p w:rsidR="003F0410" w:rsidRPr="006F7FA3" w:rsidRDefault="003F0410" w:rsidP="000C2269">
            <w:pPr>
              <w:adjustRightInd w:val="0"/>
              <w:snapToGrid w:val="0"/>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150mg/L</w:t>
            </w:r>
            <w:r w:rsidRPr="006F7FA3">
              <w:rPr>
                <w:rFonts w:ascii="Times New Roman" w:hAnsi="Times New Roman" w:cs="Times New Roman"/>
                <w:sz w:val="21"/>
                <w:szCs w:val="21"/>
              </w:rPr>
              <w:t>，</w:t>
            </w:r>
            <w:r w:rsidRPr="006F7FA3">
              <w:rPr>
                <w:rFonts w:ascii="Times New Roman" w:hAnsi="Times New Roman" w:cs="Times New Roman"/>
                <w:sz w:val="21"/>
                <w:szCs w:val="21"/>
              </w:rPr>
              <w:t>0.</w:t>
            </w:r>
            <w:r w:rsidR="000C2269" w:rsidRPr="006F7FA3">
              <w:rPr>
                <w:rFonts w:ascii="Times New Roman" w:hAnsi="Times New Roman" w:cs="Times New Roman"/>
                <w:sz w:val="21"/>
                <w:szCs w:val="21"/>
              </w:rPr>
              <w:t>324</w:t>
            </w:r>
            <w:r w:rsidRPr="006F7FA3">
              <w:rPr>
                <w:rFonts w:ascii="Times New Roman" w:hAnsi="Times New Roman" w:cs="Times New Roman"/>
                <w:sz w:val="21"/>
                <w:szCs w:val="21"/>
              </w:rPr>
              <w:t>t/a</w:t>
            </w:r>
          </w:p>
        </w:tc>
      </w:tr>
      <w:tr w:rsidR="000C2269" w:rsidRPr="006F7FA3" w:rsidTr="003F0410">
        <w:trPr>
          <w:trHeight w:val="19"/>
          <w:jc w:val="center"/>
        </w:trPr>
        <w:tc>
          <w:tcPr>
            <w:tcW w:w="906" w:type="dxa"/>
            <w:vMerge/>
            <w:vAlign w:val="center"/>
          </w:tcPr>
          <w:p w:rsidR="000C2269" w:rsidRPr="006F7FA3" w:rsidRDefault="000C2269">
            <w:pPr>
              <w:pStyle w:val="afe"/>
              <w:spacing w:beforeLines="50" w:before="120" w:afterLines="50" w:after="120" w:line="0" w:lineRule="atLeast"/>
            </w:pPr>
          </w:p>
        </w:tc>
        <w:tc>
          <w:tcPr>
            <w:tcW w:w="2038" w:type="dxa"/>
            <w:vMerge w:val="restart"/>
            <w:vAlign w:val="center"/>
          </w:tcPr>
          <w:p w:rsidR="000C2269" w:rsidRPr="006F7FA3" w:rsidRDefault="000C2269" w:rsidP="001163B9">
            <w:pPr>
              <w:pStyle w:val="afe"/>
              <w:spacing w:beforeLines="50" w:before="120" w:afterLines="50" w:after="120" w:line="0" w:lineRule="atLeast"/>
            </w:pPr>
            <w:proofErr w:type="gramStart"/>
            <w:r w:rsidRPr="006F7FA3">
              <w:t>地面</w:t>
            </w:r>
            <w:r w:rsidR="001163B9">
              <w:rPr>
                <w:rFonts w:hint="eastAsia"/>
              </w:rPr>
              <w:t>拖洗</w:t>
            </w:r>
            <w:r w:rsidRPr="006F7FA3">
              <w:t>水</w:t>
            </w:r>
            <w:proofErr w:type="gramEnd"/>
          </w:p>
        </w:tc>
        <w:tc>
          <w:tcPr>
            <w:tcW w:w="1418" w:type="dxa"/>
            <w:vAlign w:val="center"/>
          </w:tcPr>
          <w:p w:rsidR="000C2269" w:rsidRPr="006F7FA3" w:rsidRDefault="000C2269" w:rsidP="003F0410">
            <w:pPr>
              <w:pStyle w:val="afe"/>
              <w:spacing w:line="360" w:lineRule="auto"/>
              <w:rPr>
                <w:lang w:val="pt-BR"/>
              </w:rPr>
            </w:pPr>
            <w:r w:rsidRPr="006F7FA3">
              <w:rPr>
                <w:lang w:val="pt-BR"/>
              </w:rPr>
              <w:t>COD</w:t>
            </w:r>
          </w:p>
        </w:tc>
        <w:tc>
          <w:tcPr>
            <w:tcW w:w="2126" w:type="dxa"/>
            <w:vAlign w:val="center"/>
          </w:tcPr>
          <w:p w:rsidR="000C2269" w:rsidRPr="006F7FA3" w:rsidRDefault="006D050D" w:rsidP="006D050D">
            <w:pPr>
              <w:spacing w:after="0" w:line="360" w:lineRule="auto"/>
              <w:jc w:val="center"/>
              <w:rPr>
                <w:rFonts w:ascii="Times New Roman" w:hAnsi="Times New Roman" w:cs="Times New Roman"/>
                <w:sz w:val="21"/>
                <w:szCs w:val="21"/>
                <w:lang w:val="pt-BR"/>
              </w:rPr>
            </w:pPr>
            <w:r>
              <w:rPr>
                <w:rFonts w:ascii="Times New Roman" w:hAnsi="Times New Roman" w:cs="Times New Roman" w:hint="eastAsia"/>
                <w:sz w:val="21"/>
                <w:szCs w:val="21"/>
                <w:lang w:val="pt-BR"/>
              </w:rPr>
              <w:t>10</w:t>
            </w:r>
            <w:r w:rsidR="000C2269" w:rsidRPr="006F7FA3">
              <w:rPr>
                <w:rFonts w:ascii="Times New Roman" w:hAnsi="Times New Roman" w:cs="Times New Roman"/>
                <w:sz w:val="21"/>
                <w:szCs w:val="21"/>
                <w:lang w:val="pt-BR"/>
              </w:rPr>
              <w:t>0mg/L</w:t>
            </w:r>
            <w:r w:rsidR="000C2269" w:rsidRPr="006F7FA3">
              <w:rPr>
                <w:rFonts w:ascii="Times New Roman" w:hAnsi="Times New Roman" w:cs="Times New Roman"/>
                <w:sz w:val="21"/>
                <w:szCs w:val="21"/>
                <w:lang w:val="pt-BR"/>
              </w:rPr>
              <w:t>，</w:t>
            </w:r>
            <w:r w:rsidR="000C2269" w:rsidRPr="006F7FA3">
              <w:rPr>
                <w:rFonts w:ascii="Times New Roman" w:hAnsi="Times New Roman" w:cs="Times New Roman"/>
                <w:sz w:val="21"/>
                <w:szCs w:val="21"/>
                <w:lang w:val="pt-BR"/>
              </w:rPr>
              <w:t xml:space="preserve"> 0.00</w:t>
            </w:r>
            <w:r>
              <w:rPr>
                <w:rFonts w:ascii="Times New Roman" w:hAnsi="Times New Roman" w:cs="Times New Roman" w:hint="eastAsia"/>
                <w:sz w:val="21"/>
                <w:szCs w:val="21"/>
                <w:lang w:val="pt-BR"/>
              </w:rPr>
              <w:t>8</w:t>
            </w:r>
            <w:r w:rsidR="000C2269" w:rsidRPr="006F7FA3">
              <w:rPr>
                <w:rFonts w:ascii="Times New Roman" w:hAnsi="Times New Roman" w:cs="Times New Roman"/>
                <w:sz w:val="21"/>
                <w:szCs w:val="21"/>
              </w:rPr>
              <w:t>t/a</w:t>
            </w:r>
          </w:p>
        </w:tc>
        <w:tc>
          <w:tcPr>
            <w:tcW w:w="2516" w:type="dxa"/>
            <w:vAlign w:val="center"/>
          </w:tcPr>
          <w:p w:rsidR="000C2269" w:rsidRPr="006F7FA3" w:rsidRDefault="006D050D" w:rsidP="006D050D">
            <w:pPr>
              <w:spacing w:after="0" w:line="360" w:lineRule="auto"/>
              <w:jc w:val="center"/>
              <w:rPr>
                <w:rFonts w:ascii="Times New Roman" w:hAnsi="Times New Roman" w:cs="Times New Roman"/>
                <w:sz w:val="21"/>
                <w:szCs w:val="21"/>
                <w:lang w:val="pt-BR"/>
              </w:rPr>
            </w:pPr>
            <w:r>
              <w:rPr>
                <w:rFonts w:ascii="Times New Roman" w:hAnsi="Times New Roman" w:cs="Times New Roman" w:hint="eastAsia"/>
                <w:sz w:val="21"/>
                <w:szCs w:val="21"/>
                <w:lang w:val="pt-BR"/>
              </w:rPr>
              <w:t>10</w:t>
            </w:r>
            <w:r w:rsidR="000C2269" w:rsidRPr="006F7FA3">
              <w:rPr>
                <w:rFonts w:ascii="Times New Roman" w:hAnsi="Times New Roman" w:cs="Times New Roman"/>
                <w:sz w:val="21"/>
                <w:szCs w:val="21"/>
                <w:lang w:val="pt-BR"/>
              </w:rPr>
              <w:t>0mg/L</w:t>
            </w:r>
            <w:r w:rsidR="000C2269" w:rsidRPr="006F7FA3">
              <w:rPr>
                <w:rFonts w:ascii="Times New Roman" w:hAnsi="Times New Roman" w:cs="Times New Roman"/>
                <w:sz w:val="21"/>
                <w:szCs w:val="21"/>
                <w:lang w:val="pt-BR"/>
              </w:rPr>
              <w:t>，</w:t>
            </w:r>
            <w:r w:rsidR="000C2269" w:rsidRPr="006F7FA3">
              <w:rPr>
                <w:rFonts w:ascii="Times New Roman" w:hAnsi="Times New Roman" w:cs="Times New Roman"/>
                <w:sz w:val="21"/>
                <w:szCs w:val="21"/>
                <w:lang w:val="pt-BR"/>
              </w:rPr>
              <w:t>0.00</w:t>
            </w:r>
            <w:r>
              <w:rPr>
                <w:rFonts w:ascii="Times New Roman" w:hAnsi="Times New Roman" w:cs="Times New Roman" w:hint="eastAsia"/>
                <w:sz w:val="21"/>
                <w:szCs w:val="21"/>
                <w:lang w:val="pt-BR"/>
              </w:rPr>
              <w:t>8</w:t>
            </w:r>
            <w:r w:rsidR="000C2269" w:rsidRPr="006F7FA3">
              <w:rPr>
                <w:rFonts w:ascii="Times New Roman" w:hAnsi="Times New Roman" w:cs="Times New Roman"/>
                <w:sz w:val="21"/>
                <w:szCs w:val="21"/>
              </w:rPr>
              <w:t>t/a</w:t>
            </w:r>
          </w:p>
        </w:tc>
      </w:tr>
      <w:tr w:rsidR="000C2269" w:rsidRPr="006F7FA3" w:rsidTr="003F0410">
        <w:trPr>
          <w:trHeight w:val="78"/>
          <w:jc w:val="center"/>
        </w:trPr>
        <w:tc>
          <w:tcPr>
            <w:tcW w:w="906" w:type="dxa"/>
            <w:vMerge/>
            <w:vAlign w:val="center"/>
          </w:tcPr>
          <w:p w:rsidR="000C2269" w:rsidRPr="006F7FA3" w:rsidRDefault="000C2269">
            <w:pPr>
              <w:pStyle w:val="afe"/>
              <w:spacing w:beforeLines="50" w:before="120" w:afterLines="50" w:after="120" w:line="0" w:lineRule="atLeast"/>
              <w:rPr>
                <w:lang w:val="pt-BR"/>
              </w:rPr>
            </w:pPr>
          </w:p>
        </w:tc>
        <w:tc>
          <w:tcPr>
            <w:tcW w:w="2038" w:type="dxa"/>
            <w:vMerge/>
            <w:vAlign w:val="center"/>
          </w:tcPr>
          <w:p w:rsidR="000C2269" w:rsidRPr="006F7FA3" w:rsidRDefault="000C2269">
            <w:pPr>
              <w:pStyle w:val="afe"/>
              <w:spacing w:beforeLines="50" w:before="120" w:afterLines="50" w:after="120" w:line="0" w:lineRule="atLeast"/>
              <w:rPr>
                <w:lang w:val="pt-BR"/>
              </w:rPr>
            </w:pPr>
          </w:p>
        </w:tc>
        <w:tc>
          <w:tcPr>
            <w:tcW w:w="1418" w:type="dxa"/>
            <w:vAlign w:val="center"/>
          </w:tcPr>
          <w:p w:rsidR="000C2269" w:rsidRPr="006F7FA3" w:rsidRDefault="000C2269" w:rsidP="003F0410">
            <w:pPr>
              <w:pStyle w:val="afe"/>
              <w:spacing w:line="360" w:lineRule="auto"/>
              <w:rPr>
                <w:lang w:val="pt-BR"/>
              </w:rPr>
            </w:pPr>
            <w:r w:rsidRPr="006F7FA3">
              <w:rPr>
                <w:lang w:val="pt-BR"/>
              </w:rPr>
              <w:t>NH</w:t>
            </w:r>
            <w:r w:rsidRPr="006F7FA3">
              <w:rPr>
                <w:vertAlign w:val="subscript"/>
                <w:lang w:val="pt-BR"/>
              </w:rPr>
              <w:t>3</w:t>
            </w:r>
            <w:r w:rsidRPr="006F7FA3">
              <w:rPr>
                <w:lang w:val="pt-BR"/>
              </w:rPr>
              <w:t>-N</w:t>
            </w:r>
          </w:p>
        </w:tc>
        <w:tc>
          <w:tcPr>
            <w:tcW w:w="2126" w:type="dxa"/>
            <w:vAlign w:val="center"/>
          </w:tcPr>
          <w:p w:rsidR="000C2269" w:rsidRPr="006F7FA3" w:rsidRDefault="000C2269" w:rsidP="000C2269">
            <w:pPr>
              <w:adjustRightInd w:val="0"/>
              <w:snapToGrid w:val="0"/>
              <w:spacing w:after="0" w:line="360" w:lineRule="auto"/>
              <w:jc w:val="center"/>
              <w:rPr>
                <w:rFonts w:ascii="Times New Roman" w:hAnsi="Times New Roman" w:cs="Times New Roman"/>
                <w:sz w:val="21"/>
                <w:szCs w:val="21"/>
              </w:rPr>
            </w:pPr>
            <w:r w:rsidRPr="006F7FA3">
              <w:rPr>
                <w:rFonts w:ascii="Times New Roman" w:hAnsi="Times New Roman" w:cs="Times New Roman"/>
                <w:sz w:val="21"/>
                <w:szCs w:val="21"/>
                <w:lang w:val="pt-BR"/>
              </w:rPr>
              <w:t>5mg/L</w:t>
            </w:r>
            <w:r w:rsidRPr="006F7FA3">
              <w:rPr>
                <w:rFonts w:ascii="Times New Roman" w:hAnsi="Times New Roman" w:cs="Times New Roman"/>
                <w:sz w:val="21"/>
                <w:szCs w:val="21"/>
                <w:lang w:val="pt-BR"/>
              </w:rPr>
              <w:t>，</w:t>
            </w:r>
            <w:r w:rsidRPr="006F7FA3">
              <w:rPr>
                <w:rFonts w:ascii="Times New Roman" w:hAnsi="Times New Roman" w:cs="Times New Roman"/>
                <w:sz w:val="21"/>
                <w:szCs w:val="21"/>
                <w:lang w:val="pt-BR"/>
              </w:rPr>
              <w:t>0.0004</w:t>
            </w:r>
            <w:r w:rsidRPr="006F7FA3">
              <w:rPr>
                <w:rFonts w:ascii="Times New Roman" w:hAnsi="Times New Roman" w:cs="Times New Roman"/>
                <w:sz w:val="21"/>
                <w:szCs w:val="21"/>
              </w:rPr>
              <w:t xml:space="preserve"> t/a</w:t>
            </w:r>
          </w:p>
        </w:tc>
        <w:tc>
          <w:tcPr>
            <w:tcW w:w="2516" w:type="dxa"/>
            <w:vAlign w:val="center"/>
          </w:tcPr>
          <w:p w:rsidR="000C2269" w:rsidRPr="006F7FA3" w:rsidRDefault="000C2269" w:rsidP="007F4945">
            <w:pPr>
              <w:adjustRightInd w:val="0"/>
              <w:snapToGrid w:val="0"/>
              <w:spacing w:after="0" w:line="360" w:lineRule="auto"/>
              <w:jc w:val="center"/>
              <w:rPr>
                <w:rFonts w:ascii="Times New Roman" w:hAnsi="Times New Roman" w:cs="Times New Roman"/>
                <w:sz w:val="21"/>
                <w:szCs w:val="21"/>
              </w:rPr>
            </w:pPr>
            <w:r w:rsidRPr="006F7FA3">
              <w:rPr>
                <w:rFonts w:ascii="Times New Roman" w:hAnsi="Times New Roman" w:cs="Times New Roman"/>
                <w:sz w:val="21"/>
                <w:szCs w:val="21"/>
                <w:lang w:val="pt-BR"/>
              </w:rPr>
              <w:t>5mg/L</w:t>
            </w:r>
            <w:r w:rsidRPr="006F7FA3">
              <w:rPr>
                <w:rFonts w:ascii="Times New Roman" w:hAnsi="Times New Roman" w:cs="Times New Roman"/>
                <w:sz w:val="21"/>
                <w:szCs w:val="21"/>
                <w:lang w:val="pt-BR"/>
              </w:rPr>
              <w:t>，</w:t>
            </w:r>
            <w:r w:rsidRPr="006F7FA3">
              <w:rPr>
                <w:rFonts w:ascii="Times New Roman" w:hAnsi="Times New Roman" w:cs="Times New Roman"/>
                <w:sz w:val="21"/>
                <w:szCs w:val="21"/>
                <w:lang w:val="pt-BR"/>
              </w:rPr>
              <w:t>0.0004</w:t>
            </w:r>
            <w:r w:rsidRPr="006F7FA3">
              <w:rPr>
                <w:rFonts w:ascii="Times New Roman" w:hAnsi="Times New Roman" w:cs="Times New Roman"/>
                <w:sz w:val="21"/>
                <w:szCs w:val="21"/>
              </w:rPr>
              <w:t xml:space="preserve"> t/a</w:t>
            </w:r>
          </w:p>
        </w:tc>
      </w:tr>
      <w:tr w:rsidR="000C2269" w:rsidRPr="006F7FA3" w:rsidTr="003F0410">
        <w:trPr>
          <w:trHeight w:val="19"/>
          <w:jc w:val="center"/>
        </w:trPr>
        <w:tc>
          <w:tcPr>
            <w:tcW w:w="906" w:type="dxa"/>
            <w:vMerge/>
            <w:vAlign w:val="center"/>
          </w:tcPr>
          <w:p w:rsidR="000C2269" w:rsidRPr="006F7FA3" w:rsidRDefault="000C2269">
            <w:pPr>
              <w:pStyle w:val="afe"/>
              <w:spacing w:beforeLines="50" w:before="120" w:afterLines="50" w:after="120" w:line="0" w:lineRule="atLeast"/>
            </w:pPr>
          </w:p>
        </w:tc>
        <w:tc>
          <w:tcPr>
            <w:tcW w:w="2038" w:type="dxa"/>
            <w:vMerge/>
            <w:vAlign w:val="center"/>
          </w:tcPr>
          <w:p w:rsidR="000C2269" w:rsidRPr="006F7FA3" w:rsidRDefault="000C2269">
            <w:pPr>
              <w:pStyle w:val="afe"/>
              <w:spacing w:beforeLines="50" w:before="120" w:afterLines="50" w:after="120" w:line="0" w:lineRule="atLeast"/>
            </w:pPr>
          </w:p>
        </w:tc>
        <w:tc>
          <w:tcPr>
            <w:tcW w:w="1418" w:type="dxa"/>
            <w:vAlign w:val="center"/>
          </w:tcPr>
          <w:p w:rsidR="000C2269" w:rsidRPr="006F7FA3" w:rsidRDefault="000C2269" w:rsidP="003F0410">
            <w:pPr>
              <w:pStyle w:val="afe"/>
              <w:spacing w:line="360" w:lineRule="auto"/>
              <w:rPr>
                <w:lang w:val="pt-BR"/>
              </w:rPr>
            </w:pPr>
            <w:r w:rsidRPr="006F7FA3">
              <w:rPr>
                <w:lang w:val="pt-BR"/>
              </w:rPr>
              <w:t>SS</w:t>
            </w:r>
          </w:p>
        </w:tc>
        <w:tc>
          <w:tcPr>
            <w:tcW w:w="2126" w:type="dxa"/>
            <w:vAlign w:val="center"/>
          </w:tcPr>
          <w:p w:rsidR="000C2269" w:rsidRPr="006F7FA3" w:rsidRDefault="006D050D" w:rsidP="000C2269">
            <w:pPr>
              <w:adjustRightInd w:val="0"/>
              <w:snapToGrid w:val="0"/>
              <w:spacing w:after="0" w:line="360" w:lineRule="auto"/>
              <w:jc w:val="center"/>
              <w:rPr>
                <w:rFonts w:ascii="Times New Roman" w:hAnsi="Times New Roman" w:cs="Times New Roman"/>
                <w:sz w:val="21"/>
                <w:szCs w:val="21"/>
              </w:rPr>
            </w:pPr>
            <w:r>
              <w:rPr>
                <w:rFonts w:ascii="Times New Roman" w:hAnsi="Times New Roman" w:cs="Times New Roman"/>
                <w:sz w:val="21"/>
                <w:szCs w:val="21"/>
                <w:lang w:val="pt-BR"/>
              </w:rPr>
              <w:t>10</w:t>
            </w:r>
            <w:r>
              <w:rPr>
                <w:rFonts w:ascii="Times New Roman" w:hAnsi="Times New Roman" w:cs="Times New Roman" w:hint="eastAsia"/>
                <w:sz w:val="21"/>
                <w:szCs w:val="21"/>
                <w:lang w:val="pt-BR"/>
              </w:rPr>
              <w:t>0</w:t>
            </w:r>
            <w:r w:rsidR="000C2269" w:rsidRPr="006F7FA3">
              <w:rPr>
                <w:rFonts w:ascii="Times New Roman" w:hAnsi="Times New Roman" w:cs="Times New Roman"/>
                <w:sz w:val="21"/>
                <w:szCs w:val="21"/>
                <w:lang w:val="pt-BR"/>
              </w:rPr>
              <w:t>mg/L</w:t>
            </w:r>
            <w:r w:rsidR="000C2269" w:rsidRPr="006F7FA3">
              <w:rPr>
                <w:rFonts w:ascii="Times New Roman" w:hAnsi="Times New Roman" w:cs="Times New Roman"/>
                <w:sz w:val="21"/>
                <w:szCs w:val="21"/>
                <w:lang w:val="pt-BR"/>
              </w:rPr>
              <w:t>，</w:t>
            </w:r>
            <w:r>
              <w:rPr>
                <w:rFonts w:ascii="Times New Roman" w:hAnsi="Times New Roman" w:cs="Times New Roman"/>
                <w:sz w:val="21"/>
                <w:szCs w:val="21"/>
                <w:lang w:val="pt-BR"/>
              </w:rPr>
              <w:t>0.00</w:t>
            </w:r>
            <w:r w:rsidR="000C2269" w:rsidRPr="006F7FA3">
              <w:rPr>
                <w:rFonts w:ascii="Times New Roman" w:hAnsi="Times New Roman" w:cs="Times New Roman"/>
                <w:sz w:val="21"/>
                <w:szCs w:val="21"/>
                <w:lang w:val="pt-BR"/>
              </w:rPr>
              <w:t>8</w:t>
            </w:r>
            <w:r w:rsidR="000C2269" w:rsidRPr="006F7FA3">
              <w:rPr>
                <w:rFonts w:ascii="Times New Roman" w:hAnsi="Times New Roman" w:cs="Times New Roman"/>
                <w:sz w:val="21"/>
                <w:szCs w:val="21"/>
              </w:rPr>
              <w:t xml:space="preserve"> t/a</w:t>
            </w:r>
          </w:p>
        </w:tc>
        <w:tc>
          <w:tcPr>
            <w:tcW w:w="2516" w:type="dxa"/>
            <w:vAlign w:val="center"/>
          </w:tcPr>
          <w:p w:rsidR="000C2269" w:rsidRPr="006F7FA3" w:rsidRDefault="000C2269" w:rsidP="006D050D">
            <w:pPr>
              <w:adjustRightInd w:val="0"/>
              <w:snapToGrid w:val="0"/>
              <w:spacing w:after="0" w:line="360" w:lineRule="auto"/>
              <w:jc w:val="center"/>
              <w:rPr>
                <w:rFonts w:ascii="Times New Roman" w:hAnsi="Times New Roman" w:cs="Times New Roman"/>
                <w:sz w:val="21"/>
                <w:szCs w:val="21"/>
              </w:rPr>
            </w:pPr>
            <w:r w:rsidRPr="006F7FA3">
              <w:rPr>
                <w:rFonts w:ascii="Times New Roman" w:hAnsi="Times New Roman" w:cs="Times New Roman"/>
                <w:sz w:val="21"/>
                <w:szCs w:val="21"/>
                <w:lang w:val="pt-BR"/>
              </w:rPr>
              <w:t>10</w:t>
            </w:r>
            <w:r w:rsidR="006D050D">
              <w:rPr>
                <w:rFonts w:ascii="Times New Roman" w:hAnsi="Times New Roman" w:cs="Times New Roman" w:hint="eastAsia"/>
                <w:sz w:val="21"/>
                <w:szCs w:val="21"/>
                <w:lang w:val="pt-BR"/>
              </w:rPr>
              <w:t>0</w:t>
            </w:r>
            <w:r w:rsidRPr="006F7FA3">
              <w:rPr>
                <w:rFonts w:ascii="Times New Roman" w:hAnsi="Times New Roman" w:cs="Times New Roman"/>
                <w:sz w:val="21"/>
                <w:szCs w:val="21"/>
                <w:lang w:val="pt-BR"/>
              </w:rPr>
              <w:t>mg/L</w:t>
            </w:r>
            <w:r w:rsidRPr="006F7FA3">
              <w:rPr>
                <w:rFonts w:ascii="Times New Roman" w:hAnsi="Times New Roman" w:cs="Times New Roman"/>
                <w:sz w:val="21"/>
                <w:szCs w:val="21"/>
                <w:lang w:val="pt-BR"/>
              </w:rPr>
              <w:t>，</w:t>
            </w:r>
            <w:r w:rsidR="006D050D">
              <w:rPr>
                <w:rFonts w:ascii="Times New Roman" w:hAnsi="Times New Roman" w:cs="Times New Roman"/>
                <w:sz w:val="21"/>
                <w:szCs w:val="21"/>
                <w:lang w:val="pt-BR"/>
              </w:rPr>
              <w:t>0.0</w:t>
            </w:r>
            <w:r w:rsidRPr="006F7FA3">
              <w:rPr>
                <w:rFonts w:ascii="Times New Roman" w:hAnsi="Times New Roman" w:cs="Times New Roman"/>
                <w:sz w:val="21"/>
                <w:szCs w:val="21"/>
                <w:lang w:val="pt-BR"/>
              </w:rPr>
              <w:t>08</w:t>
            </w:r>
            <w:r w:rsidRPr="006F7FA3">
              <w:rPr>
                <w:rFonts w:ascii="Times New Roman" w:hAnsi="Times New Roman" w:cs="Times New Roman"/>
                <w:sz w:val="21"/>
                <w:szCs w:val="21"/>
              </w:rPr>
              <w:t xml:space="preserve"> t/a</w:t>
            </w:r>
          </w:p>
        </w:tc>
      </w:tr>
      <w:tr w:rsidR="00252952" w:rsidRPr="006F7FA3" w:rsidTr="00B13122">
        <w:trPr>
          <w:trHeight w:val="303"/>
          <w:jc w:val="center"/>
        </w:trPr>
        <w:tc>
          <w:tcPr>
            <w:tcW w:w="906" w:type="dxa"/>
            <w:vMerge w:val="restart"/>
            <w:vAlign w:val="center"/>
          </w:tcPr>
          <w:p w:rsidR="00252952" w:rsidRPr="006F7FA3" w:rsidRDefault="00252952">
            <w:pPr>
              <w:pStyle w:val="afe"/>
              <w:spacing w:beforeLines="50" w:before="120" w:afterLines="50" w:after="120" w:line="0" w:lineRule="atLeast"/>
            </w:pPr>
            <w:r w:rsidRPr="006F7FA3">
              <w:t>固</w:t>
            </w:r>
          </w:p>
          <w:p w:rsidR="00252952" w:rsidRPr="006F7FA3" w:rsidRDefault="00252952">
            <w:pPr>
              <w:pStyle w:val="afe"/>
              <w:spacing w:beforeLines="50" w:before="120" w:afterLines="50" w:after="120" w:line="0" w:lineRule="atLeast"/>
            </w:pPr>
            <w:r w:rsidRPr="006F7FA3">
              <w:t>体</w:t>
            </w:r>
          </w:p>
          <w:p w:rsidR="00252952" w:rsidRPr="006F7FA3" w:rsidRDefault="00252952">
            <w:pPr>
              <w:pStyle w:val="afe"/>
              <w:spacing w:beforeLines="50" w:before="120" w:afterLines="50" w:after="120" w:line="0" w:lineRule="atLeast"/>
            </w:pPr>
            <w:r w:rsidRPr="006F7FA3">
              <w:t>废</w:t>
            </w:r>
          </w:p>
          <w:p w:rsidR="00252952" w:rsidRPr="006F7FA3" w:rsidRDefault="00252952">
            <w:pPr>
              <w:pStyle w:val="afe"/>
              <w:spacing w:beforeLines="50" w:before="120" w:afterLines="50" w:after="120" w:line="0" w:lineRule="atLeast"/>
            </w:pPr>
            <w:r w:rsidRPr="006F7FA3">
              <w:t>物</w:t>
            </w:r>
          </w:p>
        </w:tc>
        <w:tc>
          <w:tcPr>
            <w:tcW w:w="2038" w:type="dxa"/>
            <w:vMerge w:val="restart"/>
            <w:vAlign w:val="center"/>
          </w:tcPr>
          <w:p w:rsidR="00252952" w:rsidRPr="006F7FA3" w:rsidRDefault="00252952">
            <w:pPr>
              <w:pStyle w:val="afe"/>
              <w:spacing w:beforeLines="50" w:before="120" w:afterLines="50" w:after="120" w:line="0" w:lineRule="atLeast"/>
            </w:pPr>
            <w:r w:rsidRPr="006F7FA3">
              <w:t>一般工业固废</w:t>
            </w:r>
          </w:p>
        </w:tc>
        <w:tc>
          <w:tcPr>
            <w:tcW w:w="1418" w:type="dxa"/>
            <w:vAlign w:val="center"/>
          </w:tcPr>
          <w:p w:rsidR="00252952" w:rsidRPr="006F7FA3" w:rsidRDefault="00252952" w:rsidP="00B52752">
            <w:pPr>
              <w:pStyle w:val="aff"/>
              <w:rPr>
                <w:rFonts w:ascii="Times New Roman" w:hAnsi="Times New Roman" w:cs="Times New Roman"/>
                <w:szCs w:val="21"/>
              </w:rPr>
            </w:pPr>
            <w:r w:rsidRPr="006F7FA3">
              <w:rPr>
                <w:rFonts w:ascii="Times New Roman" w:hAnsi="Times New Roman" w:cs="Times New Roman"/>
                <w:szCs w:val="21"/>
              </w:rPr>
              <w:t>不合格的原辅材料</w:t>
            </w:r>
          </w:p>
        </w:tc>
        <w:tc>
          <w:tcPr>
            <w:tcW w:w="2126" w:type="dxa"/>
            <w:vAlign w:val="center"/>
          </w:tcPr>
          <w:p w:rsidR="00252952" w:rsidRPr="006F7FA3" w:rsidRDefault="00252952" w:rsidP="00B52752">
            <w:pPr>
              <w:pStyle w:val="aff"/>
              <w:rPr>
                <w:rFonts w:ascii="Times New Roman" w:hAnsi="Times New Roman" w:cs="Times New Roman"/>
                <w:szCs w:val="21"/>
              </w:rPr>
            </w:pPr>
            <w:r w:rsidRPr="006F7FA3">
              <w:rPr>
                <w:rFonts w:ascii="Times New Roman" w:hAnsi="Times New Roman" w:cs="Times New Roman"/>
                <w:szCs w:val="21"/>
              </w:rPr>
              <w:t>3~4t/a</w:t>
            </w:r>
          </w:p>
        </w:tc>
        <w:tc>
          <w:tcPr>
            <w:tcW w:w="2516" w:type="dxa"/>
            <w:vAlign w:val="center"/>
          </w:tcPr>
          <w:p w:rsidR="00252952" w:rsidRPr="006F7FA3" w:rsidRDefault="00252952" w:rsidP="007809EC">
            <w:pPr>
              <w:pStyle w:val="aff"/>
              <w:rPr>
                <w:rFonts w:ascii="Times New Roman" w:hAnsi="Times New Roman" w:cs="Times New Roman"/>
                <w:szCs w:val="21"/>
              </w:rPr>
            </w:pPr>
            <w:r w:rsidRPr="006F7FA3">
              <w:rPr>
                <w:rFonts w:ascii="Times New Roman" w:hAnsi="Times New Roman" w:cs="Times New Roman"/>
                <w:szCs w:val="21"/>
              </w:rPr>
              <w:t>0</w:t>
            </w:r>
            <w:r w:rsidRPr="006F7FA3">
              <w:rPr>
                <w:rFonts w:ascii="Times New Roman" w:hAnsi="Times New Roman" w:cs="Times New Roman"/>
                <w:szCs w:val="21"/>
              </w:rPr>
              <w:t>，总部回收</w:t>
            </w:r>
          </w:p>
        </w:tc>
      </w:tr>
      <w:tr w:rsidR="00252952" w:rsidRPr="006F7FA3" w:rsidTr="00B13122">
        <w:trPr>
          <w:trHeight w:val="303"/>
          <w:jc w:val="center"/>
        </w:trPr>
        <w:tc>
          <w:tcPr>
            <w:tcW w:w="906" w:type="dxa"/>
            <w:vMerge/>
            <w:vAlign w:val="center"/>
          </w:tcPr>
          <w:p w:rsidR="00252952" w:rsidRPr="006F7FA3" w:rsidRDefault="00252952">
            <w:pPr>
              <w:pStyle w:val="afe"/>
              <w:spacing w:beforeLines="50" w:before="120" w:afterLines="50" w:after="120" w:line="0" w:lineRule="atLeast"/>
            </w:pPr>
          </w:p>
        </w:tc>
        <w:tc>
          <w:tcPr>
            <w:tcW w:w="2038" w:type="dxa"/>
            <w:vMerge/>
            <w:vAlign w:val="center"/>
          </w:tcPr>
          <w:p w:rsidR="00252952" w:rsidRPr="006F7FA3" w:rsidRDefault="00252952">
            <w:pPr>
              <w:pStyle w:val="afe"/>
              <w:spacing w:beforeLines="50" w:before="120" w:afterLines="50" w:after="120" w:line="0" w:lineRule="atLeast"/>
            </w:pPr>
          </w:p>
        </w:tc>
        <w:tc>
          <w:tcPr>
            <w:tcW w:w="1418" w:type="dxa"/>
            <w:vAlign w:val="center"/>
          </w:tcPr>
          <w:p w:rsidR="00252952" w:rsidRPr="006F7FA3" w:rsidRDefault="00252952" w:rsidP="00B52752">
            <w:pPr>
              <w:pStyle w:val="aff"/>
              <w:rPr>
                <w:rFonts w:ascii="Times New Roman" w:hAnsi="Times New Roman" w:cs="Times New Roman"/>
                <w:szCs w:val="21"/>
              </w:rPr>
            </w:pPr>
            <w:r>
              <w:rPr>
                <w:rFonts w:ascii="Times New Roman" w:hAnsi="Times New Roman" w:cs="Times New Roman" w:hint="eastAsia"/>
                <w:szCs w:val="21"/>
              </w:rPr>
              <w:t>收集的粉尘</w:t>
            </w:r>
          </w:p>
        </w:tc>
        <w:tc>
          <w:tcPr>
            <w:tcW w:w="2126" w:type="dxa"/>
            <w:vAlign w:val="center"/>
          </w:tcPr>
          <w:p w:rsidR="00252952" w:rsidRPr="006F7FA3" w:rsidRDefault="00252952" w:rsidP="00B52752">
            <w:pPr>
              <w:pStyle w:val="aff"/>
              <w:rPr>
                <w:rFonts w:ascii="Times New Roman" w:hAnsi="Times New Roman" w:cs="Times New Roman"/>
                <w:szCs w:val="21"/>
              </w:rPr>
            </w:pPr>
            <w:r>
              <w:rPr>
                <w:rFonts w:ascii="Times New Roman" w:hAnsi="Times New Roman" w:cs="Times New Roman" w:hint="eastAsia"/>
                <w:szCs w:val="21"/>
              </w:rPr>
              <w:t>32.319</w:t>
            </w:r>
          </w:p>
        </w:tc>
        <w:tc>
          <w:tcPr>
            <w:tcW w:w="2516" w:type="dxa"/>
            <w:vAlign w:val="center"/>
          </w:tcPr>
          <w:p w:rsidR="00252952" w:rsidRPr="006F7FA3" w:rsidRDefault="00252952" w:rsidP="007809EC">
            <w:pPr>
              <w:pStyle w:val="aff"/>
              <w:rPr>
                <w:rFonts w:ascii="Times New Roman" w:hAnsi="Times New Roman" w:cs="Times New Roman"/>
                <w:szCs w:val="21"/>
              </w:rPr>
            </w:pPr>
            <w:r>
              <w:rPr>
                <w:rFonts w:ascii="Times New Roman" w:hAnsi="Times New Roman" w:cs="Times New Roman" w:hint="eastAsia"/>
                <w:szCs w:val="21"/>
              </w:rPr>
              <w:t>0</w:t>
            </w:r>
            <w:r>
              <w:rPr>
                <w:rFonts w:ascii="Times New Roman" w:hAnsi="Times New Roman" w:cs="Times New Roman" w:hint="eastAsia"/>
                <w:szCs w:val="21"/>
              </w:rPr>
              <w:t>，</w:t>
            </w:r>
            <w:r w:rsidRPr="001450BC">
              <w:rPr>
                <w:rFonts w:ascii="Times New Roman" w:hAnsi="Times New Roman" w:cs="Times New Roman" w:hint="eastAsia"/>
                <w:szCs w:val="21"/>
              </w:rPr>
              <w:t>AB</w:t>
            </w:r>
            <w:r w:rsidRPr="001450BC">
              <w:rPr>
                <w:rFonts w:ascii="Times New Roman" w:hAnsi="Times New Roman" w:cs="Times New Roman" w:hint="eastAsia"/>
                <w:szCs w:val="21"/>
              </w:rPr>
              <w:t>料粉尘收集后循环利用，木屑收集后外售</w:t>
            </w:r>
          </w:p>
        </w:tc>
      </w:tr>
      <w:tr w:rsidR="003F0410" w:rsidRPr="006F7FA3" w:rsidTr="00B13122">
        <w:trPr>
          <w:trHeight w:val="19"/>
          <w:jc w:val="center"/>
        </w:trPr>
        <w:tc>
          <w:tcPr>
            <w:tcW w:w="906" w:type="dxa"/>
            <w:vMerge/>
            <w:vAlign w:val="center"/>
          </w:tcPr>
          <w:p w:rsidR="003F0410" w:rsidRPr="006F7FA3" w:rsidRDefault="003F0410">
            <w:pPr>
              <w:pStyle w:val="afe"/>
              <w:spacing w:beforeLines="50" w:before="120" w:afterLines="50" w:after="120" w:line="0" w:lineRule="atLeast"/>
            </w:pPr>
          </w:p>
        </w:tc>
        <w:tc>
          <w:tcPr>
            <w:tcW w:w="2038" w:type="dxa"/>
            <w:vAlign w:val="center"/>
          </w:tcPr>
          <w:p w:rsidR="003F0410" w:rsidRPr="006F7FA3" w:rsidRDefault="003F0410">
            <w:pPr>
              <w:pStyle w:val="afe"/>
              <w:spacing w:beforeLines="50" w:before="120" w:afterLines="50" w:after="120" w:line="0" w:lineRule="atLeast"/>
            </w:pPr>
            <w:r w:rsidRPr="006F7FA3">
              <w:t>职工生活</w:t>
            </w:r>
          </w:p>
        </w:tc>
        <w:tc>
          <w:tcPr>
            <w:tcW w:w="1418" w:type="dxa"/>
            <w:vAlign w:val="center"/>
          </w:tcPr>
          <w:p w:rsidR="003F0410" w:rsidRPr="006F7FA3" w:rsidRDefault="003F0410">
            <w:pPr>
              <w:pStyle w:val="afc"/>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lang w:bidi="ar"/>
              </w:rPr>
              <w:t>生活垃圾</w:t>
            </w:r>
          </w:p>
        </w:tc>
        <w:tc>
          <w:tcPr>
            <w:tcW w:w="2126" w:type="dxa"/>
            <w:vAlign w:val="center"/>
          </w:tcPr>
          <w:p w:rsidR="003F0410" w:rsidRPr="006F7FA3" w:rsidRDefault="000C2269">
            <w:pPr>
              <w:pStyle w:val="afd"/>
              <w:spacing w:beforeLines="50" w:before="120" w:afterLines="50" w:after="120"/>
              <w:rPr>
                <w:color w:val="auto"/>
              </w:rPr>
            </w:pPr>
            <w:r w:rsidRPr="006F7FA3">
              <w:t>27</w:t>
            </w:r>
            <w:r w:rsidR="003F0410" w:rsidRPr="006F7FA3">
              <w:t>t/a</w:t>
            </w:r>
          </w:p>
        </w:tc>
        <w:tc>
          <w:tcPr>
            <w:tcW w:w="2516" w:type="dxa"/>
            <w:vAlign w:val="center"/>
          </w:tcPr>
          <w:p w:rsidR="003F0410" w:rsidRPr="006F7FA3" w:rsidRDefault="000C2269">
            <w:pPr>
              <w:pStyle w:val="afc"/>
              <w:spacing w:beforeLines="50" w:before="120" w:afterLines="50" w:after="120" w:line="0" w:lineRule="atLeast"/>
              <w:jc w:val="center"/>
              <w:rPr>
                <w:rFonts w:ascii="Times New Roman" w:hAnsi="Times New Roman" w:cs="Times New Roman"/>
                <w:b/>
                <w:sz w:val="21"/>
                <w:szCs w:val="21"/>
              </w:rPr>
            </w:pPr>
            <w:r w:rsidRPr="006F7FA3">
              <w:rPr>
                <w:rFonts w:ascii="Times New Roman" w:hAnsi="Times New Roman" w:cs="Times New Roman"/>
                <w:sz w:val="21"/>
                <w:szCs w:val="21"/>
              </w:rPr>
              <w:t>27</w:t>
            </w:r>
            <w:r w:rsidR="003F0410" w:rsidRPr="006F7FA3">
              <w:rPr>
                <w:rFonts w:ascii="Times New Roman" w:hAnsi="Times New Roman" w:cs="Times New Roman"/>
                <w:sz w:val="21"/>
                <w:szCs w:val="21"/>
              </w:rPr>
              <w:t>t/a</w:t>
            </w:r>
            <w:r w:rsidR="003F0410" w:rsidRPr="006F7FA3">
              <w:rPr>
                <w:rFonts w:ascii="Times New Roman" w:hAnsi="Times New Roman" w:cs="Times New Roman"/>
                <w:sz w:val="21"/>
                <w:szCs w:val="21"/>
              </w:rPr>
              <w:t>，环卫部门处理</w:t>
            </w:r>
          </w:p>
        </w:tc>
      </w:tr>
      <w:tr w:rsidR="003F0410" w:rsidRPr="006F7FA3" w:rsidTr="00B13122">
        <w:trPr>
          <w:trHeight w:val="19"/>
          <w:jc w:val="center"/>
        </w:trPr>
        <w:tc>
          <w:tcPr>
            <w:tcW w:w="906" w:type="dxa"/>
            <w:vMerge/>
            <w:vAlign w:val="center"/>
          </w:tcPr>
          <w:p w:rsidR="003F0410" w:rsidRPr="006F7FA3" w:rsidRDefault="003F0410">
            <w:pPr>
              <w:pStyle w:val="afe"/>
              <w:spacing w:beforeLines="50" w:before="120" w:afterLines="50" w:after="120" w:line="0" w:lineRule="atLeast"/>
            </w:pPr>
          </w:p>
        </w:tc>
        <w:tc>
          <w:tcPr>
            <w:tcW w:w="2038" w:type="dxa"/>
            <w:vAlign w:val="center"/>
          </w:tcPr>
          <w:p w:rsidR="003F0410" w:rsidRPr="006F7FA3" w:rsidRDefault="003F0410">
            <w:pPr>
              <w:pStyle w:val="afe"/>
              <w:spacing w:beforeLines="50" w:before="120" w:afterLines="50" w:after="120" w:line="0" w:lineRule="atLeast"/>
            </w:pPr>
            <w:r w:rsidRPr="006F7FA3">
              <w:t>危险废物</w:t>
            </w:r>
          </w:p>
        </w:tc>
        <w:tc>
          <w:tcPr>
            <w:tcW w:w="1418" w:type="dxa"/>
            <w:vAlign w:val="center"/>
          </w:tcPr>
          <w:p w:rsidR="003F0410" w:rsidRPr="006F7FA3" w:rsidRDefault="003F0410">
            <w:pPr>
              <w:pStyle w:val="afc"/>
              <w:spacing w:beforeLines="50" w:before="120" w:afterLines="50" w:after="120" w:line="0" w:lineRule="atLeast"/>
              <w:jc w:val="center"/>
              <w:rPr>
                <w:rFonts w:ascii="Times New Roman" w:hAnsi="Times New Roman" w:cs="Times New Roman"/>
                <w:sz w:val="21"/>
                <w:szCs w:val="21"/>
                <w:lang w:bidi="ar"/>
              </w:rPr>
            </w:pPr>
            <w:r w:rsidRPr="006F7FA3">
              <w:rPr>
                <w:rFonts w:ascii="Times New Roman" w:hAnsi="Times New Roman" w:cs="Times New Roman"/>
                <w:sz w:val="21"/>
                <w:szCs w:val="21"/>
                <w:lang w:bidi="ar"/>
              </w:rPr>
              <w:t>废矿物油</w:t>
            </w:r>
          </w:p>
        </w:tc>
        <w:tc>
          <w:tcPr>
            <w:tcW w:w="2126" w:type="dxa"/>
            <w:vAlign w:val="center"/>
          </w:tcPr>
          <w:p w:rsidR="003F0410" w:rsidRPr="006F7FA3" w:rsidRDefault="000C2269">
            <w:pPr>
              <w:pStyle w:val="afd"/>
              <w:spacing w:beforeLines="50" w:before="120" w:afterLines="50" w:after="120"/>
            </w:pPr>
            <w:r w:rsidRPr="006F7FA3">
              <w:t>1</w:t>
            </w:r>
            <w:r w:rsidR="003F0410" w:rsidRPr="006F7FA3">
              <w:t>0kg/a</w:t>
            </w:r>
          </w:p>
        </w:tc>
        <w:tc>
          <w:tcPr>
            <w:tcW w:w="2516" w:type="dxa"/>
            <w:vAlign w:val="center"/>
          </w:tcPr>
          <w:p w:rsidR="003F0410" w:rsidRPr="006F7FA3" w:rsidRDefault="000C2269">
            <w:pPr>
              <w:pStyle w:val="afc"/>
              <w:spacing w:beforeLines="50" w:before="120" w:afterLines="50" w:after="120" w:line="0" w:lineRule="atLeast"/>
              <w:jc w:val="center"/>
              <w:rPr>
                <w:rFonts w:ascii="Times New Roman" w:hAnsi="Times New Roman" w:cs="Times New Roman"/>
                <w:sz w:val="21"/>
                <w:szCs w:val="21"/>
              </w:rPr>
            </w:pPr>
            <w:r w:rsidRPr="006F7FA3">
              <w:rPr>
                <w:rFonts w:ascii="Times New Roman" w:hAnsi="Times New Roman" w:cs="Times New Roman"/>
                <w:sz w:val="21"/>
                <w:szCs w:val="21"/>
              </w:rPr>
              <w:t>0</w:t>
            </w:r>
            <w:r w:rsidRPr="006F7FA3">
              <w:rPr>
                <w:rFonts w:ascii="Times New Roman" w:hAnsi="Times New Roman" w:cs="Times New Roman"/>
                <w:sz w:val="21"/>
                <w:szCs w:val="21"/>
              </w:rPr>
              <w:t>，</w:t>
            </w:r>
            <w:r w:rsidR="003F0410" w:rsidRPr="006F7FA3">
              <w:rPr>
                <w:rFonts w:ascii="Times New Roman" w:hAnsi="Times New Roman" w:cs="Times New Roman"/>
                <w:sz w:val="21"/>
                <w:szCs w:val="21"/>
              </w:rPr>
              <w:t>有资质单位处理</w:t>
            </w:r>
          </w:p>
        </w:tc>
      </w:tr>
      <w:tr w:rsidR="003F0410" w:rsidRPr="006F7FA3" w:rsidTr="007A2B87">
        <w:trPr>
          <w:trHeight w:val="19"/>
          <w:jc w:val="center"/>
        </w:trPr>
        <w:tc>
          <w:tcPr>
            <w:tcW w:w="906" w:type="dxa"/>
            <w:vAlign w:val="center"/>
          </w:tcPr>
          <w:p w:rsidR="003F0410" w:rsidRPr="006F7FA3" w:rsidRDefault="003F0410">
            <w:pPr>
              <w:pStyle w:val="afe"/>
              <w:spacing w:beforeLines="50" w:before="120" w:afterLines="50" w:after="120" w:line="0" w:lineRule="atLeast"/>
            </w:pPr>
            <w:r w:rsidRPr="006F7FA3">
              <w:t>噪</w:t>
            </w:r>
          </w:p>
          <w:p w:rsidR="003F0410" w:rsidRPr="006F7FA3" w:rsidRDefault="003F0410">
            <w:pPr>
              <w:pStyle w:val="afe"/>
              <w:spacing w:beforeLines="50" w:before="120" w:afterLines="50" w:after="120" w:line="0" w:lineRule="atLeast"/>
            </w:pPr>
            <w:r w:rsidRPr="006F7FA3">
              <w:t>声</w:t>
            </w:r>
          </w:p>
        </w:tc>
        <w:tc>
          <w:tcPr>
            <w:tcW w:w="8098" w:type="dxa"/>
            <w:gridSpan w:val="4"/>
            <w:vAlign w:val="center"/>
          </w:tcPr>
          <w:p w:rsidR="003F0410" w:rsidRPr="006F7FA3" w:rsidRDefault="003F0410" w:rsidP="001224AA">
            <w:pPr>
              <w:pStyle w:val="afe"/>
              <w:spacing w:beforeLines="50" w:before="120" w:afterLines="50" w:after="120" w:line="0" w:lineRule="atLeast"/>
            </w:pPr>
            <w:r w:rsidRPr="006F7FA3">
              <w:t>本项目新建后噪声源组要为生产厂房内各种设备噪声声级在</w:t>
            </w:r>
            <w:r w:rsidRPr="006F7FA3">
              <w:t>70</w:t>
            </w:r>
            <w:r w:rsidRPr="006F7FA3">
              <w:t>～</w:t>
            </w:r>
            <w:r w:rsidR="000C2269" w:rsidRPr="006F7FA3">
              <w:t>100</w:t>
            </w:r>
            <w:r w:rsidRPr="006F7FA3">
              <w:t>dB(A)</w:t>
            </w:r>
            <w:r w:rsidRPr="006F7FA3">
              <w:t>之间。</w:t>
            </w:r>
          </w:p>
        </w:tc>
      </w:tr>
      <w:tr w:rsidR="003F0410" w:rsidRPr="006F7FA3" w:rsidTr="007A2B87">
        <w:trPr>
          <w:trHeight w:val="1422"/>
          <w:jc w:val="center"/>
        </w:trPr>
        <w:tc>
          <w:tcPr>
            <w:tcW w:w="9004" w:type="dxa"/>
            <w:gridSpan w:val="5"/>
          </w:tcPr>
          <w:p w:rsidR="003F0410" w:rsidRPr="006F7FA3" w:rsidRDefault="003F0410" w:rsidP="00492D50">
            <w:pPr>
              <w:pStyle w:val="afe"/>
              <w:spacing w:beforeLines="50" w:before="120" w:afterLines="50" w:after="120" w:line="0" w:lineRule="atLeast"/>
              <w:jc w:val="both"/>
            </w:pPr>
            <w:r w:rsidRPr="006F7FA3">
              <w:t>主要生态影响：</w:t>
            </w:r>
            <w:r w:rsidR="000C2269" w:rsidRPr="006F7FA3">
              <w:t>暂无</w:t>
            </w:r>
            <w:r w:rsidRPr="006F7FA3">
              <w:t>。</w:t>
            </w:r>
          </w:p>
          <w:p w:rsidR="000C2269" w:rsidRPr="006F7FA3" w:rsidRDefault="000C2269" w:rsidP="00492D50">
            <w:pPr>
              <w:pStyle w:val="afe"/>
              <w:spacing w:beforeLines="50" w:before="120" w:afterLines="50" w:after="120" w:line="0" w:lineRule="atLeast"/>
              <w:jc w:val="both"/>
            </w:pPr>
          </w:p>
          <w:p w:rsidR="003F0410" w:rsidRPr="006F7FA3" w:rsidRDefault="003F0410" w:rsidP="007A2B87">
            <w:pPr>
              <w:spacing w:after="0" w:line="360" w:lineRule="auto"/>
              <w:jc w:val="center"/>
              <w:rPr>
                <w:rFonts w:ascii="Times New Roman" w:hAnsi="Times New Roman" w:cs="Times New Roman"/>
              </w:rPr>
            </w:pPr>
          </w:p>
        </w:tc>
      </w:tr>
    </w:tbl>
    <w:p w:rsidR="00E922A9" w:rsidRPr="006F7FA3" w:rsidRDefault="0003529D">
      <w:pPr>
        <w:rPr>
          <w:rFonts w:ascii="Times New Roman" w:hAnsi="Times New Roman" w:cs="Times New Roman"/>
        </w:rPr>
      </w:pPr>
      <w:r w:rsidRPr="006F7FA3">
        <w:rPr>
          <w:rFonts w:ascii="Times New Roman" w:hAnsi="Times New Roman" w:cs="Times New Roman"/>
        </w:rPr>
        <w:br w:type="page"/>
      </w:r>
    </w:p>
    <w:p w:rsidR="00E922A9" w:rsidRPr="006F7FA3" w:rsidRDefault="0003529D">
      <w:pPr>
        <w:adjustRightInd w:val="0"/>
        <w:snapToGrid w:val="0"/>
        <w:outlineLvl w:val="0"/>
        <w:rPr>
          <w:rFonts w:ascii="Times New Roman" w:eastAsia="宋体" w:hAnsi="Times New Roman" w:cs="Times New Roman"/>
          <w:b/>
          <w:kern w:val="2"/>
          <w:sz w:val="32"/>
          <w:szCs w:val="32"/>
        </w:rPr>
      </w:pPr>
      <w:r w:rsidRPr="006F7FA3">
        <w:rPr>
          <w:rFonts w:ascii="Times New Roman" w:eastAsia="宋体" w:hAnsi="Times New Roman" w:cs="Times New Roman"/>
          <w:b/>
          <w:kern w:val="2"/>
          <w:sz w:val="32"/>
          <w:szCs w:val="32"/>
        </w:rPr>
        <w:lastRenderedPageBreak/>
        <w:t>七、环境影响分析</w:t>
      </w:r>
    </w:p>
    <w:tbl>
      <w:tblPr>
        <w:tblStyle w:val="af9"/>
        <w:tblW w:w="5000" w:type="pct"/>
        <w:tblLook w:val="04A0" w:firstRow="1" w:lastRow="0" w:firstColumn="1" w:lastColumn="0" w:noHBand="0" w:noVBand="1"/>
      </w:tblPr>
      <w:tblGrid>
        <w:gridCol w:w="9003"/>
      </w:tblGrid>
      <w:tr w:rsidR="00AB2A4E" w:rsidRPr="006F7FA3" w:rsidTr="003D59F2">
        <w:trPr>
          <w:trHeight w:val="13167"/>
        </w:trPr>
        <w:tc>
          <w:tcPr>
            <w:tcW w:w="5000" w:type="pct"/>
          </w:tcPr>
          <w:p w:rsidR="007E6B08" w:rsidRPr="006F7FA3" w:rsidRDefault="007E6B08" w:rsidP="007E6B0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本项目为</w:t>
            </w:r>
            <w:r w:rsidR="000B5608" w:rsidRPr="000B5608">
              <w:rPr>
                <w:rFonts w:ascii="Times New Roman" w:eastAsia="宋体" w:hAnsi="Times New Roman" w:cs="Times New Roman" w:hint="eastAsia"/>
                <w:sz w:val="24"/>
                <w:szCs w:val="21"/>
              </w:rPr>
              <w:t>湖南星河高新建材有限公司年产</w:t>
            </w:r>
            <w:r w:rsidR="000B5608" w:rsidRPr="000B5608">
              <w:rPr>
                <w:rFonts w:ascii="Times New Roman" w:eastAsia="宋体" w:hAnsi="Times New Roman" w:cs="Times New Roman" w:hint="eastAsia"/>
                <w:sz w:val="24"/>
                <w:szCs w:val="21"/>
              </w:rPr>
              <w:t>200</w:t>
            </w:r>
            <w:r w:rsidR="000B5608" w:rsidRPr="000B5608">
              <w:rPr>
                <w:rFonts w:ascii="Times New Roman" w:eastAsia="宋体" w:hAnsi="Times New Roman" w:cs="Times New Roman" w:hint="eastAsia"/>
                <w:sz w:val="24"/>
                <w:szCs w:val="21"/>
              </w:rPr>
              <w:t>万</w:t>
            </w:r>
            <w:r w:rsidR="000B5608" w:rsidRPr="000B5608">
              <w:rPr>
                <w:rFonts w:ascii="Times New Roman" w:eastAsia="宋体" w:hAnsi="Times New Roman" w:cs="Times New Roman" w:hint="eastAsia"/>
                <w:sz w:val="24"/>
                <w:szCs w:val="21"/>
              </w:rPr>
              <w:t>m</w:t>
            </w:r>
            <w:r w:rsidR="000B5608" w:rsidRPr="000B5608">
              <w:rPr>
                <w:rFonts w:ascii="Times New Roman" w:eastAsia="宋体" w:hAnsi="Times New Roman" w:cs="Times New Roman" w:hint="eastAsia"/>
                <w:sz w:val="24"/>
                <w:szCs w:val="21"/>
                <w:vertAlign w:val="superscript"/>
              </w:rPr>
              <w:t>2</w:t>
            </w:r>
            <w:r w:rsidR="000B5608" w:rsidRPr="000B5608">
              <w:rPr>
                <w:rFonts w:ascii="Times New Roman" w:eastAsia="宋体" w:hAnsi="Times New Roman" w:cs="Times New Roman" w:hint="eastAsia"/>
                <w:sz w:val="24"/>
                <w:szCs w:val="21"/>
              </w:rPr>
              <w:t>纤维增强覆面材料结构板项目</w:t>
            </w:r>
            <w:r w:rsidRPr="006F7FA3">
              <w:rPr>
                <w:rFonts w:ascii="Times New Roman" w:hAnsi="Times New Roman" w:cs="Times New Roman"/>
                <w:sz w:val="24"/>
              </w:rPr>
              <w:t>，属新建项目，项目租赁于</w:t>
            </w:r>
            <w:r w:rsidR="000C2269" w:rsidRPr="006F7FA3">
              <w:rPr>
                <w:rFonts w:ascii="Times New Roman" w:eastAsia="宋体" w:hAnsi="Times New Roman" w:cs="Times New Roman"/>
                <w:kern w:val="2"/>
                <w:sz w:val="24"/>
                <w:szCs w:val="24"/>
              </w:rPr>
              <w:t>湖南省岳阳市湘阴县工业园顺天大道</w:t>
            </w:r>
            <w:proofErr w:type="gramStart"/>
            <w:r w:rsidR="000C2269" w:rsidRPr="006F7FA3">
              <w:rPr>
                <w:rFonts w:ascii="Times New Roman" w:eastAsia="宋体" w:hAnsi="Times New Roman" w:cs="Times New Roman"/>
                <w:kern w:val="2"/>
                <w:sz w:val="24"/>
                <w:szCs w:val="24"/>
              </w:rPr>
              <w:t>百信重钢</w:t>
            </w:r>
            <w:proofErr w:type="gramEnd"/>
            <w:r w:rsidR="000C2269" w:rsidRPr="006F7FA3">
              <w:rPr>
                <w:rFonts w:ascii="Times New Roman" w:eastAsia="宋体" w:hAnsi="Times New Roman" w:cs="Times New Roman"/>
                <w:kern w:val="2"/>
                <w:sz w:val="24"/>
                <w:szCs w:val="24"/>
              </w:rPr>
              <w:t>厂区</w:t>
            </w:r>
            <w:r w:rsidRPr="006F7FA3">
              <w:rPr>
                <w:rFonts w:ascii="Times New Roman" w:hAnsi="Times New Roman" w:cs="Times New Roman"/>
                <w:sz w:val="24"/>
              </w:rPr>
              <w:t>现有厂房</w:t>
            </w:r>
            <w:r w:rsidR="000C2269" w:rsidRPr="006F7FA3">
              <w:rPr>
                <w:rFonts w:ascii="Times New Roman" w:hAnsi="Times New Roman" w:cs="Times New Roman"/>
                <w:sz w:val="24"/>
              </w:rPr>
              <w:t>。</w:t>
            </w:r>
          </w:p>
          <w:p w:rsidR="007E6B08" w:rsidRPr="006F7FA3" w:rsidRDefault="008D0395" w:rsidP="007E6B08">
            <w:pPr>
              <w:spacing w:after="0" w:line="360" w:lineRule="auto"/>
              <w:ind w:firstLineChars="200" w:firstLine="562"/>
              <w:rPr>
                <w:rFonts w:ascii="Times New Roman" w:hAnsi="Times New Roman" w:cs="Times New Roman"/>
                <w:b/>
                <w:sz w:val="28"/>
              </w:rPr>
            </w:pPr>
            <w:r w:rsidRPr="006F7FA3">
              <w:rPr>
                <w:rFonts w:ascii="Times New Roman" w:hAnsi="Times New Roman" w:cs="Times New Roman"/>
                <w:b/>
                <w:sz w:val="28"/>
              </w:rPr>
              <w:t>7.1</w:t>
            </w:r>
            <w:r w:rsidR="007E6B08" w:rsidRPr="006F7FA3">
              <w:rPr>
                <w:rFonts w:ascii="Times New Roman" w:hAnsi="Times New Roman" w:cs="Times New Roman"/>
                <w:b/>
                <w:sz w:val="28"/>
              </w:rPr>
              <w:t>施工期工程分析</w:t>
            </w:r>
          </w:p>
          <w:p w:rsidR="007E6B08" w:rsidRPr="006F7FA3" w:rsidRDefault="007E6B08" w:rsidP="007E6B0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项目建设内容涉及的标准化厂房改造分区、设备基础建设、设备固定安装等，施工期短，为短暂性影响，产生的污染物包括废气、噪声及固废。</w:t>
            </w:r>
          </w:p>
          <w:p w:rsidR="007E6B08" w:rsidRPr="006F7FA3" w:rsidRDefault="007E6B08" w:rsidP="007E6B0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1</w:t>
            </w:r>
            <w:r w:rsidRPr="006F7FA3">
              <w:rPr>
                <w:rFonts w:ascii="Times New Roman" w:hAnsi="Times New Roman" w:cs="Times New Roman"/>
                <w:sz w:val="24"/>
              </w:rPr>
              <w:t>、废气，项目施工期污染物主要为颗粒物，可通过洒水降尘减少颗粒物的排放。</w:t>
            </w:r>
          </w:p>
          <w:p w:rsidR="007E6B08" w:rsidRPr="006F7FA3" w:rsidRDefault="007E6B08" w:rsidP="007E6B08">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2</w:t>
            </w:r>
            <w:r w:rsidRPr="006F7FA3">
              <w:rPr>
                <w:rFonts w:ascii="Times New Roman" w:hAnsi="Times New Roman" w:cs="Times New Roman"/>
                <w:sz w:val="24"/>
              </w:rPr>
              <w:t>、噪声，选用低噪声设备，通过减振、隔声等措施，减少施工期的噪声污染。</w:t>
            </w:r>
          </w:p>
          <w:p w:rsidR="000C2269" w:rsidRPr="006F7FA3" w:rsidRDefault="007E6B08" w:rsidP="000C2269">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3</w:t>
            </w:r>
            <w:r w:rsidRPr="006F7FA3">
              <w:rPr>
                <w:rFonts w:ascii="Times New Roman" w:hAnsi="Times New Roman" w:cs="Times New Roman"/>
                <w:sz w:val="24"/>
              </w:rPr>
              <w:t>、固体废物，项目施工期固废极少，只有少数施工废弃物，可清扫收集后由环卫部门统一处理。</w:t>
            </w:r>
          </w:p>
          <w:p w:rsidR="007E6B08" w:rsidRPr="006F7FA3" w:rsidRDefault="007E6B08" w:rsidP="000C2269">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因项目为租赁现有厂房，对生态基本无影响，施工期结束后施工期的污染结束。</w:t>
            </w:r>
          </w:p>
          <w:p w:rsidR="00E922A9" w:rsidRPr="006F7FA3" w:rsidRDefault="008D0395" w:rsidP="007E6B08">
            <w:pPr>
              <w:spacing w:after="0" w:line="360" w:lineRule="auto"/>
              <w:ind w:firstLineChars="200" w:firstLine="562"/>
              <w:rPr>
                <w:rFonts w:ascii="Times New Roman" w:hAnsi="Times New Roman" w:cs="Times New Roman"/>
                <w:b/>
                <w:sz w:val="28"/>
              </w:rPr>
            </w:pPr>
            <w:r w:rsidRPr="006F7FA3">
              <w:rPr>
                <w:rFonts w:ascii="Times New Roman" w:hAnsi="Times New Roman" w:cs="Times New Roman"/>
                <w:b/>
                <w:sz w:val="28"/>
              </w:rPr>
              <w:t>7.2</w:t>
            </w:r>
            <w:r w:rsidR="005B322E" w:rsidRPr="006F7FA3">
              <w:rPr>
                <w:rFonts w:ascii="Times New Roman" w:hAnsi="Times New Roman" w:cs="Times New Roman"/>
                <w:b/>
                <w:sz w:val="28"/>
              </w:rPr>
              <w:t>营运期环境分析</w:t>
            </w:r>
          </w:p>
          <w:p w:rsidR="00E922A9" w:rsidRPr="006F7FA3" w:rsidRDefault="003F765B">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7.</w:t>
            </w:r>
            <w:r w:rsidR="008D0395" w:rsidRPr="006F7FA3">
              <w:rPr>
                <w:rFonts w:ascii="Times New Roman" w:hAnsi="Times New Roman" w:cs="Times New Roman"/>
                <w:b/>
                <w:sz w:val="24"/>
              </w:rPr>
              <w:t>2.</w:t>
            </w:r>
            <w:r w:rsidR="0003529D" w:rsidRPr="006F7FA3">
              <w:rPr>
                <w:rFonts w:ascii="Times New Roman" w:hAnsi="Times New Roman" w:cs="Times New Roman"/>
                <w:b/>
                <w:sz w:val="24"/>
              </w:rPr>
              <w:t>1</w:t>
            </w:r>
            <w:r w:rsidR="0052533A" w:rsidRPr="006F7FA3">
              <w:rPr>
                <w:rFonts w:ascii="Times New Roman" w:hAnsi="Times New Roman" w:cs="Times New Roman"/>
                <w:b/>
                <w:sz w:val="24"/>
              </w:rPr>
              <w:t>营运期</w:t>
            </w:r>
            <w:r w:rsidR="0003529D" w:rsidRPr="006F7FA3">
              <w:rPr>
                <w:rFonts w:ascii="Times New Roman" w:hAnsi="Times New Roman" w:cs="Times New Roman"/>
                <w:b/>
                <w:sz w:val="24"/>
              </w:rPr>
              <w:t>地表水环境影响分析</w:t>
            </w:r>
          </w:p>
          <w:p w:rsidR="00F709BB" w:rsidRPr="006F7FA3" w:rsidRDefault="005B322E" w:rsidP="00F709BB">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项目产生的废水主要为生活废水，</w:t>
            </w:r>
            <w:proofErr w:type="gramStart"/>
            <w:r w:rsidR="003F0410" w:rsidRPr="006F7FA3">
              <w:rPr>
                <w:rFonts w:ascii="Times New Roman" w:hAnsi="Times New Roman" w:cs="Times New Roman"/>
                <w:sz w:val="24"/>
              </w:rPr>
              <w:t>地面</w:t>
            </w:r>
            <w:r w:rsidR="001163B9">
              <w:rPr>
                <w:rFonts w:ascii="Times New Roman" w:hAnsi="Times New Roman" w:cs="Times New Roman" w:hint="eastAsia"/>
                <w:sz w:val="24"/>
              </w:rPr>
              <w:t>拖洗</w:t>
            </w:r>
            <w:r w:rsidR="003F0410" w:rsidRPr="006F7FA3">
              <w:rPr>
                <w:rFonts w:ascii="Times New Roman" w:hAnsi="Times New Roman" w:cs="Times New Roman"/>
                <w:sz w:val="24"/>
              </w:rPr>
              <w:t>水</w:t>
            </w:r>
            <w:proofErr w:type="gramEnd"/>
            <w:r w:rsidRPr="006F7FA3">
              <w:rPr>
                <w:rFonts w:ascii="Times New Roman" w:hAnsi="Times New Roman" w:cs="Times New Roman"/>
                <w:sz w:val="24"/>
              </w:rPr>
              <w:t>。</w:t>
            </w:r>
            <w:r w:rsidR="00F709BB" w:rsidRPr="006F7FA3">
              <w:rPr>
                <w:rFonts w:ascii="Times New Roman" w:hAnsi="Times New Roman" w:cs="Times New Roman"/>
                <w:sz w:val="24"/>
              </w:rPr>
              <w:t>项目租赁于</w:t>
            </w:r>
            <w:r w:rsidR="000C2269" w:rsidRPr="006F7FA3">
              <w:rPr>
                <w:rFonts w:ascii="Times New Roman" w:eastAsia="宋体" w:hAnsi="Times New Roman" w:cs="Times New Roman"/>
                <w:kern w:val="2"/>
                <w:sz w:val="24"/>
                <w:szCs w:val="24"/>
              </w:rPr>
              <w:t>湖南省岳阳市湘阴县工业园顺天大道百信重钢厂区</w:t>
            </w:r>
            <w:r w:rsidR="000C2269" w:rsidRPr="006F7FA3">
              <w:rPr>
                <w:rFonts w:ascii="Times New Roman" w:hAnsi="Times New Roman" w:cs="Times New Roman"/>
                <w:sz w:val="24"/>
              </w:rPr>
              <w:t>现有厂房</w:t>
            </w:r>
            <w:r w:rsidR="00F709BB" w:rsidRPr="006F7FA3">
              <w:rPr>
                <w:rFonts w:ascii="Times New Roman" w:hAnsi="Times New Roman" w:cs="Times New Roman"/>
                <w:sz w:val="24"/>
              </w:rPr>
              <w:t>，在厂房</w:t>
            </w:r>
            <w:r w:rsidR="001657E3" w:rsidRPr="006F7FA3">
              <w:rPr>
                <w:rFonts w:ascii="Times New Roman" w:hAnsi="Times New Roman" w:cs="Times New Roman"/>
                <w:sz w:val="24"/>
              </w:rPr>
              <w:t>内生产，给排水依托</w:t>
            </w:r>
            <w:r w:rsidR="000C2269" w:rsidRPr="006F7FA3">
              <w:rPr>
                <w:rFonts w:ascii="Times New Roman" w:eastAsia="宋体" w:hAnsi="Times New Roman" w:cs="Times New Roman"/>
                <w:kern w:val="2"/>
                <w:sz w:val="24"/>
                <w:szCs w:val="24"/>
              </w:rPr>
              <w:t>百信重钢</w:t>
            </w:r>
            <w:r w:rsidR="001657E3" w:rsidRPr="006F7FA3">
              <w:rPr>
                <w:rFonts w:ascii="Times New Roman" w:hAnsi="Times New Roman" w:cs="Times New Roman"/>
                <w:sz w:val="24"/>
              </w:rPr>
              <w:t>现有管网。</w:t>
            </w:r>
            <w:r w:rsidR="000C2269" w:rsidRPr="006F7FA3">
              <w:rPr>
                <w:rFonts w:ascii="Times New Roman" w:hAnsi="Times New Roman" w:cs="Times New Roman"/>
                <w:sz w:val="24"/>
              </w:rPr>
              <w:t>项目产生的废水情况如下所示。</w:t>
            </w:r>
          </w:p>
          <w:p w:rsidR="00F709BB" w:rsidRPr="006F7FA3" w:rsidRDefault="00F709BB" w:rsidP="00F709BB">
            <w:pPr>
              <w:spacing w:after="0" w:line="360" w:lineRule="auto"/>
              <w:ind w:firstLineChars="200" w:firstLine="482"/>
              <w:jc w:val="center"/>
              <w:rPr>
                <w:rFonts w:ascii="Times New Roman" w:hAnsi="Times New Roman" w:cs="Times New Roman"/>
                <w:b/>
                <w:sz w:val="24"/>
              </w:rPr>
            </w:pPr>
            <w:r w:rsidRPr="006F7FA3">
              <w:rPr>
                <w:rFonts w:ascii="Times New Roman" w:hAnsi="Times New Roman" w:cs="Times New Roman"/>
                <w:b/>
                <w:sz w:val="24"/>
              </w:rPr>
              <w:t>表</w:t>
            </w:r>
            <w:r w:rsidR="007D5B3F" w:rsidRPr="006F7FA3">
              <w:rPr>
                <w:rFonts w:ascii="Times New Roman" w:hAnsi="Times New Roman" w:cs="Times New Roman"/>
                <w:b/>
                <w:sz w:val="24"/>
              </w:rPr>
              <w:t>7.</w:t>
            </w:r>
            <w:r w:rsidR="00C03DD3" w:rsidRPr="006F7FA3">
              <w:rPr>
                <w:rFonts w:ascii="Times New Roman" w:hAnsi="Times New Roman" w:cs="Times New Roman"/>
                <w:b/>
                <w:sz w:val="24"/>
              </w:rPr>
              <w:t>2</w:t>
            </w:r>
            <w:r w:rsidRPr="006F7FA3">
              <w:rPr>
                <w:rFonts w:ascii="Times New Roman" w:hAnsi="Times New Roman" w:cs="Times New Roman"/>
                <w:b/>
                <w:sz w:val="24"/>
              </w:rPr>
              <w:t xml:space="preserve">-1  </w:t>
            </w:r>
            <w:r w:rsidRPr="006F7FA3">
              <w:rPr>
                <w:rFonts w:ascii="Times New Roman" w:hAnsi="Times New Roman" w:cs="Times New Roman"/>
                <w:b/>
                <w:sz w:val="24"/>
              </w:rPr>
              <w:t>项目废水产生情况一览表</w:t>
            </w:r>
          </w:p>
          <w:tbl>
            <w:tblPr>
              <w:tblStyle w:val="af9"/>
              <w:tblW w:w="0" w:type="auto"/>
              <w:jc w:val="center"/>
              <w:tblLook w:val="04A0" w:firstRow="1" w:lastRow="0" w:firstColumn="1" w:lastColumn="0" w:noHBand="0" w:noVBand="1"/>
            </w:tblPr>
            <w:tblGrid>
              <w:gridCol w:w="496"/>
              <w:gridCol w:w="703"/>
              <w:gridCol w:w="1073"/>
              <w:gridCol w:w="1038"/>
              <w:gridCol w:w="1038"/>
              <w:gridCol w:w="1183"/>
              <w:gridCol w:w="1504"/>
              <w:gridCol w:w="1742"/>
            </w:tblGrid>
            <w:tr w:rsidR="000C2269" w:rsidRPr="006F7FA3" w:rsidTr="000C2269">
              <w:trPr>
                <w:jc w:val="center"/>
              </w:trPr>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序号</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类别</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用水量</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废水</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产生量</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废水</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排放量</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废水</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浓度</w:t>
                  </w:r>
                  <w:r w:rsidRPr="006F7FA3">
                    <w:rPr>
                      <w:rFonts w:ascii="Times New Roman" w:hAnsi="Times New Roman" w:cs="Times New Roman"/>
                      <w:sz w:val="21"/>
                      <w:szCs w:val="21"/>
                    </w:rPr>
                    <w:t>(mg/L)</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污染物</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排放量</w:t>
                  </w:r>
                  <w:r w:rsidRPr="006F7FA3">
                    <w:rPr>
                      <w:rFonts w:ascii="Times New Roman" w:hAnsi="Times New Roman" w:cs="Times New Roman"/>
                      <w:sz w:val="21"/>
                      <w:szCs w:val="21"/>
                    </w:rPr>
                    <w:t>(t/a)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备注</w:t>
                  </w:r>
                </w:p>
              </w:tc>
            </w:tr>
            <w:tr w:rsidR="000C2269" w:rsidRPr="006F7FA3" w:rsidTr="000C2269">
              <w:trPr>
                <w:jc w:val="center"/>
              </w:trPr>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生活用水</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2700m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2160m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2160m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COD≤300</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BOD</w:t>
                  </w:r>
                  <w:r w:rsidRPr="006F7FA3">
                    <w:rPr>
                      <w:rFonts w:ascii="Times New Roman" w:hAnsi="Times New Roman" w:cs="Times New Roman"/>
                      <w:sz w:val="21"/>
                      <w:szCs w:val="21"/>
                      <w:vertAlign w:val="subscript"/>
                    </w:rPr>
                    <w:t>5</w:t>
                  </w:r>
                  <w:r w:rsidRPr="006F7FA3">
                    <w:rPr>
                      <w:rFonts w:ascii="Times New Roman" w:hAnsi="Times New Roman" w:cs="Times New Roman"/>
                      <w:sz w:val="21"/>
                      <w:szCs w:val="21"/>
                    </w:rPr>
                    <w:t>≤180</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NH</w:t>
                  </w:r>
                  <w:r w:rsidRPr="006F7FA3">
                    <w:rPr>
                      <w:rFonts w:ascii="Times New Roman" w:hAnsi="Times New Roman" w:cs="Times New Roman"/>
                      <w:sz w:val="21"/>
                      <w:szCs w:val="21"/>
                      <w:vertAlign w:val="subscript"/>
                    </w:rPr>
                    <w:t>3</w:t>
                  </w:r>
                  <w:r w:rsidRPr="006F7FA3">
                    <w:rPr>
                      <w:rFonts w:ascii="Times New Roman" w:hAnsi="Times New Roman" w:cs="Times New Roman"/>
                      <w:sz w:val="21"/>
                      <w:szCs w:val="21"/>
                    </w:rPr>
                    <w:t>-N≤20</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SS≤200</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COD≤0.648</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BOD</w:t>
                  </w:r>
                  <w:r w:rsidRPr="006F7FA3">
                    <w:rPr>
                      <w:rFonts w:ascii="Times New Roman" w:hAnsi="Times New Roman" w:cs="Times New Roman"/>
                      <w:sz w:val="21"/>
                      <w:szCs w:val="21"/>
                      <w:vertAlign w:val="subscript"/>
                    </w:rPr>
                    <w:t>5</w:t>
                  </w:r>
                  <w:r w:rsidRPr="006F7FA3">
                    <w:rPr>
                      <w:rFonts w:ascii="Times New Roman" w:hAnsi="Times New Roman" w:cs="Times New Roman"/>
                      <w:sz w:val="21"/>
                      <w:szCs w:val="21"/>
                    </w:rPr>
                    <w:t>≤0.389</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NH</w:t>
                  </w:r>
                  <w:r w:rsidRPr="006F7FA3">
                    <w:rPr>
                      <w:rFonts w:ascii="Times New Roman" w:hAnsi="Times New Roman" w:cs="Times New Roman"/>
                      <w:sz w:val="21"/>
                      <w:szCs w:val="21"/>
                      <w:vertAlign w:val="subscript"/>
                    </w:rPr>
                    <w:t>3</w:t>
                  </w:r>
                  <w:r w:rsidRPr="006F7FA3">
                    <w:rPr>
                      <w:rFonts w:ascii="Times New Roman" w:hAnsi="Times New Roman" w:cs="Times New Roman"/>
                      <w:sz w:val="21"/>
                      <w:szCs w:val="21"/>
                    </w:rPr>
                    <w:t>-N≤0.0432</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SS≤0.432</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依托百信重钢化粪池处理后排至污水管网</w:t>
                  </w:r>
                </w:p>
              </w:tc>
            </w:tr>
            <w:tr w:rsidR="000C2269" w:rsidRPr="006F7FA3" w:rsidTr="000C2269">
              <w:trPr>
                <w:jc w:val="center"/>
              </w:trPr>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搅拌用水</w:t>
                  </w:r>
                </w:p>
              </w:tc>
              <w:tc>
                <w:tcPr>
                  <w:tcW w:w="0" w:type="auto"/>
                  <w:vAlign w:val="center"/>
                </w:tcPr>
                <w:p w:rsidR="000C2269" w:rsidRPr="006F7FA3" w:rsidRDefault="00DD4432" w:rsidP="000C2269">
                  <w:pPr>
                    <w:spacing w:after="0" w:line="240" w:lineRule="auto"/>
                    <w:jc w:val="center"/>
                    <w:rPr>
                      <w:rFonts w:ascii="Times New Roman" w:hAnsi="Times New Roman" w:cs="Times New Roman"/>
                      <w:sz w:val="21"/>
                      <w:szCs w:val="21"/>
                    </w:rPr>
                  </w:pPr>
                  <w:r>
                    <w:rPr>
                      <w:rFonts w:ascii="Times New Roman" w:hAnsi="Times New Roman" w:cs="Times New Roman" w:hint="eastAsia"/>
                      <w:sz w:val="21"/>
                      <w:szCs w:val="21"/>
                    </w:rPr>
                    <w:t>95</w:t>
                  </w:r>
                  <w:r w:rsidR="000C2269" w:rsidRPr="006F7FA3">
                    <w:rPr>
                      <w:rFonts w:ascii="Times New Roman" w:hAnsi="Times New Roman" w:cs="Times New Roman"/>
                      <w:sz w:val="21"/>
                      <w:szCs w:val="21"/>
                    </w:rPr>
                    <w:t>00m</w:t>
                  </w:r>
                  <w:r w:rsidR="000C2269" w:rsidRPr="006F7FA3">
                    <w:rPr>
                      <w:rFonts w:ascii="Times New Roman" w:hAnsi="Times New Roman" w:cs="Times New Roman"/>
                      <w:sz w:val="21"/>
                      <w:szCs w:val="21"/>
                      <w:vertAlign w:val="superscript"/>
                    </w:rPr>
                    <w:t>3</w:t>
                  </w:r>
                  <w:r w:rsidR="000C2269"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0</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0</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产品夹带及蒸发损失，无排放</w:t>
                  </w:r>
                </w:p>
              </w:tc>
            </w:tr>
            <w:tr w:rsidR="000C2269" w:rsidRPr="006F7FA3" w:rsidTr="000C2269">
              <w:trPr>
                <w:jc w:val="center"/>
              </w:trPr>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3</w:t>
                  </w:r>
                </w:p>
              </w:tc>
              <w:tc>
                <w:tcPr>
                  <w:tcW w:w="0" w:type="auto"/>
                  <w:vAlign w:val="center"/>
                </w:tcPr>
                <w:p w:rsidR="000C2269" w:rsidRPr="006F7FA3" w:rsidRDefault="000C2269" w:rsidP="001163B9">
                  <w:pPr>
                    <w:spacing w:after="0" w:line="240" w:lineRule="auto"/>
                    <w:jc w:val="center"/>
                    <w:rPr>
                      <w:rFonts w:ascii="Times New Roman" w:hAnsi="Times New Roman" w:cs="Times New Roman"/>
                      <w:sz w:val="21"/>
                      <w:szCs w:val="21"/>
                    </w:rPr>
                  </w:pPr>
                  <w:proofErr w:type="gramStart"/>
                  <w:r w:rsidRPr="006F7FA3">
                    <w:rPr>
                      <w:rFonts w:ascii="Times New Roman" w:hAnsi="Times New Roman" w:cs="Times New Roman"/>
                      <w:sz w:val="21"/>
                      <w:szCs w:val="21"/>
                    </w:rPr>
                    <w:t>地面</w:t>
                  </w:r>
                  <w:r w:rsidR="001163B9">
                    <w:rPr>
                      <w:rFonts w:ascii="Times New Roman" w:hAnsi="Times New Roman" w:cs="Times New Roman" w:hint="eastAsia"/>
                      <w:sz w:val="21"/>
                      <w:szCs w:val="21"/>
                    </w:rPr>
                    <w:t>拖洗</w:t>
                  </w:r>
                  <w:r w:rsidRPr="006F7FA3">
                    <w:rPr>
                      <w:rFonts w:ascii="Times New Roman" w:hAnsi="Times New Roman" w:cs="Times New Roman"/>
                      <w:sz w:val="21"/>
                      <w:szCs w:val="21"/>
                    </w:rPr>
                    <w:t>水</w:t>
                  </w:r>
                  <w:proofErr w:type="gramEnd"/>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80m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80m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w:t>
                  </w:r>
                  <w:r w:rsidR="006D050D">
                    <w:rPr>
                      <w:rFonts w:ascii="Times New Roman" w:hAnsi="Times New Roman" w:cs="Times New Roman" w:hint="eastAsia"/>
                      <w:sz w:val="21"/>
                      <w:szCs w:val="21"/>
                    </w:rPr>
                    <w:t>10</w:t>
                  </w:r>
                  <w:r w:rsidRPr="006F7FA3">
                    <w:rPr>
                      <w:rFonts w:ascii="Times New Roman" w:hAnsi="Times New Roman" w:cs="Times New Roman"/>
                      <w:sz w:val="21"/>
                      <w:szCs w:val="21"/>
                    </w:rPr>
                    <w:t>0</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r w:rsidRPr="006F7FA3">
                    <w:rPr>
                      <w:rFonts w:ascii="Times New Roman" w:hAnsi="Times New Roman" w:cs="Times New Roman"/>
                      <w:sz w:val="21"/>
                      <w:szCs w:val="21"/>
                    </w:rPr>
                    <w:t>≤5</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SS≤10</w:t>
                  </w:r>
                  <w:r w:rsidR="006D050D">
                    <w:rPr>
                      <w:rFonts w:ascii="Times New Roman" w:hAnsi="Times New Roman" w:cs="Times New Roman" w:hint="eastAsia"/>
                      <w:sz w:val="21"/>
                      <w:szCs w:val="21"/>
                    </w:rPr>
                    <w:t>0</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COD≤0.00</w:t>
                  </w:r>
                  <w:r w:rsidR="006D050D">
                    <w:rPr>
                      <w:rFonts w:ascii="Times New Roman" w:hAnsi="Times New Roman" w:cs="Times New Roman" w:hint="eastAsia"/>
                      <w:sz w:val="21"/>
                      <w:szCs w:val="21"/>
                    </w:rPr>
                    <w:t>8</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r w:rsidRPr="006F7FA3">
                    <w:rPr>
                      <w:rFonts w:ascii="Times New Roman" w:hAnsi="Times New Roman" w:cs="Times New Roman"/>
                      <w:sz w:val="21"/>
                      <w:szCs w:val="21"/>
                    </w:rPr>
                    <w:t>≤0.0004</w:t>
                  </w:r>
                </w:p>
                <w:p w:rsidR="000C2269" w:rsidRPr="006F7FA3" w:rsidRDefault="006D050D" w:rsidP="000C2269">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SS≤0.00</w:t>
                  </w:r>
                  <w:r w:rsidR="000C2269" w:rsidRPr="006F7FA3">
                    <w:rPr>
                      <w:rFonts w:ascii="Times New Roman" w:hAnsi="Times New Roman" w:cs="Times New Roman"/>
                      <w:sz w:val="21"/>
                      <w:szCs w:val="21"/>
                    </w:rPr>
                    <w:t>8</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依托现有污水管网排放</w:t>
                  </w:r>
                </w:p>
              </w:tc>
            </w:tr>
            <w:tr w:rsidR="000C2269" w:rsidRPr="006F7FA3" w:rsidTr="000C2269">
              <w:trPr>
                <w:jc w:val="center"/>
              </w:trPr>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合计</w:t>
                  </w:r>
                </w:p>
              </w:tc>
              <w:tc>
                <w:tcPr>
                  <w:tcW w:w="0" w:type="auto"/>
                  <w:vAlign w:val="center"/>
                </w:tcPr>
                <w:p w:rsidR="000C2269" w:rsidRPr="006F7FA3" w:rsidRDefault="000C2269" w:rsidP="00F31454">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r w:rsidR="00F31454">
                    <w:rPr>
                      <w:rFonts w:ascii="Times New Roman" w:hAnsi="Times New Roman" w:cs="Times New Roman" w:hint="eastAsia"/>
                      <w:sz w:val="21"/>
                      <w:szCs w:val="21"/>
                    </w:rPr>
                    <w:t>23</w:t>
                  </w:r>
                  <w:r w:rsidRPr="006F7FA3">
                    <w:rPr>
                      <w:rFonts w:ascii="Times New Roman" w:hAnsi="Times New Roman" w:cs="Times New Roman"/>
                      <w:sz w:val="21"/>
                      <w:szCs w:val="21"/>
                    </w:rPr>
                    <w:t>00 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2240 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2240 m</w:t>
                  </w:r>
                  <w:r w:rsidRPr="006F7FA3">
                    <w:rPr>
                      <w:rFonts w:ascii="Times New Roman" w:hAnsi="Times New Roman" w:cs="Times New Roman"/>
                      <w:sz w:val="21"/>
                      <w:szCs w:val="21"/>
                      <w:vertAlign w:val="superscript"/>
                    </w:rPr>
                    <w:t>3</w:t>
                  </w:r>
                  <w:r w:rsidRPr="006F7FA3">
                    <w:rPr>
                      <w:rFonts w:ascii="Times New Roman" w:hAnsi="Times New Roman" w:cs="Times New Roman"/>
                      <w:sz w:val="21"/>
                      <w:szCs w:val="21"/>
                    </w:rPr>
                    <w:t>/a</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COD≤0.65</w:t>
                  </w:r>
                  <w:r w:rsidR="006D050D">
                    <w:rPr>
                      <w:rFonts w:ascii="Times New Roman" w:hAnsi="Times New Roman" w:cs="Times New Roman" w:hint="eastAsia"/>
                      <w:sz w:val="21"/>
                      <w:szCs w:val="21"/>
                    </w:rPr>
                    <w:t>6</w:t>
                  </w:r>
                </w:p>
                <w:p w:rsidR="000C2269" w:rsidRPr="006F7FA3" w:rsidRDefault="000C2269" w:rsidP="000C22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r w:rsidRPr="006F7FA3">
                    <w:rPr>
                      <w:rFonts w:ascii="Times New Roman" w:hAnsi="Times New Roman" w:cs="Times New Roman"/>
                      <w:sz w:val="21"/>
                      <w:szCs w:val="21"/>
                    </w:rPr>
                    <w:t>≤0.0436</w:t>
                  </w:r>
                </w:p>
              </w:tc>
              <w:tc>
                <w:tcPr>
                  <w:tcW w:w="0" w:type="auto"/>
                  <w:vAlign w:val="center"/>
                </w:tcPr>
                <w:p w:rsidR="000C2269" w:rsidRPr="006F7FA3" w:rsidRDefault="000C2269" w:rsidP="000C2269">
                  <w:pPr>
                    <w:spacing w:after="0" w:line="240" w:lineRule="auto"/>
                    <w:jc w:val="center"/>
                    <w:rPr>
                      <w:rFonts w:ascii="Times New Roman" w:hAnsi="Times New Roman" w:cs="Times New Roman"/>
                      <w:sz w:val="21"/>
                      <w:szCs w:val="21"/>
                    </w:rPr>
                  </w:pPr>
                </w:p>
              </w:tc>
            </w:tr>
          </w:tbl>
          <w:p w:rsidR="00E922A9" w:rsidRPr="006F7FA3" w:rsidRDefault="000C2269">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项目产生的生活废水经化粪池处理后排至污水管网，</w:t>
            </w:r>
            <w:proofErr w:type="gramStart"/>
            <w:r w:rsidRPr="006F7FA3">
              <w:rPr>
                <w:rFonts w:ascii="Times New Roman" w:hAnsi="Times New Roman" w:cs="Times New Roman"/>
                <w:sz w:val="24"/>
              </w:rPr>
              <w:t>地面</w:t>
            </w:r>
            <w:r w:rsidR="001163B9">
              <w:rPr>
                <w:rFonts w:ascii="Times New Roman" w:hAnsi="Times New Roman" w:cs="Times New Roman" w:hint="eastAsia"/>
                <w:sz w:val="24"/>
              </w:rPr>
              <w:t>拖洗</w:t>
            </w:r>
            <w:r w:rsidRPr="006F7FA3">
              <w:rPr>
                <w:rFonts w:ascii="Times New Roman" w:hAnsi="Times New Roman" w:cs="Times New Roman"/>
                <w:sz w:val="24"/>
              </w:rPr>
              <w:t>水</w:t>
            </w:r>
            <w:proofErr w:type="gramEnd"/>
            <w:r w:rsidRPr="006F7FA3">
              <w:rPr>
                <w:rFonts w:ascii="Times New Roman" w:hAnsi="Times New Roman" w:cs="Times New Roman"/>
                <w:sz w:val="24"/>
              </w:rPr>
              <w:t>收集后排至污水管网，无其他废水排放。污水管网均依托</w:t>
            </w:r>
            <w:r w:rsidRPr="006F7FA3">
              <w:rPr>
                <w:rFonts w:ascii="Times New Roman" w:eastAsia="宋体" w:hAnsi="Times New Roman" w:cs="Times New Roman"/>
                <w:kern w:val="2"/>
                <w:sz w:val="24"/>
                <w:szCs w:val="24"/>
              </w:rPr>
              <w:t>百信重钢</w:t>
            </w:r>
            <w:r w:rsidRPr="006F7FA3">
              <w:rPr>
                <w:rFonts w:ascii="Times New Roman" w:hAnsi="Times New Roman" w:cs="Times New Roman"/>
                <w:sz w:val="24"/>
              </w:rPr>
              <w:t>现有管网，可达标排放。对地表水影响较小。</w:t>
            </w:r>
          </w:p>
          <w:p w:rsidR="00E922A9" w:rsidRPr="006F7FA3" w:rsidRDefault="0003529D">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lastRenderedPageBreak/>
              <w:t>7.</w:t>
            </w:r>
            <w:r w:rsidR="008D0395" w:rsidRPr="006F7FA3">
              <w:rPr>
                <w:rFonts w:ascii="Times New Roman" w:hAnsi="Times New Roman" w:cs="Times New Roman"/>
                <w:b/>
                <w:sz w:val="24"/>
              </w:rPr>
              <w:t>2.2</w:t>
            </w:r>
            <w:r w:rsidR="0052533A" w:rsidRPr="006F7FA3">
              <w:rPr>
                <w:rFonts w:ascii="Times New Roman" w:hAnsi="Times New Roman" w:cs="Times New Roman"/>
                <w:b/>
                <w:sz w:val="24"/>
              </w:rPr>
              <w:t>营运期</w:t>
            </w:r>
            <w:r w:rsidRPr="006F7FA3">
              <w:rPr>
                <w:rFonts w:ascii="Times New Roman" w:hAnsi="Times New Roman" w:cs="Times New Roman"/>
                <w:b/>
                <w:sz w:val="24"/>
              </w:rPr>
              <w:t>环境空气影响分析</w:t>
            </w:r>
          </w:p>
          <w:p w:rsidR="0022443A" w:rsidRPr="00DD4432" w:rsidRDefault="0022443A" w:rsidP="0022443A">
            <w:pPr>
              <w:spacing w:after="0" w:line="360" w:lineRule="auto"/>
              <w:ind w:firstLineChars="200" w:firstLine="480"/>
              <w:rPr>
                <w:rFonts w:ascii="Times New Roman" w:eastAsia="宋体" w:hAnsi="Times New Roman" w:cs="Times New Roman"/>
                <w:kern w:val="2"/>
                <w:sz w:val="24"/>
                <w:szCs w:val="24"/>
                <w:u w:val="single"/>
              </w:rPr>
            </w:pPr>
            <w:r w:rsidRPr="00DD4432">
              <w:rPr>
                <w:rFonts w:ascii="Times New Roman" w:eastAsia="宋体" w:hAnsi="Times New Roman" w:cs="Times New Roman" w:hint="eastAsia"/>
                <w:sz w:val="24"/>
                <w:u w:val="single"/>
              </w:rPr>
              <w:t>①搅拌过程产生的粉尘</w:t>
            </w:r>
            <w:r w:rsidRPr="00DD4432">
              <w:rPr>
                <w:rFonts w:ascii="Times New Roman" w:eastAsia="宋体" w:hAnsi="Times New Roman" w:cs="Times New Roman" w:hint="eastAsia"/>
                <w:kern w:val="2"/>
                <w:sz w:val="24"/>
                <w:szCs w:val="24"/>
                <w:u w:val="single"/>
              </w:rPr>
              <w:t>原材料的</w:t>
            </w:r>
            <w:r w:rsidRPr="00DD4432">
              <w:rPr>
                <w:rFonts w:ascii="Times New Roman" w:eastAsia="宋体" w:hAnsi="Times New Roman" w:cs="Times New Roman" w:hint="eastAsia"/>
                <w:kern w:val="2"/>
                <w:sz w:val="24"/>
                <w:szCs w:val="24"/>
                <w:u w:val="single"/>
              </w:rPr>
              <w:t>0.01%</w:t>
            </w:r>
            <w:r w:rsidRPr="00DD4432">
              <w:rPr>
                <w:rFonts w:ascii="Times New Roman" w:eastAsia="宋体" w:hAnsi="Times New Roman" w:cs="Times New Roman" w:hint="eastAsia"/>
                <w:kern w:val="2"/>
                <w:sz w:val="24"/>
                <w:szCs w:val="24"/>
                <w:u w:val="single"/>
              </w:rPr>
              <w:t>计，</w:t>
            </w:r>
            <w:r w:rsidRPr="00DD4432">
              <w:rPr>
                <w:rFonts w:ascii="Times New Roman" w:eastAsia="宋体" w:hAnsi="Times New Roman" w:cs="Times New Roman" w:hint="eastAsia"/>
                <w:kern w:val="2"/>
                <w:sz w:val="24"/>
                <w:szCs w:val="24"/>
                <w:u w:val="single"/>
              </w:rPr>
              <w:t>AB</w:t>
            </w:r>
            <w:r w:rsidRPr="00DD4432">
              <w:rPr>
                <w:rFonts w:ascii="Times New Roman" w:eastAsia="宋体" w:hAnsi="Times New Roman" w:cs="Times New Roman" w:hint="eastAsia"/>
                <w:kern w:val="2"/>
                <w:sz w:val="24"/>
                <w:szCs w:val="24"/>
                <w:u w:val="single"/>
              </w:rPr>
              <w:t>料用量为</w:t>
            </w:r>
            <w:r w:rsidRPr="00DD4432">
              <w:rPr>
                <w:rFonts w:ascii="Times New Roman" w:eastAsia="宋体" w:hAnsi="Times New Roman" w:cs="Times New Roman" w:hint="eastAsia"/>
                <w:kern w:val="2"/>
                <w:sz w:val="24"/>
                <w:szCs w:val="24"/>
                <w:u w:val="single"/>
              </w:rPr>
              <w:t>28400t/a</w:t>
            </w:r>
            <w:r w:rsidRPr="00DD4432">
              <w:rPr>
                <w:rFonts w:ascii="Times New Roman" w:eastAsia="宋体" w:hAnsi="Times New Roman" w:cs="Times New Roman" w:hint="eastAsia"/>
                <w:kern w:val="2"/>
                <w:sz w:val="24"/>
                <w:szCs w:val="24"/>
                <w:u w:val="single"/>
              </w:rPr>
              <w:t>，则粉尘产生量为</w:t>
            </w:r>
            <w:r w:rsidRPr="00DD4432">
              <w:rPr>
                <w:rFonts w:ascii="Times New Roman" w:eastAsia="宋体" w:hAnsi="Times New Roman" w:cs="Times New Roman" w:hint="eastAsia"/>
                <w:kern w:val="2"/>
                <w:sz w:val="24"/>
                <w:szCs w:val="24"/>
                <w:u w:val="single"/>
              </w:rPr>
              <w:t>2.84t/a</w:t>
            </w:r>
            <w:r w:rsidRPr="00DD4432">
              <w:rPr>
                <w:rFonts w:ascii="Times New Roman" w:eastAsia="宋体" w:hAnsi="Times New Roman" w:cs="Times New Roman" w:hint="eastAsia"/>
                <w:kern w:val="2"/>
                <w:sz w:val="24"/>
                <w:szCs w:val="24"/>
                <w:u w:val="single"/>
              </w:rPr>
              <w:t>。采用移动式布袋除尘器进行收集除尘。</w:t>
            </w:r>
          </w:p>
          <w:p w:rsidR="0022443A" w:rsidRPr="00DD4432" w:rsidRDefault="0022443A" w:rsidP="0022443A">
            <w:pPr>
              <w:spacing w:after="0" w:line="360" w:lineRule="auto"/>
              <w:ind w:firstLineChars="200" w:firstLine="480"/>
              <w:rPr>
                <w:rFonts w:ascii="Times New Roman" w:eastAsia="宋体" w:hAnsi="Times New Roman" w:cs="Times New Roman" w:hint="eastAsia"/>
                <w:kern w:val="2"/>
                <w:sz w:val="24"/>
                <w:szCs w:val="24"/>
                <w:u w:val="single"/>
              </w:rPr>
            </w:pPr>
            <w:r w:rsidRPr="00DD4432">
              <w:rPr>
                <w:rFonts w:ascii="Times New Roman" w:eastAsia="宋体" w:hAnsi="Times New Roman" w:cs="Times New Roman" w:hint="eastAsia"/>
                <w:kern w:val="2"/>
                <w:sz w:val="24"/>
                <w:szCs w:val="24"/>
                <w:u w:val="single"/>
              </w:rPr>
              <w:t>②木屑加工产生的粉尘按原材料的</w:t>
            </w:r>
            <w:r w:rsidRPr="00DD4432">
              <w:rPr>
                <w:rFonts w:ascii="Times New Roman" w:eastAsia="宋体" w:hAnsi="Times New Roman" w:cs="Times New Roman" w:hint="eastAsia"/>
                <w:kern w:val="2"/>
                <w:sz w:val="24"/>
                <w:szCs w:val="24"/>
                <w:u w:val="single"/>
              </w:rPr>
              <w:t>0.1%</w:t>
            </w:r>
            <w:r w:rsidRPr="00DD4432">
              <w:rPr>
                <w:rFonts w:ascii="Times New Roman" w:eastAsia="宋体" w:hAnsi="Times New Roman" w:cs="Times New Roman" w:hint="eastAsia"/>
                <w:kern w:val="2"/>
                <w:sz w:val="24"/>
                <w:szCs w:val="24"/>
                <w:u w:val="single"/>
              </w:rPr>
              <w:t>计，木工条用量为</w:t>
            </w:r>
            <w:r w:rsidRPr="00DD4432">
              <w:rPr>
                <w:rFonts w:ascii="Times New Roman" w:eastAsia="宋体" w:hAnsi="Times New Roman" w:cs="Times New Roman" w:hint="eastAsia"/>
                <w:kern w:val="2"/>
                <w:sz w:val="24"/>
                <w:szCs w:val="24"/>
                <w:u w:val="single"/>
              </w:rPr>
              <w:t>33066.7t/a</w:t>
            </w:r>
            <w:r w:rsidRPr="00DD4432">
              <w:rPr>
                <w:rFonts w:ascii="Times New Roman" w:eastAsia="宋体" w:hAnsi="Times New Roman" w:cs="Times New Roman" w:hint="eastAsia"/>
                <w:kern w:val="2"/>
                <w:sz w:val="24"/>
                <w:szCs w:val="24"/>
                <w:u w:val="single"/>
              </w:rPr>
              <w:t>，木屑粉尘产生量为</w:t>
            </w:r>
            <w:r w:rsidRPr="00DD4432">
              <w:rPr>
                <w:rFonts w:ascii="Times New Roman" w:eastAsia="宋体" w:hAnsi="Times New Roman" w:cs="Times New Roman" w:hint="eastAsia"/>
                <w:kern w:val="2"/>
                <w:sz w:val="24"/>
                <w:szCs w:val="24"/>
                <w:u w:val="single"/>
              </w:rPr>
              <w:t>33.07t/a</w:t>
            </w:r>
            <w:r w:rsidRPr="00DD4432">
              <w:rPr>
                <w:rFonts w:ascii="Times New Roman" w:eastAsia="宋体" w:hAnsi="Times New Roman" w:cs="Times New Roman" w:hint="eastAsia"/>
                <w:kern w:val="2"/>
                <w:sz w:val="24"/>
                <w:szCs w:val="24"/>
                <w:u w:val="single"/>
              </w:rPr>
              <w:t>，采用移动式布袋除尘器进行收集除尘。</w:t>
            </w:r>
          </w:p>
          <w:p w:rsidR="0022443A" w:rsidRDefault="0022443A" w:rsidP="0022443A">
            <w:pPr>
              <w:spacing w:after="0" w:line="360" w:lineRule="auto"/>
              <w:ind w:firstLineChars="200" w:firstLine="480"/>
              <w:rPr>
                <w:rFonts w:ascii="Times New Roman" w:eastAsia="宋体" w:hAnsi="Times New Roman" w:cs="Times New Roman" w:hint="eastAsia"/>
                <w:sz w:val="24"/>
              </w:rPr>
            </w:pPr>
            <w:r w:rsidRPr="00DD4432">
              <w:rPr>
                <w:rFonts w:ascii="Times New Roman" w:eastAsia="宋体" w:hAnsi="Times New Roman" w:cs="Times New Roman" w:hint="eastAsia"/>
                <w:kern w:val="2"/>
                <w:sz w:val="24"/>
                <w:szCs w:val="24"/>
                <w:u w:val="single"/>
              </w:rPr>
              <w:t>则本项目产生的粉尘量为</w:t>
            </w:r>
            <w:r w:rsidRPr="00DD4432">
              <w:rPr>
                <w:rFonts w:ascii="Times New Roman" w:eastAsia="宋体" w:hAnsi="Times New Roman" w:cs="Times New Roman" w:hint="eastAsia"/>
                <w:kern w:val="2"/>
                <w:sz w:val="24"/>
                <w:szCs w:val="24"/>
                <w:u w:val="single"/>
              </w:rPr>
              <w:t>35.91t/a</w:t>
            </w:r>
            <w:r w:rsidRPr="00DD4432">
              <w:rPr>
                <w:rFonts w:ascii="Times New Roman" w:eastAsia="宋体" w:hAnsi="Times New Roman" w:cs="Times New Roman" w:hint="eastAsia"/>
                <w:kern w:val="2"/>
                <w:sz w:val="24"/>
                <w:szCs w:val="24"/>
                <w:u w:val="single"/>
              </w:rPr>
              <w:t>，除尘效率按</w:t>
            </w:r>
            <w:r w:rsidRPr="00DD4432">
              <w:rPr>
                <w:rFonts w:ascii="Times New Roman" w:eastAsia="宋体" w:hAnsi="Times New Roman" w:cs="Times New Roman" w:hint="eastAsia"/>
                <w:kern w:val="2"/>
                <w:sz w:val="24"/>
                <w:szCs w:val="24"/>
                <w:u w:val="single"/>
              </w:rPr>
              <w:t>90%</w:t>
            </w:r>
            <w:r w:rsidRPr="00DD4432">
              <w:rPr>
                <w:rFonts w:ascii="Times New Roman" w:eastAsia="宋体" w:hAnsi="Times New Roman" w:cs="Times New Roman" w:hint="eastAsia"/>
                <w:kern w:val="2"/>
                <w:sz w:val="24"/>
                <w:szCs w:val="24"/>
                <w:u w:val="single"/>
              </w:rPr>
              <w:t>计，即吸收的粉尘量为</w:t>
            </w:r>
            <w:r w:rsidRPr="00DD4432">
              <w:rPr>
                <w:rFonts w:ascii="Times New Roman" w:eastAsia="宋体" w:hAnsi="Times New Roman" w:cs="Times New Roman" w:hint="eastAsia"/>
                <w:kern w:val="2"/>
                <w:sz w:val="24"/>
                <w:szCs w:val="24"/>
                <w:u w:val="single"/>
              </w:rPr>
              <w:t>32.319t/a</w:t>
            </w:r>
            <w:r w:rsidRPr="00DD4432">
              <w:rPr>
                <w:rFonts w:ascii="Times New Roman" w:eastAsia="宋体" w:hAnsi="Times New Roman" w:cs="Times New Roman" w:hint="eastAsia"/>
                <w:kern w:val="2"/>
                <w:sz w:val="24"/>
                <w:szCs w:val="24"/>
                <w:u w:val="single"/>
              </w:rPr>
              <w:t>，无组织排放的粉尘量为</w:t>
            </w:r>
            <w:r w:rsidRPr="00DD4432">
              <w:rPr>
                <w:rFonts w:ascii="Times New Roman" w:eastAsia="宋体" w:hAnsi="Times New Roman" w:cs="Times New Roman" w:hint="eastAsia"/>
                <w:kern w:val="2"/>
                <w:sz w:val="24"/>
                <w:szCs w:val="24"/>
                <w:u w:val="single"/>
              </w:rPr>
              <w:t>3.591t/a</w:t>
            </w:r>
            <w:r w:rsidRPr="00DD4432">
              <w:rPr>
                <w:rFonts w:ascii="Times New Roman" w:eastAsia="宋体" w:hAnsi="Times New Roman" w:cs="Times New Roman" w:hint="eastAsia"/>
                <w:kern w:val="2"/>
                <w:sz w:val="24"/>
                <w:szCs w:val="24"/>
                <w:u w:val="single"/>
              </w:rPr>
              <w:t>。</w:t>
            </w:r>
          </w:p>
          <w:p w:rsidR="00CD148D" w:rsidRPr="00763020" w:rsidRDefault="00CD148D" w:rsidP="0022443A">
            <w:pPr>
              <w:spacing w:after="0" w:line="360" w:lineRule="auto"/>
              <w:ind w:firstLineChars="200" w:firstLine="482"/>
              <w:rPr>
                <w:rFonts w:ascii="Times New Roman" w:eastAsia="宋体" w:hAnsi="Times New Roman" w:cs="Times New Roman"/>
                <w:b/>
                <w:kern w:val="2"/>
                <w:sz w:val="24"/>
                <w:szCs w:val="24"/>
              </w:rPr>
            </w:pPr>
            <w:r w:rsidRPr="00763020">
              <w:rPr>
                <w:rFonts w:ascii="Times New Roman" w:eastAsia="宋体" w:hAnsi="Times New Roman" w:cs="Times New Roman"/>
                <w:b/>
                <w:sz w:val="24"/>
              </w:rPr>
              <w:t>大气环境防护距离</w:t>
            </w:r>
          </w:p>
          <w:p w:rsidR="00763020" w:rsidRPr="0022443A" w:rsidRDefault="00763020" w:rsidP="00763020">
            <w:pPr>
              <w:spacing w:after="0" w:line="360" w:lineRule="auto"/>
              <w:ind w:firstLineChars="200" w:firstLine="480"/>
              <w:rPr>
                <w:rFonts w:ascii="Times New Roman" w:hAnsi="Times New Roman" w:cs="Times New Roman"/>
                <w:sz w:val="24"/>
                <w:u w:val="single"/>
              </w:rPr>
            </w:pPr>
            <w:r w:rsidRPr="0022443A">
              <w:rPr>
                <w:rFonts w:ascii="Times New Roman" w:hAnsi="Times New Roman" w:cs="Times New Roman" w:hint="eastAsia"/>
                <w:sz w:val="24"/>
                <w:u w:val="single"/>
              </w:rPr>
              <w:t>按最大可能源强估计，粉尘无组织排放大气环境防护距离预测结果如下图所示。</w:t>
            </w:r>
          </w:p>
          <w:p w:rsidR="00763020" w:rsidRPr="0022443A" w:rsidRDefault="0022443A" w:rsidP="00763020">
            <w:pPr>
              <w:widowControl w:val="0"/>
              <w:tabs>
                <w:tab w:val="left" w:pos="360"/>
              </w:tabs>
              <w:adjustRightInd w:val="0"/>
              <w:snapToGrid w:val="0"/>
              <w:spacing w:after="0" w:line="360" w:lineRule="auto"/>
              <w:jc w:val="center"/>
              <w:rPr>
                <w:rFonts w:ascii="Times New Roman" w:eastAsia="宋体" w:hAnsi="Times New Roman" w:cs="Times New Roman"/>
                <w:sz w:val="24"/>
                <w:szCs w:val="24"/>
                <w:u w:val="single"/>
              </w:rPr>
            </w:pPr>
            <w:r w:rsidRPr="0022443A">
              <w:rPr>
                <w:noProof/>
                <w:u w:val="single"/>
              </w:rPr>
              <w:drawing>
                <wp:inline distT="0" distB="0" distL="0" distR="0" wp14:anchorId="7070C6B9" wp14:editId="31849F78">
                  <wp:extent cx="5428572" cy="3219048"/>
                  <wp:effectExtent l="0" t="0" r="127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428572" cy="3219048"/>
                          </a:xfrm>
                          <a:prstGeom prst="rect">
                            <a:avLst/>
                          </a:prstGeom>
                        </pic:spPr>
                      </pic:pic>
                    </a:graphicData>
                  </a:graphic>
                </wp:inline>
              </w:drawing>
            </w:r>
          </w:p>
          <w:p w:rsidR="00763020" w:rsidRPr="0022443A" w:rsidRDefault="00763020" w:rsidP="00763020">
            <w:pPr>
              <w:tabs>
                <w:tab w:val="left" w:pos="4781"/>
              </w:tabs>
              <w:spacing w:line="360" w:lineRule="auto"/>
              <w:ind w:firstLineChars="200" w:firstLine="482"/>
              <w:jc w:val="center"/>
              <w:textAlignment w:val="center"/>
              <w:rPr>
                <w:rFonts w:ascii="Times New Roman" w:hAnsi="Times New Roman" w:cs="Times New Roman"/>
                <w:b/>
                <w:sz w:val="24"/>
                <w:u w:val="single"/>
              </w:rPr>
            </w:pPr>
            <w:r w:rsidRPr="0022443A">
              <w:rPr>
                <w:rFonts w:ascii="Times New Roman" w:hAnsi="Times New Roman" w:cs="Times New Roman"/>
                <w:b/>
                <w:sz w:val="24"/>
                <w:u w:val="single"/>
              </w:rPr>
              <w:t>图</w:t>
            </w:r>
            <w:r w:rsidRPr="0022443A">
              <w:rPr>
                <w:rFonts w:ascii="Times New Roman" w:hAnsi="Times New Roman" w:cs="Times New Roman"/>
                <w:b/>
                <w:sz w:val="24"/>
                <w:u w:val="single"/>
              </w:rPr>
              <w:t xml:space="preserve">7.1-1  </w:t>
            </w:r>
            <w:r w:rsidRPr="0022443A">
              <w:rPr>
                <w:rFonts w:ascii="Times New Roman" w:hAnsi="Times New Roman" w:cs="Times New Roman" w:hint="eastAsia"/>
                <w:b/>
                <w:sz w:val="24"/>
                <w:u w:val="single"/>
              </w:rPr>
              <w:t>粉尘</w:t>
            </w:r>
            <w:r w:rsidRPr="0022443A">
              <w:rPr>
                <w:rFonts w:ascii="Times New Roman" w:hAnsi="Times New Roman" w:cs="Times New Roman"/>
                <w:b/>
                <w:sz w:val="24"/>
                <w:u w:val="single"/>
              </w:rPr>
              <w:t>无组织排放大气环境防护距离预测结果</w:t>
            </w:r>
          </w:p>
          <w:p w:rsidR="00CD148D" w:rsidRPr="0022443A" w:rsidRDefault="00763020" w:rsidP="00763020">
            <w:pPr>
              <w:tabs>
                <w:tab w:val="left" w:pos="4781"/>
              </w:tabs>
              <w:spacing w:after="0" w:line="360" w:lineRule="auto"/>
              <w:ind w:firstLineChars="200" w:firstLine="480"/>
              <w:textAlignment w:val="center"/>
              <w:rPr>
                <w:rFonts w:ascii="Times New Roman" w:hAnsi="Times New Roman" w:cs="Times New Roman"/>
                <w:sz w:val="24"/>
                <w:u w:val="single"/>
              </w:rPr>
            </w:pPr>
            <w:r w:rsidRPr="0022443A">
              <w:rPr>
                <w:rFonts w:ascii="Times New Roman" w:hAnsi="Times New Roman" w:cs="Times New Roman"/>
                <w:sz w:val="24"/>
                <w:u w:val="single"/>
              </w:rPr>
              <w:t>采用《环境影响评价技术导则大气环境》（</w:t>
            </w:r>
            <w:r w:rsidRPr="0022443A">
              <w:rPr>
                <w:rFonts w:ascii="Times New Roman" w:hAnsi="Times New Roman" w:cs="Times New Roman"/>
                <w:sz w:val="24"/>
                <w:u w:val="single"/>
              </w:rPr>
              <w:t>HJ2.2-2008</w:t>
            </w:r>
            <w:r w:rsidRPr="0022443A">
              <w:rPr>
                <w:rFonts w:ascii="Times New Roman" w:hAnsi="Times New Roman" w:cs="Times New Roman"/>
                <w:sz w:val="24"/>
                <w:u w:val="single"/>
              </w:rPr>
              <w:t>）中大气环境防护距离计算软件计算本项目大气环境防护距离，结果显示大气环境防护距离无超标点，即本项目无需设置大气环境防护距离。</w:t>
            </w:r>
            <w:r w:rsidRPr="0022443A">
              <w:rPr>
                <w:rFonts w:ascii="Times New Roman" w:hAnsi="Times New Roman" w:cs="Times New Roman" w:hint="eastAsia"/>
                <w:sz w:val="24"/>
                <w:u w:val="single"/>
              </w:rPr>
              <w:t>执行《</w:t>
            </w:r>
            <w:r w:rsidR="0022443A" w:rsidRPr="0022443A">
              <w:rPr>
                <w:rFonts w:ascii="Times New Roman" w:hAnsi="Times New Roman" w:cs="Times New Roman" w:hint="eastAsia"/>
                <w:sz w:val="24"/>
                <w:u w:val="single"/>
              </w:rPr>
              <w:t>环境空气质量标准</w:t>
            </w:r>
            <w:r w:rsidRPr="0022443A">
              <w:rPr>
                <w:rFonts w:ascii="Times New Roman" w:hAnsi="Times New Roman" w:cs="Times New Roman" w:hint="eastAsia"/>
                <w:sz w:val="24"/>
                <w:u w:val="single"/>
              </w:rPr>
              <w:t>》</w:t>
            </w:r>
            <w:r w:rsidR="0022443A" w:rsidRPr="0022443A">
              <w:rPr>
                <w:rFonts w:ascii="Times New Roman" w:hAnsi="Times New Roman" w:cs="Times New Roman" w:hint="eastAsia"/>
                <w:sz w:val="24"/>
                <w:u w:val="single"/>
              </w:rPr>
              <w:t>（</w:t>
            </w:r>
            <w:r w:rsidR="0022443A" w:rsidRPr="0022443A">
              <w:rPr>
                <w:rFonts w:ascii="Times New Roman" w:hAnsi="Times New Roman" w:cs="Times New Roman" w:hint="eastAsia"/>
                <w:sz w:val="24"/>
                <w:u w:val="single"/>
              </w:rPr>
              <w:t>GB3095-2012</w:t>
            </w:r>
            <w:r w:rsidR="0022443A" w:rsidRPr="0022443A">
              <w:rPr>
                <w:rFonts w:ascii="Times New Roman" w:hAnsi="Times New Roman" w:cs="Times New Roman" w:hint="eastAsia"/>
                <w:sz w:val="24"/>
                <w:u w:val="single"/>
              </w:rPr>
              <w:t>）</w:t>
            </w:r>
            <w:r w:rsidRPr="0022443A">
              <w:rPr>
                <w:rFonts w:ascii="Times New Roman" w:hAnsi="Times New Roman" w:cs="Times New Roman" w:hint="eastAsia"/>
                <w:sz w:val="24"/>
                <w:u w:val="single"/>
              </w:rPr>
              <w:t>表</w:t>
            </w:r>
            <w:r w:rsidRPr="0022443A">
              <w:rPr>
                <w:rFonts w:ascii="Times New Roman" w:hAnsi="Times New Roman" w:cs="Times New Roman" w:hint="eastAsia"/>
                <w:sz w:val="24"/>
                <w:u w:val="single"/>
              </w:rPr>
              <w:t>2</w:t>
            </w:r>
            <w:r w:rsidRPr="0022443A">
              <w:rPr>
                <w:rFonts w:ascii="Times New Roman" w:hAnsi="Times New Roman" w:cs="Times New Roman" w:hint="eastAsia"/>
                <w:sz w:val="24"/>
                <w:u w:val="single"/>
              </w:rPr>
              <w:t>中的</w:t>
            </w:r>
            <w:r w:rsidR="0022443A" w:rsidRPr="0022443A">
              <w:rPr>
                <w:rFonts w:ascii="Times New Roman" w:hAnsi="Times New Roman" w:cs="Times New Roman" w:hint="eastAsia"/>
                <w:sz w:val="24"/>
                <w:u w:val="single"/>
              </w:rPr>
              <w:t>二级标准</w:t>
            </w:r>
            <w:r w:rsidRPr="0022443A">
              <w:rPr>
                <w:rFonts w:ascii="Times New Roman" w:hAnsi="Times New Roman" w:cs="Times New Roman" w:hint="eastAsia"/>
                <w:sz w:val="24"/>
                <w:u w:val="single"/>
              </w:rPr>
              <w:t>，</w:t>
            </w:r>
            <w:r w:rsidR="0022443A" w:rsidRPr="0022443A">
              <w:rPr>
                <w:rFonts w:ascii="Times New Roman" w:hAnsi="Times New Roman" w:cs="Times New Roman" w:hint="eastAsia"/>
                <w:sz w:val="24"/>
                <w:u w:val="single"/>
              </w:rPr>
              <w:t>TSP 0.2</w:t>
            </w:r>
            <w:r w:rsidRPr="0022443A">
              <w:rPr>
                <w:rFonts w:ascii="Times New Roman" w:hAnsi="Times New Roman" w:cs="Times New Roman" w:hint="eastAsia"/>
                <w:sz w:val="24"/>
                <w:u w:val="single"/>
              </w:rPr>
              <w:t>mg/m</w:t>
            </w:r>
            <w:r w:rsidRPr="0022443A">
              <w:rPr>
                <w:rFonts w:ascii="Times New Roman" w:hAnsi="Times New Roman" w:cs="Times New Roman" w:hint="eastAsia"/>
                <w:sz w:val="24"/>
                <w:u w:val="single"/>
                <w:vertAlign w:val="superscript"/>
              </w:rPr>
              <w:t>3</w:t>
            </w:r>
            <w:r w:rsidRPr="0022443A">
              <w:rPr>
                <w:rFonts w:ascii="Times New Roman" w:hAnsi="Times New Roman" w:cs="Times New Roman" w:hint="eastAsia"/>
                <w:sz w:val="24"/>
                <w:u w:val="single"/>
              </w:rPr>
              <w:t>。</w:t>
            </w:r>
          </w:p>
          <w:p w:rsidR="00BC232C" w:rsidRPr="0022443A" w:rsidRDefault="00763020" w:rsidP="008D0395">
            <w:pPr>
              <w:spacing w:after="0" w:line="360" w:lineRule="auto"/>
              <w:ind w:firstLineChars="200" w:firstLine="480"/>
              <w:rPr>
                <w:rFonts w:ascii="Times New Roman" w:hAnsi="Times New Roman" w:cs="Times New Roman"/>
                <w:sz w:val="24"/>
                <w:u w:val="single"/>
              </w:rPr>
            </w:pPr>
            <w:r w:rsidRPr="0022443A">
              <w:rPr>
                <w:rFonts w:ascii="Times New Roman" w:eastAsia="宋体" w:hAnsi="Times New Roman" w:cs="Times New Roman" w:hint="eastAsia"/>
                <w:sz w:val="24"/>
                <w:u w:val="single"/>
              </w:rPr>
              <w:t>综上所述，本项目</w:t>
            </w:r>
            <w:r w:rsidR="008D0395" w:rsidRPr="0022443A">
              <w:rPr>
                <w:rFonts w:ascii="Times New Roman" w:eastAsia="宋体" w:hAnsi="Times New Roman" w:cs="Times New Roman"/>
                <w:sz w:val="24"/>
                <w:u w:val="single"/>
              </w:rPr>
              <w:t>无需设置大气环境防护距离。</w:t>
            </w:r>
          </w:p>
          <w:p w:rsidR="00E922A9" w:rsidRPr="006F7FA3" w:rsidRDefault="0003529D" w:rsidP="008D0395">
            <w:pPr>
              <w:tabs>
                <w:tab w:val="left" w:pos="4781"/>
              </w:tabs>
              <w:spacing w:after="0" w:line="360" w:lineRule="auto"/>
              <w:ind w:firstLineChars="200" w:firstLine="482"/>
              <w:textAlignment w:val="center"/>
              <w:rPr>
                <w:rFonts w:ascii="Times New Roman" w:hAnsi="Times New Roman" w:cs="Times New Roman"/>
                <w:b/>
                <w:sz w:val="24"/>
              </w:rPr>
            </w:pPr>
            <w:r w:rsidRPr="006F7FA3">
              <w:rPr>
                <w:rFonts w:ascii="Times New Roman" w:hAnsi="Times New Roman" w:cs="Times New Roman"/>
                <w:b/>
                <w:sz w:val="24"/>
              </w:rPr>
              <w:t>7.</w:t>
            </w:r>
            <w:r w:rsidR="008D0395" w:rsidRPr="006F7FA3">
              <w:rPr>
                <w:rFonts w:ascii="Times New Roman" w:hAnsi="Times New Roman" w:cs="Times New Roman"/>
                <w:b/>
                <w:sz w:val="24"/>
              </w:rPr>
              <w:t>2</w:t>
            </w:r>
            <w:r w:rsidRPr="006F7FA3">
              <w:rPr>
                <w:rFonts w:ascii="Times New Roman" w:hAnsi="Times New Roman" w:cs="Times New Roman"/>
                <w:b/>
                <w:sz w:val="24"/>
              </w:rPr>
              <w:t>.3</w:t>
            </w:r>
            <w:r w:rsidR="0052533A" w:rsidRPr="006F7FA3">
              <w:rPr>
                <w:rFonts w:ascii="Times New Roman" w:hAnsi="Times New Roman" w:cs="Times New Roman"/>
                <w:b/>
                <w:sz w:val="24"/>
              </w:rPr>
              <w:t>营运期</w:t>
            </w:r>
            <w:r w:rsidRPr="006F7FA3">
              <w:rPr>
                <w:rFonts w:ascii="Times New Roman" w:hAnsi="Times New Roman" w:cs="Times New Roman"/>
                <w:b/>
                <w:sz w:val="24"/>
              </w:rPr>
              <w:t>声环境影响分析</w:t>
            </w:r>
          </w:p>
          <w:p w:rsidR="00E922A9" w:rsidRPr="006F7FA3" w:rsidRDefault="0003529D" w:rsidP="008D0395">
            <w:pPr>
              <w:widowControl w:val="0"/>
              <w:spacing w:after="0" w:line="360" w:lineRule="auto"/>
              <w:ind w:firstLineChars="200" w:firstLine="480"/>
              <w:jc w:val="both"/>
              <w:rPr>
                <w:rFonts w:ascii="Times New Roman" w:eastAsia="宋体" w:hAnsi="Times New Roman" w:cs="Times New Roman"/>
                <w:kern w:val="2"/>
                <w:sz w:val="24"/>
                <w:szCs w:val="24"/>
              </w:rPr>
            </w:pPr>
            <w:r w:rsidRPr="006F7FA3">
              <w:rPr>
                <w:rFonts w:ascii="Times New Roman" w:eastAsia="宋体" w:hAnsi="Times New Roman" w:cs="Times New Roman"/>
                <w:bCs/>
                <w:iCs/>
                <w:kern w:val="2"/>
                <w:sz w:val="24"/>
                <w:szCs w:val="24"/>
              </w:rPr>
              <w:t>项目主要噪声设备声压级见下表</w:t>
            </w:r>
            <w:r w:rsidR="00445879" w:rsidRPr="006F7FA3">
              <w:rPr>
                <w:rFonts w:ascii="Times New Roman" w:eastAsia="宋体" w:hAnsi="Times New Roman" w:cs="Times New Roman"/>
                <w:bCs/>
                <w:iCs/>
                <w:kern w:val="2"/>
                <w:sz w:val="24"/>
                <w:szCs w:val="24"/>
              </w:rPr>
              <w:t>7</w:t>
            </w:r>
            <w:r w:rsidR="003D59F2" w:rsidRPr="006F7FA3">
              <w:rPr>
                <w:rFonts w:ascii="Times New Roman" w:eastAsia="宋体" w:hAnsi="Times New Roman" w:cs="Times New Roman"/>
                <w:bCs/>
                <w:iCs/>
                <w:kern w:val="2"/>
                <w:sz w:val="24"/>
                <w:szCs w:val="24"/>
              </w:rPr>
              <w:t>.</w:t>
            </w:r>
            <w:r w:rsidR="00C03DD3" w:rsidRPr="006F7FA3">
              <w:rPr>
                <w:rFonts w:ascii="Times New Roman" w:eastAsia="宋体" w:hAnsi="Times New Roman" w:cs="Times New Roman"/>
                <w:bCs/>
                <w:iCs/>
                <w:kern w:val="2"/>
                <w:sz w:val="24"/>
                <w:szCs w:val="24"/>
              </w:rPr>
              <w:t>2-2</w:t>
            </w:r>
            <w:r w:rsidRPr="006F7FA3">
              <w:rPr>
                <w:rFonts w:ascii="Times New Roman" w:eastAsia="宋体" w:hAnsi="Times New Roman" w:cs="Times New Roman"/>
                <w:bCs/>
                <w:iCs/>
                <w:kern w:val="2"/>
                <w:sz w:val="24"/>
                <w:szCs w:val="24"/>
              </w:rPr>
              <w:t>：</w:t>
            </w:r>
          </w:p>
          <w:p w:rsidR="00E922A9" w:rsidRPr="006F7FA3" w:rsidRDefault="0003529D">
            <w:pPr>
              <w:widowControl w:val="0"/>
              <w:spacing w:after="0" w:line="360" w:lineRule="auto"/>
              <w:jc w:val="center"/>
              <w:rPr>
                <w:rFonts w:ascii="Times New Roman" w:eastAsia="宋体" w:hAnsi="Times New Roman" w:cs="Times New Roman"/>
                <w:b/>
                <w:kern w:val="2"/>
                <w:sz w:val="24"/>
                <w:szCs w:val="24"/>
              </w:rPr>
            </w:pPr>
            <w:r w:rsidRPr="006F7FA3">
              <w:rPr>
                <w:rFonts w:ascii="Times New Roman" w:eastAsia="宋体" w:hAnsi="Times New Roman" w:cs="Times New Roman"/>
                <w:b/>
                <w:kern w:val="2"/>
                <w:sz w:val="24"/>
                <w:szCs w:val="24"/>
              </w:rPr>
              <w:t>表</w:t>
            </w:r>
            <w:r w:rsidR="00445879" w:rsidRPr="006F7FA3">
              <w:rPr>
                <w:rFonts w:ascii="Times New Roman" w:eastAsia="宋体" w:hAnsi="Times New Roman" w:cs="Times New Roman"/>
                <w:b/>
                <w:kern w:val="2"/>
                <w:sz w:val="24"/>
                <w:szCs w:val="24"/>
              </w:rPr>
              <w:t>7</w:t>
            </w:r>
            <w:r w:rsidR="003D59F2" w:rsidRPr="006F7FA3">
              <w:rPr>
                <w:rFonts w:ascii="Times New Roman" w:eastAsia="宋体" w:hAnsi="Times New Roman" w:cs="Times New Roman"/>
                <w:b/>
                <w:kern w:val="2"/>
                <w:sz w:val="24"/>
                <w:szCs w:val="24"/>
              </w:rPr>
              <w:t>.</w:t>
            </w:r>
            <w:r w:rsidR="00C03DD3" w:rsidRPr="006F7FA3">
              <w:rPr>
                <w:rFonts w:ascii="Times New Roman" w:eastAsia="宋体" w:hAnsi="Times New Roman" w:cs="Times New Roman"/>
                <w:b/>
                <w:kern w:val="2"/>
                <w:sz w:val="24"/>
                <w:szCs w:val="24"/>
              </w:rPr>
              <w:t>2</w:t>
            </w:r>
            <w:r w:rsidR="003D59F2" w:rsidRPr="006F7FA3">
              <w:rPr>
                <w:rFonts w:ascii="Times New Roman" w:eastAsia="宋体" w:hAnsi="Times New Roman" w:cs="Times New Roman"/>
                <w:b/>
                <w:kern w:val="2"/>
                <w:sz w:val="24"/>
                <w:szCs w:val="24"/>
              </w:rPr>
              <w:t>-</w:t>
            </w:r>
            <w:r w:rsidR="00C03DD3" w:rsidRPr="006F7FA3">
              <w:rPr>
                <w:rFonts w:ascii="Times New Roman" w:eastAsia="宋体" w:hAnsi="Times New Roman" w:cs="Times New Roman"/>
                <w:b/>
                <w:kern w:val="2"/>
                <w:sz w:val="24"/>
                <w:szCs w:val="24"/>
              </w:rPr>
              <w:t>2</w:t>
            </w:r>
            <w:r w:rsidRPr="006F7FA3">
              <w:rPr>
                <w:rFonts w:ascii="Times New Roman" w:eastAsia="宋体" w:hAnsi="Times New Roman" w:cs="Times New Roman"/>
                <w:b/>
                <w:kern w:val="2"/>
                <w:sz w:val="24"/>
                <w:szCs w:val="24"/>
              </w:rPr>
              <w:t xml:space="preserve">  </w:t>
            </w:r>
            <w:r w:rsidRPr="006F7FA3">
              <w:rPr>
                <w:rFonts w:ascii="Times New Roman" w:eastAsia="宋体" w:hAnsi="Times New Roman" w:cs="Times New Roman"/>
                <w:b/>
                <w:kern w:val="2"/>
                <w:sz w:val="24"/>
                <w:szCs w:val="24"/>
              </w:rPr>
              <w:t>主要高噪声设备噪声声压级（单位：</w:t>
            </w:r>
            <w:r w:rsidRPr="006F7FA3">
              <w:rPr>
                <w:rFonts w:ascii="Times New Roman" w:eastAsia="宋体" w:hAnsi="Times New Roman" w:cs="Times New Roman"/>
                <w:b/>
                <w:kern w:val="2"/>
                <w:sz w:val="24"/>
                <w:szCs w:val="24"/>
              </w:rPr>
              <w:t>dB</w:t>
            </w:r>
            <w:r w:rsidRPr="006F7FA3">
              <w:rPr>
                <w:rFonts w:ascii="Times New Roman" w:eastAsia="宋体" w:hAnsi="Times New Roman" w:cs="Times New Roman"/>
                <w:b/>
                <w:kern w:val="2"/>
                <w:sz w:val="24"/>
                <w:szCs w:val="24"/>
              </w:rPr>
              <w:t>）</w:t>
            </w:r>
          </w:p>
          <w:tbl>
            <w:tblPr>
              <w:tblW w:w="4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2843"/>
              <w:gridCol w:w="1714"/>
              <w:gridCol w:w="1590"/>
            </w:tblGrid>
            <w:tr w:rsidR="008D0395" w:rsidRPr="006F7FA3" w:rsidTr="007F4945">
              <w:trPr>
                <w:trHeight w:val="245"/>
                <w:jc w:val="center"/>
              </w:trPr>
              <w:tc>
                <w:tcPr>
                  <w:tcW w:w="72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lastRenderedPageBreak/>
                    <w:t>序号</w:t>
                  </w:r>
                </w:p>
              </w:tc>
              <w:tc>
                <w:tcPr>
                  <w:tcW w:w="1976"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设备名称</w:t>
                  </w:r>
                </w:p>
              </w:tc>
              <w:tc>
                <w:tcPr>
                  <w:tcW w:w="119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数量</w:t>
                  </w:r>
                </w:p>
              </w:tc>
              <w:tc>
                <w:tcPr>
                  <w:tcW w:w="1105" w:type="pct"/>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噪声源强</w:t>
                  </w:r>
                </w:p>
              </w:tc>
            </w:tr>
            <w:tr w:rsidR="008D0395" w:rsidRPr="006F7FA3" w:rsidTr="007F4945">
              <w:trPr>
                <w:trHeight w:val="245"/>
                <w:jc w:val="center"/>
              </w:trPr>
              <w:tc>
                <w:tcPr>
                  <w:tcW w:w="72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p>
              </w:tc>
              <w:tc>
                <w:tcPr>
                  <w:tcW w:w="1976"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新型多功能模具成型机</w:t>
                  </w:r>
                </w:p>
              </w:tc>
              <w:tc>
                <w:tcPr>
                  <w:tcW w:w="119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w:t>
                  </w:r>
                  <w:r w:rsidRPr="006F7FA3">
                    <w:rPr>
                      <w:rFonts w:ascii="Times New Roman" w:hAnsi="Times New Roman" w:cs="Times New Roman"/>
                      <w:sz w:val="21"/>
                      <w:szCs w:val="21"/>
                    </w:rPr>
                    <w:t>台</w:t>
                  </w:r>
                </w:p>
              </w:tc>
              <w:tc>
                <w:tcPr>
                  <w:tcW w:w="1105" w:type="pct"/>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70</w:t>
                  </w:r>
                </w:p>
              </w:tc>
            </w:tr>
            <w:tr w:rsidR="008D0395" w:rsidRPr="006F7FA3" w:rsidTr="007F4945">
              <w:trPr>
                <w:trHeight w:val="245"/>
                <w:jc w:val="center"/>
              </w:trPr>
              <w:tc>
                <w:tcPr>
                  <w:tcW w:w="72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p>
              </w:tc>
              <w:tc>
                <w:tcPr>
                  <w:tcW w:w="1976" w:type="pct"/>
                  <w:vAlign w:val="center"/>
                </w:tcPr>
                <w:p w:rsidR="008D0395" w:rsidRPr="006F7FA3" w:rsidRDefault="008D0395" w:rsidP="007F4945">
                  <w:pPr>
                    <w:spacing w:after="0" w:line="240" w:lineRule="auto"/>
                    <w:jc w:val="center"/>
                    <w:rPr>
                      <w:rFonts w:ascii="Times New Roman" w:eastAsia="宋体" w:hAnsi="Times New Roman" w:cs="Times New Roman"/>
                      <w:kern w:val="2"/>
                      <w:sz w:val="21"/>
                      <w:szCs w:val="21"/>
                    </w:rPr>
                  </w:pPr>
                  <w:r w:rsidRPr="006F7FA3">
                    <w:rPr>
                      <w:rFonts w:ascii="Times New Roman" w:hAnsi="Times New Roman" w:cs="Times New Roman"/>
                      <w:sz w:val="21"/>
                      <w:szCs w:val="21"/>
                    </w:rPr>
                    <w:t>推台电锯</w:t>
                  </w:r>
                </w:p>
              </w:tc>
              <w:tc>
                <w:tcPr>
                  <w:tcW w:w="119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2</w:t>
                  </w:r>
                  <w:r w:rsidRPr="006F7FA3">
                    <w:rPr>
                      <w:rFonts w:ascii="Times New Roman" w:hAnsi="Times New Roman" w:cs="Times New Roman"/>
                      <w:sz w:val="21"/>
                      <w:szCs w:val="21"/>
                    </w:rPr>
                    <w:t>台</w:t>
                  </w:r>
                </w:p>
              </w:tc>
              <w:tc>
                <w:tcPr>
                  <w:tcW w:w="1105" w:type="pct"/>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100</w:t>
                  </w:r>
                </w:p>
              </w:tc>
            </w:tr>
            <w:tr w:rsidR="008D0395" w:rsidRPr="006F7FA3" w:rsidTr="007F4945">
              <w:trPr>
                <w:trHeight w:val="245"/>
                <w:jc w:val="center"/>
              </w:trPr>
              <w:tc>
                <w:tcPr>
                  <w:tcW w:w="728"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3</w:t>
                  </w:r>
                </w:p>
              </w:tc>
              <w:tc>
                <w:tcPr>
                  <w:tcW w:w="1976"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搅拌器</w:t>
                  </w:r>
                </w:p>
              </w:tc>
              <w:tc>
                <w:tcPr>
                  <w:tcW w:w="1191" w:type="pct"/>
                  <w:vAlign w:val="center"/>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10</w:t>
                  </w:r>
                  <w:r w:rsidRPr="006F7FA3">
                    <w:rPr>
                      <w:rFonts w:ascii="Times New Roman" w:hAnsi="Times New Roman" w:cs="Times New Roman"/>
                      <w:sz w:val="21"/>
                      <w:szCs w:val="21"/>
                    </w:rPr>
                    <w:t>台</w:t>
                  </w:r>
                </w:p>
              </w:tc>
              <w:tc>
                <w:tcPr>
                  <w:tcW w:w="1105" w:type="pct"/>
                </w:tcPr>
                <w:p w:rsidR="008D0395" w:rsidRPr="006F7FA3" w:rsidRDefault="008D0395" w:rsidP="007F4945">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85</w:t>
                  </w:r>
                </w:p>
              </w:tc>
            </w:tr>
          </w:tbl>
          <w:p w:rsidR="00E922A9" w:rsidRPr="0014148B" w:rsidRDefault="0003529D">
            <w:pPr>
              <w:widowControl w:val="0"/>
              <w:spacing w:after="0" w:line="360" w:lineRule="auto"/>
              <w:ind w:firstLineChars="200" w:firstLine="480"/>
              <w:jc w:val="both"/>
              <w:rPr>
                <w:rFonts w:ascii="Times New Roman" w:eastAsia="宋体" w:hAnsi="Times New Roman" w:cs="Times New Roman"/>
                <w:kern w:val="2"/>
                <w:sz w:val="24"/>
                <w:szCs w:val="24"/>
                <w:u w:val="single"/>
              </w:rPr>
            </w:pPr>
            <w:r w:rsidRPr="0014148B">
              <w:rPr>
                <w:rFonts w:ascii="Times New Roman" w:eastAsia="宋体" w:hAnsi="Times New Roman" w:cs="Times New Roman"/>
                <w:kern w:val="2"/>
                <w:sz w:val="24"/>
                <w:szCs w:val="24"/>
                <w:u w:val="single"/>
              </w:rPr>
              <w:t>项目营运期高噪声的设备较少，并且为间歇运行方式，声压级在</w:t>
            </w:r>
            <w:r w:rsidR="007D5B3F" w:rsidRPr="0014148B">
              <w:rPr>
                <w:rFonts w:ascii="Times New Roman" w:eastAsia="宋体" w:hAnsi="Times New Roman" w:cs="Times New Roman"/>
                <w:kern w:val="2"/>
                <w:sz w:val="24"/>
                <w:szCs w:val="24"/>
                <w:u w:val="single"/>
              </w:rPr>
              <w:t>70</w:t>
            </w:r>
            <w:r w:rsidR="007D5B3F" w:rsidRPr="0014148B">
              <w:rPr>
                <w:rFonts w:ascii="Times New Roman" w:eastAsia="宋体" w:hAnsi="Times New Roman" w:cs="Times New Roman"/>
                <w:kern w:val="2"/>
                <w:sz w:val="24"/>
                <w:szCs w:val="24"/>
                <w:u w:val="single"/>
              </w:rPr>
              <w:t>～</w:t>
            </w:r>
            <w:r w:rsidR="008D0395" w:rsidRPr="0014148B">
              <w:rPr>
                <w:rFonts w:ascii="Times New Roman" w:eastAsia="宋体" w:hAnsi="Times New Roman" w:cs="Times New Roman"/>
                <w:kern w:val="2"/>
                <w:sz w:val="24"/>
                <w:szCs w:val="24"/>
                <w:u w:val="single"/>
              </w:rPr>
              <w:t>100</w:t>
            </w:r>
            <w:r w:rsidRPr="0014148B">
              <w:rPr>
                <w:rFonts w:ascii="Times New Roman" w:eastAsia="宋体" w:hAnsi="Times New Roman" w:cs="Times New Roman"/>
                <w:kern w:val="2"/>
                <w:sz w:val="24"/>
                <w:szCs w:val="24"/>
                <w:u w:val="single"/>
              </w:rPr>
              <w:t>dB</w:t>
            </w:r>
            <w:r w:rsidRPr="0014148B">
              <w:rPr>
                <w:rFonts w:ascii="Times New Roman" w:eastAsia="宋体" w:hAnsi="Times New Roman" w:cs="Times New Roman"/>
                <w:kern w:val="2"/>
                <w:sz w:val="24"/>
                <w:szCs w:val="24"/>
                <w:u w:val="single"/>
              </w:rPr>
              <w:t>之间。</w:t>
            </w:r>
            <w:r w:rsidR="0014148B" w:rsidRPr="0014148B">
              <w:rPr>
                <w:rFonts w:ascii="Times New Roman" w:eastAsia="宋体" w:hAnsi="Times New Roman" w:cs="Times New Roman" w:hint="eastAsia"/>
                <w:kern w:val="2"/>
                <w:sz w:val="24"/>
                <w:szCs w:val="24"/>
                <w:u w:val="single"/>
              </w:rPr>
              <w:t>采用隔声、减振、降噪等措施后可达标排放。</w:t>
            </w:r>
          </w:p>
          <w:p w:rsidR="0014148B" w:rsidRPr="0014148B" w:rsidRDefault="0014148B">
            <w:pPr>
              <w:widowControl w:val="0"/>
              <w:spacing w:after="0" w:line="360" w:lineRule="auto"/>
              <w:ind w:firstLineChars="201" w:firstLine="482"/>
              <w:jc w:val="both"/>
              <w:rPr>
                <w:rFonts w:ascii="Times New Roman" w:eastAsia="宋体" w:hAnsi="Times New Roman" w:cs="Times New Roman" w:hint="eastAsia"/>
                <w:kern w:val="2"/>
                <w:sz w:val="24"/>
                <w:szCs w:val="24"/>
                <w:u w:val="single"/>
              </w:rPr>
            </w:pPr>
            <w:r w:rsidRPr="0014148B">
              <w:rPr>
                <w:rFonts w:ascii="Times New Roman" w:eastAsia="宋体" w:hAnsi="Times New Roman" w:cs="Times New Roman" w:hint="eastAsia"/>
                <w:kern w:val="2"/>
                <w:sz w:val="24"/>
                <w:szCs w:val="24"/>
                <w:u w:val="single"/>
              </w:rPr>
              <w:t>项目西侧为空置厂房，东侧为</w:t>
            </w:r>
            <w:proofErr w:type="gramStart"/>
            <w:r w:rsidRPr="0014148B">
              <w:rPr>
                <w:rFonts w:ascii="Times New Roman" w:eastAsia="宋体" w:hAnsi="Times New Roman" w:cs="Times New Roman" w:hint="eastAsia"/>
                <w:kern w:val="2"/>
                <w:sz w:val="24"/>
                <w:szCs w:val="24"/>
                <w:u w:val="single"/>
              </w:rPr>
              <w:t>百信重钢</w:t>
            </w:r>
            <w:proofErr w:type="gramEnd"/>
            <w:r w:rsidRPr="0014148B">
              <w:rPr>
                <w:rFonts w:ascii="Times New Roman" w:eastAsia="宋体" w:hAnsi="Times New Roman" w:cs="Times New Roman" w:hint="eastAsia"/>
                <w:kern w:val="2"/>
                <w:sz w:val="24"/>
                <w:szCs w:val="24"/>
                <w:u w:val="single"/>
              </w:rPr>
              <w:t>厂区。</w:t>
            </w:r>
          </w:p>
          <w:p w:rsidR="00E922A9" w:rsidRPr="0014148B" w:rsidRDefault="0003529D">
            <w:pPr>
              <w:widowControl w:val="0"/>
              <w:spacing w:after="0" w:line="360" w:lineRule="auto"/>
              <w:ind w:firstLineChars="201" w:firstLine="482"/>
              <w:jc w:val="both"/>
              <w:rPr>
                <w:rFonts w:ascii="Times New Roman" w:eastAsia="宋体" w:hAnsi="Times New Roman" w:cs="Times New Roman"/>
                <w:kern w:val="2"/>
                <w:sz w:val="24"/>
                <w:szCs w:val="24"/>
                <w:u w:val="single"/>
              </w:rPr>
            </w:pPr>
            <w:r w:rsidRPr="0014148B">
              <w:rPr>
                <w:rFonts w:ascii="Times New Roman" w:eastAsia="宋体" w:hAnsi="Times New Roman" w:cs="Times New Roman"/>
                <w:kern w:val="2"/>
                <w:sz w:val="24"/>
                <w:szCs w:val="24"/>
                <w:u w:val="single"/>
              </w:rPr>
              <w:t>建设项目声源预测结果见下表</w:t>
            </w:r>
            <w:r w:rsidR="003D59F2" w:rsidRPr="0014148B">
              <w:rPr>
                <w:rFonts w:ascii="Times New Roman" w:eastAsia="宋体" w:hAnsi="Times New Roman" w:cs="Times New Roman"/>
                <w:kern w:val="2"/>
                <w:sz w:val="24"/>
                <w:szCs w:val="24"/>
                <w:u w:val="single"/>
              </w:rPr>
              <w:t>7.</w:t>
            </w:r>
            <w:r w:rsidR="00C03DD3" w:rsidRPr="0014148B">
              <w:rPr>
                <w:rFonts w:ascii="Times New Roman" w:eastAsia="宋体" w:hAnsi="Times New Roman" w:cs="Times New Roman"/>
                <w:kern w:val="2"/>
                <w:sz w:val="24"/>
                <w:szCs w:val="24"/>
                <w:u w:val="single"/>
              </w:rPr>
              <w:t>2-3</w:t>
            </w:r>
            <w:r w:rsidRPr="0014148B">
              <w:rPr>
                <w:rFonts w:ascii="Times New Roman" w:eastAsia="宋体" w:hAnsi="Times New Roman" w:cs="Times New Roman"/>
                <w:kern w:val="2"/>
                <w:sz w:val="24"/>
                <w:szCs w:val="24"/>
                <w:u w:val="single"/>
              </w:rPr>
              <w:t>：</w:t>
            </w:r>
          </w:p>
          <w:p w:rsidR="00E922A9" w:rsidRPr="0014148B" w:rsidRDefault="0003529D">
            <w:pPr>
              <w:widowControl w:val="0"/>
              <w:spacing w:after="0" w:line="360" w:lineRule="auto"/>
              <w:ind w:firstLineChars="200" w:firstLine="482"/>
              <w:jc w:val="center"/>
              <w:rPr>
                <w:rFonts w:ascii="Times New Roman" w:eastAsia="宋体" w:hAnsi="Times New Roman" w:cs="Times New Roman"/>
                <w:b/>
                <w:kern w:val="2"/>
                <w:sz w:val="24"/>
                <w:szCs w:val="20"/>
                <w:u w:val="single"/>
              </w:rPr>
            </w:pPr>
            <w:r w:rsidRPr="0014148B">
              <w:rPr>
                <w:rFonts w:ascii="Times New Roman" w:eastAsia="宋体" w:hAnsi="Times New Roman" w:cs="Times New Roman"/>
                <w:b/>
                <w:kern w:val="2"/>
                <w:sz w:val="24"/>
                <w:szCs w:val="20"/>
                <w:u w:val="single"/>
              </w:rPr>
              <w:t>表</w:t>
            </w:r>
            <w:r w:rsidR="003D59F2" w:rsidRPr="0014148B">
              <w:rPr>
                <w:rFonts w:ascii="Times New Roman" w:eastAsia="宋体" w:hAnsi="Times New Roman" w:cs="Times New Roman"/>
                <w:b/>
                <w:kern w:val="2"/>
                <w:sz w:val="24"/>
                <w:szCs w:val="20"/>
                <w:u w:val="single"/>
              </w:rPr>
              <w:t>7.</w:t>
            </w:r>
            <w:r w:rsidR="00C03DD3" w:rsidRPr="0014148B">
              <w:rPr>
                <w:rFonts w:ascii="Times New Roman" w:eastAsia="宋体" w:hAnsi="Times New Roman" w:cs="Times New Roman"/>
                <w:b/>
                <w:kern w:val="2"/>
                <w:sz w:val="24"/>
                <w:szCs w:val="20"/>
                <w:u w:val="single"/>
              </w:rPr>
              <w:t>2-3</w:t>
            </w:r>
            <w:r w:rsidRPr="0014148B">
              <w:rPr>
                <w:rFonts w:ascii="Times New Roman" w:eastAsia="宋体" w:hAnsi="Times New Roman" w:cs="Times New Roman"/>
                <w:b/>
                <w:kern w:val="2"/>
                <w:sz w:val="24"/>
                <w:szCs w:val="20"/>
                <w:u w:val="single"/>
              </w:rPr>
              <w:t xml:space="preserve">  </w:t>
            </w:r>
            <w:r w:rsidRPr="0014148B">
              <w:rPr>
                <w:rFonts w:ascii="Times New Roman" w:eastAsia="宋体" w:hAnsi="Times New Roman" w:cs="Times New Roman"/>
                <w:b/>
                <w:kern w:val="2"/>
                <w:sz w:val="24"/>
                <w:szCs w:val="20"/>
                <w:u w:val="single"/>
              </w:rPr>
              <w:t>声源预测结果</w:t>
            </w:r>
            <w:r w:rsidRPr="0014148B">
              <w:rPr>
                <w:rFonts w:ascii="Times New Roman" w:eastAsia="宋体" w:hAnsi="Times New Roman" w:cs="Times New Roman"/>
                <w:b/>
                <w:kern w:val="2"/>
                <w:sz w:val="24"/>
                <w:szCs w:val="24"/>
                <w:u w:val="single"/>
              </w:rPr>
              <w:t>（单位：</w:t>
            </w:r>
            <w:r w:rsidRPr="0014148B">
              <w:rPr>
                <w:rFonts w:ascii="Times New Roman" w:eastAsia="宋体" w:hAnsi="Times New Roman" w:cs="Times New Roman"/>
                <w:b/>
                <w:kern w:val="2"/>
                <w:sz w:val="24"/>
                <w:szCs w:val="24"/>
                <w:u w:val="single"/>
              </w:rPr>
              <w:t>dB</w:t>
            </w:r>
            <w:r w:rsidRPr="0014148B">
              <w:rPr>
                <w:rFonts w:ascii="Times New Roman" w:eastAsia="宋体" w:hAnsi="Times New Roman" w:cs="Times New Roman"/>
                <w:b/>
                <w:kern w:val="2"/>
                <w:sz w:val="24"/>
                <w:szCs w:val="24"/>
                <w:u w:val="single"/>
              </w:rPr>
              <w:t>）</w:t>
            </w: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
              <w:gridCol w:w="1661"/>
              <w:gridCol w:w="1216"/>
              <w:gridCol w:w="2076"/>
              <w:gridCol w:w="1453"/>
              <w:gridCol w:w="1055"/>
            </w:tblGrid>
            <w:tr w:rsidR="008D0395" w:rsidRPr="0014148B" w:rsidTr="0014148B">
              <w:trPr>
                <w:trHeight w:val="673"/>
                <w:jc w:val="center"/>
              </w:trPr>
              <w:tc>
                <w:tcPr>
                  <w:tcW w:w="532" w:type="pct"/>
                  <w:vAlign w:val="center"/>
                </w:tcPr>
                <w:p w:rsidR="008D0395" w:rsidRPr="0014148B" w:rsidRDefault="008D0395" w:rsidP="003D59F2">
                  <w:pPr>
                    <w:widowControl w:val="0"/>
                    <w:spacing w:after="0" w:line="0" w:lineRule="atLeast"/>
                    <w:jc w:val="center"/>
                    <w:textAlignment w:val="center"/>
                    <w:rPr>
                      <w:rFonts w:ascii="Times New Roman" w:eastAsia="宋体" w:hAnsi="Times New Roman" w:cs="Times New Roman"/>
                      <w:b/>
                      <w:kern w:val="2"/>
                      <w:sz w:val="24"/>
                      <w:szCs w:val="24"/>
                      <w:u w:val="single"/>
                    </w:rPr>
                  </w:pPr>
                  <w:r w:rsidRPr="0014148B">
                    <w:rPr>
                      <w:rFonts w:ascii="Times New Roman" w:eastAsia="宋体" w:hAnsi="Times New Roman" w:cs="Times New Roman"/>
                      <w:kern w:val="2"/>
                      <w:sz w:val="21"/>
                      <w:szCs w:val="21"/>
                      <w:u w:val="single"/>
                      <w:lang w:bidi="ar"/>
                    </w:rPr>
                    <w:t>序号</w:t>
                  </w:r>
                </w:p>
              </w:tc>
              <w:tc>
                <w:tcPr>
                  <w:tcW w:w="995" w:type="pct"/>
                  <w:vAlign w:val="center"/>
                </w:tcPr>
                <w:p w:rsidR="008D0395" w:rsidRPr="0014148B" w:rsidRDefault="008D0395" w:rsidP="003D59F2">
                  <w:pPr>
                    <w:widowControl w:val="0"/>
                    <w:spacing w:after="0" w:line="0" w:lineRule="atLeast"/>
                    <w:jc w:val="center"/>
                    <w:textAlignment w:val="center"/>
                    <w:rPr>
                      <w:rFonts w:ascii="Times New Roman" w:eastAsia="宋体" w:hAnsi="Times New Roman" w:cs="Times New Roman"/>
                      <w:b/>
                      <w:kern w:val="2"/>
                      <w:sz w:val="24"/>
                      <w:szCs w:val="24"/>
                      <w:u w:val="single"/>
                    </w:rPr>
                  </w:pPr>
                  <w:r w:rsidRPr="0014148B">
                    <w:rPr>
                      <w:rFonts w:ascii="Times New Roman" w:eastAsia="宋体" w:hAnsi="Times New Roman" w:cs="Times New Roman"/>
                      <w:kern w:val="2"/>
                      <w:sz w:val="21"/>
                      <w:szCs w:val="21"/>
                      <w:u w:val="single"/>
                      <w:lang w:bidi="ar"/>
                    </w:rPr>
                    <w:t>名称</w:t>
                  </w:r>
                </w:p>
              </w:tc>
              <w:tc>
                <w:tcPr>
                  <w:tcW w:w="728" w:type="pct"/>
                  <w:vAlign w:val="center"/>
                </w:tcPr>
                <w:p w:rsidR="008D0395" w:rsidRPr="0014148B" w:rsidRDefault="008D0395" w:rsidP="003D59F2">
                  <w:pPr>
                    <w:widowControl w:val="0"/>
                    <w:spacing w:after="0" w:line="0" w:lineRule="atLeast"/>
                    <w:jc w:val="center"/>
                    <w:textAlignment w:val="center"/>
                    <w:rPr>
                      <w:rFonts w:ascii="Times New Roman" w:eastAsia="宋体" w:hAnsi="Times New Roman" w:cs="Times New Roman"/>
                      <w:b/>
                      <w:kern w:val="2"/>
                      <w:sz w:val="24"/>
                      <w:szCs w:val="24"/>
                      <w:u w:val="single"/>
                    </w:rPr>
                  </w:pPr>
                  <w:r w:rsidRPr="0014148B">
                    <w:rPr>
                      <w:rFonts w:ascii="Times New Roman" w:eastAsia="宋体" w:hAnsi="Times New Roman" w:cs="Times New Roman"/>
                      <w:kern w:val="2"/>
                      <w:sz w:val="21"/>
                      <w:szCs w:val="21"/>
                      <w:u w:val="single"/>
                      <w:lang w:bidi="ar"/>
                    </w:rPr>
                    <w:t>源强</w:t>
                  </w:r>
                  <w:r w:rsidRPr="0014148B">
                    <w:rPr>
                      <w:rFonts w:ascii="Times New Roman" w:eastAsia="宋体" w:hAnsi="Times New Roman" w:cs="Times New Roman"/>
                      <w:kern w:val="2"/>
                      <w:sz w:val="21"/>
                      <w:szCs w:val="21"/>
                      <w:u w:val="single"/>
                      <w:lang w:bidi="ar"/>
                    </w:rPr>
                    <w:t>dB(A)</w:t>
                  </w:r>
                </w:p>
              </w:tc>
              <w:tc>
                <w:tcPr>
                  <w:tcW w:w="1243" w:type="pct"/>
                  <w:vAlign w:val="center"/>
                </w:tcPr>
                <w:p w:rsidR="008D0395" w:rsidRPr="0014148B" w:rsidRDefault="0014148B" w:rsidP="0014148B">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hint="eastAsia"/>
                      <w:kern w:val="2"/>
                      <w:sz w:val="21"/>
                      <w:szCs w:val="21"/>
                      <w:u w:val="single"/>
                      <w:lang w:bidi="ar"/>
                    </w:rPr>
                    <w:t>叠加后</w:t>
                  </w:r>
                  <w:r w:rsidR="008D0395" w:rsidRPr="0014148B">
                    <w:rPr>
                      <w:rFonts w:ascii="Times New Roman" w:eastAsia="宋体" w:hAnsi="Times New Roman" w:cs="Times New Roman"/>
                      <w:kern w:val="2"/>
                      <w:sz w:val="21"/>
                      <w:szCs w:val="21"/>
                      <w:u w:val="single"/>
                      <w:lang w:bidi="ar"/>
                    </w:rPr>
                    <w:t>距声源</w:t>
                  </w:r>
                  <w:r w:rsidR="008D0395" w:rsidRPr="0014148B">
                    <w:rPr>
                      <w:rFonts w:ascii="Times New Roman" w:eastAsia="宋体" w:hAnsi="Times New Roman" w:cs="Times New Roman"/>
                      <w:kern w:val="2"/>
                      <w:sz w:val="21"/>
                      <w:szCs w:val="21"/>
                      <w:u w:val="single"/>
                      <w:lang w:bidi="ar"/>
                    </w:rPr>
                    <w:t>100m</w:t>
                  </w:r>
                  <w:r w:rsidR="008D0395" w:rsidRPr="0014148B">
                    <w:rPr>
                      <w:rFonts w:ascii="Times New Roman" w:eastAsia="宋体" w:hAnsi="Times New Roman" w:cs="Times New Roman"/>
                      <w:kern w:val="2"/>
                      <w:sz w:val="21"/>
                      <w:szCs w:val="21"/>
                      <w:u w:val="single"/>
                      <w:lang w:bidi="ar"/>
                    </w:rPr>
                    <w:t>处（</w:t>
                  </w:r>
                  <w:proofErr w:type="gramStart"/>
                  <w:r w:rsidR="008D0395" w:rsidRPr="0014148B">
                    <w:rPr>
                      <w:rFonts w:ascii="Times New Roman" w:eastAsia="宋体" w:hAnsi="Times New Roman" w:cs="Times New Roman"/>
                      <w:kern w:val="2"/>
                      <w:sz w:val="21"/>
                      <w:szCs w:val="21"/>
                      <w:u w:val="single"/>
                      <w:lang w:bidi="ar"/>
                    </w:rPr>
                    <w:t>百信重钢</w:t>
                  </w:r>
                  <w:proofErr w:type="gramEnd"/>
                  <w:r w:rsidR="008D0395" w:rsidRPr="0014148B">
                    <w:rPr>
                      <w:rFonts w:ascii="Times New Roman" w:eastAsia="宋体" w:hAnsi="Times New Roman" w:cs="Times New Roman"/>
                      <w:kern w:val="2"/>
                      <w:sz w:val="21"/>
                      <w:szCs w:val="21"/>
                      <w:u w:val="single"/>
                      <w:lang w:bidi="ar"/>
                    </w:rPr>
                    <w:t>厂界）</w:t>
                  </w:r>
                </w:p>
              </w:tc>
              <w:tc>
                <w:tcPr>
                  <w:tcW w:w="870" w:type="pct"/>
                  <w:vAlign w:val="center"/>
                </w:tcPr>
                <w:p w:rsidR="008D0395" w:rsidRPr="0014148B" w:rsidRDefault="008D0395" w:rsidP="0014148B">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kern w:val="2"/>
                      <w:sz w:val="21"/>
                      <w:szCs w:val="21"/>
                      <w:u w:val="single"/>
                      <w:lang w:bidi="ar"/>
                    </w:rPr>
                    <w:t>距声源</w:t>
                  </w:r>
                  <w:r w:rsidRPr="0014148B">
                    <w:rPr>
                      <w:rFonts w:ascii="Times New Roman" w:eastAsia="宋体" w:hAnsi="Times New Roman" w:cs="Times New Roman"/>
                      <w:kern w:val="2"/>
                      <w:sz w:val="21"/>
                      <w:szCs w:val="21"/>
                      <w:u w:val="single"/>
                      <w:lang w:bidi="ar"/>
                    </w:rPr>
                    <w:t>175m</w:t>
                  </w:r>
                  <w:r w:rsidRPr="0014148B">
                    <w:rPr>
                      <w:rFonts w:ascii="Times New Roman" w:eastAsia="宋体" w:hAnsi="Times New Roman" w:cs="Times New Roman"/>
                      <w:kern w:val="2"/>
                      <w:sz w:val="21"/>
                      <w:szCs w:val="21"/>
                      <w:u w:val="single"/>
                      <w:lang w:bidi="ar"/>
                    </w:rPr>
                    <w:t>处（</w:t>
                  </w:r>
                  <w:r w:rsidR="0014148B" w:rsidRPr="0014148B">
                    <w:rPr>
                      <w:rFonts w:ascii="Times New Roman" w:eastAsia="宋体" w:hAnsi="Times New Roman" w:cs="Times New Roman" w:hint="eastAsia"/>
                      <w:kern w:val="2"/>
                      <w:sz w:val="21"/>
                      <w:szCs w:val="21"/>
                      <w:u w:val="single"/>
                      <w:lang w:bidi="ar"/>
                    </w:rPr>
                    <w:t>最近</w:t>
                  </w:r>
                  <w:r w:rsidRPr="0014148B">
                    <w:rPr>
                      <w:rFonts w:ascii="Times New Roman" w:eastAsia="宋体" w:hAnsi="Times New Roman" w:cs="Times New Roman"/>
                      <w:kern w:val="2"/>
                      <w:sz w:val="21"/>
                      <w:szCs w:val="21"/>
                      <w:u w:val="single"/>
                      <w:lang w:bidi="ar"/>
                    </w:rPr>
                    <w:t>居民）</w:t>
                  </w:r>
                </w:p>
              </w:tc>
              <w:tc>
                <w:tcPr>
                  <w:tcW w:w="632" w:type="pct"/>
                  <w:vAlign w:val="center"/>
                </w:tcPr>
                <w:p w:rsidR="008D0395" w:rsidRPr="0014148B" w:rsidRDefault="008D0395" w:rsidP="003D59F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kern w:val="2"/>
                      <w:sz w:val="21"/>
                      <w:szCs w:val="21"/>
                      <w:u w:val="single"/>
                      <w:lang w:bidi="ar"/>
                    </w:rPr>
                    <w:t>距声源</w:t>
                  </w:r>
                </w:p>
                <w:p w:rsidR="008D0395" w:rsidRPr="0014148B" w:rsidRDefault="008D0395" w:rsidP="003D59F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kern w:val="2"/>
                      <w:sz w:val="21"/>
                      <w:szCs w:val="21"/>
                      <w:u w:val="single"/>
                      <w:lang w:bidi="ar"/>
                    </w:rPr>
                    <w:t>200m</w:t>
                  </w:r>
                  <w:r w:rsidRPr="0014148B">
                    <w:rPr>
                      <w:rFonts w:ascii="Times New Roman" w:eastAsia="宋体" w:hAnsi="Times New Roman" w:cs="Times New Roman"/>
                      <w:kern w:val="2"/>
                      <w:sz w:val="21"/>
                      <w:szCs w:val="21"/>
                      <w:u w:val="single"/>
                      <w:lang w:bidi="ar"/>
                    </w:rPr>
                    <w:t>处</w:t>
                  </w:r>
                </w:p>
              </w:tc>
            </w:tr>
            <w:tr w:rsidR="008D0395" w:rsidRPr="0014148B" w:rsidTr="0014148B">
              <w:trPr>
                <w:trHeight w:val="229"/>
                <w:jc w:val="center"/>
              </w:trPr>
              <w:tc>
                <w:tcPr>
                  <w:tcW w:w="532" w:type="pct"/>
                  <w:vAlign w:val="center"/>
                </w:tcPr>
                <w:p w:rsidR="008D0395" w:rsidRPr="0014148B" w:rsidRDefault="008D0395" w:rsidP="006A2A30">
                  <w:pPr>
                    <w:spacing w:after="0" w:line="0" w:lineRule="atLeast"/>
                    <w:jc w:val="center"/>
                    <w:rPr>
                      <w:rFonts w:ascii="Times New Roman" w:hAnsi="Times New Roman" w:cs="Times New Roman"/>
                      <w:sz w:val="21"/>
                      <w:szCs w:val="21"/>
                      <w:u w:val="single"/>
                    </w:rPr>
                  </w:pPr>
                  <w:r w:rsidRPr="0014148B">
                    <w:rPr>
                      <w:rFonts w:ascii="Times New Roman" w:hAnsi="Times New Roman" w:cs="Times New Roman"/>
                      <w:sz w:val="21"/>
                      <w:szCs w:val="21"/>
                      <w:u w:val="single"/>
                    </w:rPr>
                    <w:t>1</w:t>
                  </w:r>
                </w:p>
              </w:tc>
              <w:tc>
                <w:tcPr>
                  <w:tcW w:w="995" w:type="pct"/>
                  <w:vAlign w:val="center"/>
                </w:tcPr>
                <w:p w:rsidR="008D0395" w:rsidRPr="0014148B" w:rsidRDefault="008D0395" w:rsidP="007F4945">
                  <w:pPr>
                    <w:spacing w:after="0" w:line="240" w:lineRule="auto"/>
                    <w:jc w:val="center"/>
                    <w:rPr>
                      <w:rFonts w:ascii="Times New Roman" w:hAnsi="Times New Roman" w:cs="Times New Roman"/>
                      <w:sz w:val="21"/>
                      <w:szCs w:val="21"/>
                      <w:u w:val="single"/>
                    </w:rPr>
                  </w:pPr>
                  <w:r w:rsidRPr="0014148B">
                    <w:rPr>
                      <w:rFonts w:ascii="Times New Roman" w:hAnsi="Times New Roman" w:cs="Times New Roman"/>
                      <w:sz w:val="21"/>
                      <w:szCs w:val="21"/>
                      <w:u w:val="single"/>
                    </w:rPr>
                    <w:t>新型多功能模具成型机</w:t>
                  </w:r>
                </w:p>
              </w:tc>
              <w:tc>
                <w:tcPr>
                  <w:tcW w:w="728" w:type="pct"/>
                </w:tcPr>
                <w:p w:rsidR="008D0395" w:rsidRPr="0014148B" w:rsidRDefault="008D0395" w:rsidP="007F4945">
                  <w:pPr>
                    <w:spacing w:after="0" w:line="240" w:lineRule="auto"/>
                    <w:jc w:val="center"/>
                    <w:rPr>
                      <w:rFonts w:ascii="Times New Roman" w:hAnsi="Times New Roman" w:cs="Times New Roman"/>
                      <w:sz w:val="21"/>
                      <w:szCs w:val="21"/>
                      <w:u w:val="single"/>
                    </w:rPr>
                  </w:pPr>
                  <w:r w:rsidRPr="0014148B">
                    <w:rPr>
                      <w:rFonts w:ascii="Times New Roman" w:hAnsi="Times New Roman" w:cs="Times New Roman"/>
                      <w:sz w:val="21"/>
                      <w:szCs w:val="21"/>
                      <w:u w:val="single"/>
                    </w:rPr>
                    <w:t>70</w:t>
                  </w:r>
                </w:p>
              </w:tc>
              <w:tc>
                <w:tcPr>
                  <w:tcW w:w="1243" w:type="pct"/>
                  <w:vAlign w:val="center"/>
                </w:tcPr>
                <w:p w:rsidR="008D0395" w:rsidRPr="0014148B" w:rsidRDefault="0014148B" w:rsidP="00B5275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hint="eastAsia"/>
                      <w:kern w:val="2"/>
                      <w:sz w:val="21"/>
                      <w:szCs w:val="21"/>
                      <w:u w:val="single"/>
                      <w:lang w:bidi="ar"/>
                    </w:rPr>
                    <w:t>60</w:t>
                  </w:r>
                </w:p>
              </w:tc>
              <w:tc>
                <w:tcPr>
                  <w:tcW w:w="870" w:type="pct"/>
                  <w:vAlign w:val="center"/>
                </w:tcPr>
                <w:p w:rsidR="008D0395" w:rsidRPr="0014148B" w:rsidRDefault="008D0395" w:rsidP="00B5275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kern w:val="2"/>
                      <w:sz w:val="21"/>
                      <w:szCs w:val="21"/>
                      <w:u w:val="single"/>
                      <w:lang w:bidi="ar"/>
                    </w:rPr>
                    <w:t>25</w:t>
                  </w:r>
                </w:p>
              </w:tc>
              <w:tc>
                <w:tcPr>
                  <w:tcW w:w="632" w:type="pct"/>
                  <w:vAlign w:val="center"/>
                </w:tcPr>
                <w:p w:rsidR="008D0395" w:rsidRPr="0014148B" w:rsidRDefault="008D0395" w:rsidP="00B5275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kern w:val="2"/>
                      <w:sz w:val="21"/>
                      <w:szCs w:val="21"/>
                      <w:u w:val="single"/>
                      <w:lang w:bidi="ar"/>
                    </w:rPr>
                    <w:t>24</w:t>
                  </w:r>
                </w:p>
              </w:tc>
            </w:tr>
            <w:tr w:rsidR="008D0395" w:rsidRPr="0014148B" w:rsidTr="0014148B">
              <w:trPr>
                <w:jc w:val="center"/>
              </w:trPr>
              <w:tc>
                <w:tcPr>
                  <w:tcW w:w="532" w:type="pct"/>
                  <w:vAlign w:val="center"/>
                </w:tcPr>
                <w:p w:rsidR="008D0395" w:rsidRPr="0014148B" w:rsidRDefault="008D0395" w:rsidP="007809EC">
                  <w:pPr>
                    <w:widowControl w:val="0"/>
                    <w:spacing w:after="0" w:line="240" w:lineRule="auto"/>
                    <w:jc w:val="center"/>
                    <w:rPr>
                      <w:rFonts w:ascii="Times New Roman" w:eastAsia="宋体" w:hAnsi="Times New Roman" w:cs="Times New Roman"/>
                      <w:kern w:val="2"/>
                      <w:sz w:val="21"/>
                      <w:szCs w:val="21"/>
                      <w:u w:val="single"/>
                    </w:rPr>
                  </w:pPr>
                  <w:r w:rsidRPr="0014148B">
                    <w:rPr>
                      <w:rFonts w:ascii="Times New Roman" w:eastAsia="宋体" w:hAnsi="Times New Roman" w:cs="Times New Roman"/>
                      <w:kern w:val="2"/>
                      <w:sz w:val="21"/>
                      <w:szCs w:val="21"/>
                      <w:u w:val="single"/>
                    </w:rPr>
                    <w:t>2</w:t>
                  </w:r>
                </w:p>
              </w:tc>
              <w:tc>
                <w:tcPr>
                  <w:tcW w:w="995" w:type="pct"/>
                  <w:vAlign w:val="center"/>
                </w:tcPr>
                <w:p w:rsidR="008D0395" w:rsidRPr="0014148B" w:rsidRDefault="008D0395" w:rsidP="007F4945">
                  <w:pPr>
                    <w:spacing w:after="0" w:line="240" w:lineRule="auto"/>
                    <w:jc w:val="center"/>
                    <w:rPr>
                      <w:rFonts w:ascii="Times New Roman" w:eastAsia="宋体" w:hAnsi="Times New Roman" w:cs="Times New Roman"/>
                      <w:kern w:val="2"/>
                      <w:sz w:val="21"/>
                      <w:szCs w:val="21"/>
                      <w:u w:val="single"/>
                    </w:rPr>
                  </w:pPr>
                  <w:r w:rsidRPr="0014148B">
                    <w:rPr>
                      <w:rFonts w:ascii="Times New Roman" w:hAnsi="Times New Roman" w:cs="Times New Roman"/>
                      <w:sz w:val="21"/>
                      <w:szCs w:val="21"/>
                      <w:u w:val="single"/>
                    </w:rPr>
                    <w:t>推台电锯</w:t>
                  </w:r>
                </w:p>
              </w:tc>
              <w:tc>
                <w:tcPr>
                  <w:tcW w:w="728" w:type="pct"/>
                </w:tcPr>
                <w:p w:rsidR="008D0395" w:rsidRPr="0014148B" w:rsidRDefault="008D0395" w:rsidP="007F4945">
                  <w:pPr>
                    <w:spacing w:after="0" w:line="240" w:lineRule="auto"/>
                    <w:jc w:val="center"/>
                    <w:rPr>
                      <w:rFonts w:ascii="Times New Roman" w:hAnsi="Times New Roman" w:cs="Times New Roman"/>
                      <w:sz w:val="21"/>
                      <w:szCs w:val="21"/>
                      <w:u w:val="single"/>
                    </w:rPr>
                  </w:pPr>
                  <w:r w:rsidRPr="0014148B">
                    <w:rPr>
                      <w:rFonts w:ascii="Times New Roman" w:hAnsi="Times New Roman" w:cs="Times New Roman"/>
                      <w:sz w:val="21"/>
                      <w:szCs w:val="21"/>
                      <w:u w:val="single"/>
                    </w:rPr>
                    <w:t>100</w:t>
                  </w:r>
                </w:p>
              </w:tc>
              <w:tc>
                <w:tcPr>
                  <w:tcW w:w="1243" w:type="pct"/>
                  <w:vAlign w:val="center"/>
                </w:tcPr>
                <w:p w:rsidR="008D0395" w:rsidRPr="0014148B" w:rsidRDefault="008D0395" w:rsidP="0014148B">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kern w:val="2"/>
                      <w:sz w:val="21"/>
                      <w:szCs w:val="21"/>
                      <w:u w:val="single"/>
                      <w:lang w:bidi="ar"/>
                    </w:rPr>
                    <w:t>6</w:t>
                  </w:r>
                  <w:r w:rsidR="0014148B" w:rsidRPr="0014148B">
                    <w:rPr>
                      <w:rFonts w:ascii="Times New Roman" w:eastAsia="宋体" w:hAnsi="Times New Roman" w:cs="Times New Roman" w:hint="eastAsia"/>
                      <w:kern w:val="2"/>
                      <w:sz w:val="21"/>
                      <w:szCs w:val="21"/>
                      <w:u w:val="single"/>
                      <w:lang w:bidi="ar"/>
                    </w:rPr>
                    <w:t>3</w:t>
                  </w:r>
                </w:p>
              </w:tc>
              <w:tc>
                <w:tcPr>
                  <w:tcW w:w="870" w:type="pct"/>
                  <w:vAlign w:val="center"/>
                </w:tcPr>
                <w:p w:rsidR="008D0395" w:rsidRPr="0014148B" w:rsidRDefault="0014148B" w:rsidP="003D59F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hint="eastAsia"/>
                      <w:kern w:val="2"/>
                      <w:sz w:val="21"/>
                      <w:szCs w:val="21"/>
                      <w:u w:val="single"/>
                      <w:lang w:bidi="ar"/>
                    </w:rPr>
                    <w:t>28</w:t>
                  </w:r>
                </w:p>
              </w:tc>
              <w:tc>
                <w:tcPr>
                  <w:tcW w:w="632" w:type="pct"/>
                  <w:vAlign w:val="center"/>
                </w:tcPr>
                <w:p w:rsidR="008D0395" w:rsidRPr="0014148B" w:rsidRDefault="0014148B" w:rsidP="003D59F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hint="eastAsia"/>
                      <w:kern w:val="2"/>
                      <w:sz w:val="21"/>
                      <w:szCs w:val="21"/>
                      <w:u w:val="single"/>
                      <w:lang w:bidi="ar"/>
                    </w:rPr>
                    <w:t>27</w:t>
                  </w:r>
                </w:p>
              </w:tc>
            </w:tr>
            <w:tr w:rsidR="008D0395" w:rsidRPr="0014148B" w:rsidTr="0014148B">
              <w:trPr>
                <w:jc w:val="center"/>
              </w:trPr>
              <w:tc>
                <w:tcPr>
                  <w:tcW w:w="532" w:type="pct"/>
                  <w:vAlign w:val="center"/>
                </w:tcPr>
                <w:p w:rsidR="008D0395" w:rsidRPr="0014148B" w:rsidRDefault="008D0395" w:rsidP="003D59F2">
                  <w:pPr>
                    <w:widowControl w:val="0"/>
                    <w:spacing w:after="0" w:line="240" w:lineRule="auto"/>
                    <w:jc w:val="center"/>
                    <w:rPr>
                      <w:rFonts w:ascii="Times New Roman" w:eastAsia="宋体" w:hAnsi="Times New Roman" w:cs="Times New Roman"/>
                      <w:kern w:val="2"/>
                      <w:sz w:val="21"/>
                      <w:szCs w:val="21"/>
                      <w:u w:val="single"/>
                    </w:rPr>
                  </w:pPr>
                  <w:r w:rsidRPr="0014148B">
                    <w:rPr>
                      <w:rFonts w:ascii="Times New Roman" w:eastAsia="宋体" w:hAnsi="Times New Roman" w:cs="Times New Roman"/>
                      <w:kern w:val="2"/>
                      <w:sz w:val="21"/>
                      <w:szCs w:val="21"/>
                      <w:u w:val="single"/>
                    </w:rPr>
                    <w:t>3</w:t>
                  </w:r>
                </w:p>
              </w:tc>
              <w:tc>
                <w:tcPr>
                  <w:tcW w:w="995" w:type="pct"/>
                  <w:vAlign w:val="center"/>
                </w:tcPr>
                <w:p w:rsidR="008D0395" w:rsidRPr="0014148B" w:rsidRDefault="008D0395" w:rsidP="007F4945">
                  <w:pPr>
                    <w:spacing w:after="0" w:line="240" w:lineRule="auto"/>
                    <w:jc w:val="center"/>
                    <w:rPr>
                      <w:rFonts w:ascii="Times New Roman" w:hAnsi="Times New Roman" w:cs="Times New Roman"/>
                      <w:sz w:val="21"/>
                      <w:szCs w:val="21"/>
                      <w:u w:val="single"/>
                    </w:rPr>
                  </w:pPr>
                  <w:r w:rsidRPr="0014148B">
                    <w:rPr>
                      <w:rFonts w:ascii="Times New Roman" w:hAnsi="Times New Roman" w:cs="Times New Roman"/>
                      <w:sz w:val="21"/>
                      <w:szCs w:val="21"/>
                      <w:u w:val="single"/>
                    </w:rPr>
                    <w:t>搅拌器</w:t>
                  </w:r>
                </w:p>
              </w:tc>
              <w:tc>
                <w:tcPr>
                  <w:tcW w:w="728" w:type="pct"/>
                </w:tcPr>
                <w:p w:rsidR="008D0395" w:rsidRPr="0014148B" w:rsidRDefault="008D0395" w:rsidP="007F4945">
                  <w:pPr>
                    <w:spacing w:after="0" w:line="240" w:lineRule="auto"/>
                    <w:jc w:val="center"/>
                    <w:rPr>
                      <w:rFonts w:ascii="Times New Roman" w:hAnsi="Times New Roman" w:cs="Times New Roman"/>
                      <w:sz w:val="21"/>
                      <w:szCs w:val="21"/>
                      <w:u w:val="single"/>
                    </w:rPr>
                  </w:pPr>
                  <w:r w:rsidRPr="0014148B">
                    <w:rPr>
                      <w:rFonts w:ascii="Times New Roman" w:hAnsi="Times New Roman" w:cs="Times New Roman"/>
                      <w:sz w:val="21"/>
                      <w:szCs w:val="21"/>
                      <w:u w:val="single"/>
                    </w:rPr>
                    <w:t>85</w:t>
                  </w:r>
                </w:p>
              </w:tc>
              <w:tc>
                <w:tcPr>
                  <w:tcW w:w="1243" w:type="pct"/>
                  <w:vAlign w:val="center"/>
                </w:tcPr>
                <w:p w:rsidR="008D0395" w:rsidRPr="0014148B" w:rsidRDefault="0014148B" w:rsidP="003D59F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hint="eastAsia"/>
                      <w:kern w:val="2"/>
                      <w:sz w:val="21"/>
                      <w:szCs w:val="21"/>
                      <w:u w:val="single"/>
                      <w:lang w:bidi="ar"/>
                    </w:rPr>
                    <w:t>61</w:t>
                  </w:r>
                </w:p>
              </w:tc>
              <w:tc>
                <w:tcPr>
                  <w:tcW w:w="870" w:type="pct"/>
                  <w:vAlign w:val="center"/>
                </w:tcPr>
                <w:p w:rsidR="008D0395" w:rsidRPr="0014148B" w:rsidRDefault="0014148B" w:rsidP="003D59F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hint="eastAsia"/>
                      <w:kern w:val="2"/>
                      <w:sz w:val="21"/>
                      <w:szCs w:val="21"/>
                      <w:u w:val="single"/>
                      <w:lang w:bidi="ar"/>
                    </w:rPr>
                    <w:t>26</w:t>
                  </w:r>
                </w:p>
              </w:tc>
              <w:tc>
                <w:tcPr>
                  <w:tcW w:w="632" w:type="pct"/>
                  <w:vAlign w:val="center"/>
                </w:tcPr>
                <w:p w:rsidR="008D0395" w:rsidRPr="0014148B" w:rsidRDefault="0014148B" w:rsidP="003D59F2">
                  <w:pPr>
                    <w:widowControl w:val="0"/>
                    <w:spacing w:after="0" w:line="0" w:lineRule="atLeast"/>
                    <w:jc w:val="center"/>
                    <w:textAlignment w:val="center"/>
                    <w:rPr>
                      <w:rFonts w:ascii="Times New Roman" w:eastAsia="宋体" w:hAnsi="Times New Roman" w:cs="Times New Roman"/>
                      <w:kern w:val="2"/>
                      <w:sz w:val="21"/>
                      <w:szCs w:val="21"/>
                      <w:u w:val="single"/>
                      <w:lang w:bidi="ar"/>
                    </w:rPr>
                  </w:pPr>
                  <w:r w:rsidRPr="0014148B">
                    <w:rPr>
                      <w:rFonts w:ascii="Times New Roman" w:eastAsia="宋体" w:hAnsi="Times New Roman" w:cs="Times New Roman" w:hint="eastAsia"/>
                      <w:kern w:val="2"/>
                      <w:sz w:val="21"/>
                      <w:szCs w:val="21"/>
                      <w:u w:val="single"/>
                      <w:lang w:bidi="ar"/>
                    </w:rPr>
                    <w:t>25</w:t>
                  </w:r>
                </w:p>
              </w:tc>
            </w:tr>
          </w:tbl>
          <w:p w:rsidR="00E922A9" w:rsidRPr="0014148B" w:rsidRDefault="0003529D">
            <w:pPr>
              <w:spacing w:after="0" w:line="360" w:lineRule="auto"/>
              <w:ind w:firstLineChars="200" w:firstLine="480"/>
              <w:rPr>
                <w:rFonts w:ascii="Times New Roman" w:hAnsi="Times New Roman" w:cs="Times New Roman"/>
                <w:sz w:val="24"/>
                <w:u w:val="single"/>
              </w:rPr>
            </w:pPr>
            <w:r w:rsidRPr="0014148B">
              <w:rPr>
                <w:rFonts w:ascii="Times New Roman" w:hAnsi="Times New Roman" w:cs="Times New Roman"/>
                <w:sz w:val="24"/>
                <w:u w:val="single"/>
              </w:rPr>
              <w:t>由表</w:t>
            </w:r>
            <w:r w:rsidR="003D59F2" w:rsidRPr="0014148B">
              <w:rPr>
                <w:rFonts w:ascii="Times New Roman" w:hAnsi="Times New Roman" w:cs="Times New Roman"/>
                <w:sz w:val="24"/>
                <w:u w:val="single"/>
              </w:rPr>
              <w:t>7.</w:t>
            </w:r>
            <w:r w:rsidR="00C03DD3" w:rsidRPr="0014148B">
              <w:rPr>
                <w:rFonts w:ascii="Times New Roman" w:hAnsi="Times New Roman" w:cs="Times New Roman"/>
                <w:sz w:val="24"/>
                <w:u w:val="single"/>
              </w:rPr>
              <w:t>2-3</w:t>
            </w:r>
            <w:r w:rsidRPr="0014148B">
              <w:rPr>
                <w:rFonts w:ascii="Times New Roman" w:hAnsi="Times New Roman" w:cs="Times New Roman"/>
                <w:sz w:val="24"/>
                <w:u w:val="single"/>
              </w:rPr>
              <w:t>可知</w:t>
            </w:r>
            <w:r w:rsidRPr="0014148B">
              <w:rPr>
                <w:rFonts w:ascii="Times New Roman" w:eastAsia="宋体" w:hAnsi="Times New Roman" w:cs="Times New Roman"/>
                <w:sz w:val="24"/>
                <w:szCs w:val="24"/>
                <w:u w:val="single"/>
                <w:lang w:bidi="ar"/>
              </w:rPr>
              <w:t>，</w:t>
            </w:r>
            <w:r w:rsidR="000E67CF" w:rsidRPr="0014148B">
              <w:rPr>
                <w:rFonts w:ascii="Times New Roman" w:eastAsia="宋体" w:hAnsi="Times New Roman" w:cs="Times New Roman"/>
                <w:sz w:val="24"/>
                <w:szCs w:val="24"/>
                <w:u w:val="single"/>
                <w:lang w:bidi="ar"/>
              </w:rPr>
              <w:t>项目所用高噪声设备</w:t>
            </w:r>
            <w:r w:rsidR="006A2A30" w:rsidRPr="0014148B">
              <w:rPr>
                <w:rFonts w:ascii="Times New Roman" w:eastAsia="宋体" w:hAnsi="Times New Roman" w:cs="Times New Roman"/>
                <w:sz w:val="24"/>
                <w:szCs w:val="24"/>
                <w:u w:val="single"/>
                <w:lang w:bidi="ar"/>
              </w:rPr>
              <w:t>在车间内合理布局</w:t>
            </w:r>
            <w:r w:rsidR="007145BD" w:rsidRPr="0014148B">
              <w:rPr>
                <w:rFonts w:ascii="Times New Roman" w:eastAsia="宋体" w:hAnsi="Times New Roman" w:cs="Times New Roman"/>
                <w:sz w:val="24"/>
                <w:szCs w:val="24"/>
                <w:u w:val="single"/>
                <w:lang w:bidi="ar"/>
              </w:rPr>
              <w:t>，</w:t>
            </w:r>
            <w:r w:rsidR="0014148B" w:rsidRPr="0014148B">
              <w:rPr>
                <w:rFonts w:ascii="Times New Roman" w:eastAsia="宋体" w:hAnsi="Times New Roman" w:cs="Times New Roman" w:hint="eastAsia"/>
                <w:kern w:val="2"/>
                <w:sz w:val="24"/>
                <w:szCs w:val="24"/>
                <w:u w:val="single"/>
              </w:rPr>
              <w:t>采用隔声、减振、降噪等措施后可达标排放。</w:t>
            </w:r>
            <w:r w:rsidR="007145BD" w:rsidRPr="0014148B">
              <w:rPr>
                <w:rFonts w:ascii="Times New Roman" w:eastAsia="宋体" w:hAnsi="Times New Roman" w:cs="Times New Roman"/>
                <w:sz w:val="24"/>
                <w:szCs w:val="24"/>
                <w:u w:val="single"/>
                <w:lang w:bidi="ar"/>
              </w:rPr>
              <w:t>可有效隔离噪声传播，防止噪声污染。</w:t>
            </w:r>
            <w:r w:rsidRPr="0014148B">
              <w:rPr>
                <w:rFonts w:ascii="Times New Roman" w:hAnsi="Times New Roman" w:cs="Times New Roman"/>
                <w:sz w:val="24"/>
                <w:u w:val="single"/>
              </w:rPr>
              <w:t>经过上述措施处理，其相应</w:t>
            </w:r>
            <w:r w:rsidR="008D0395" w:rsidRPr="0014148B">
              <w:rPr>
                <w:rFonts w:ascii="Times New Roman" w:hAnsi="Times New Roman" w:cs="Times New Roman"/>
                <w:sz w:val="24"/>
                <w:u w:val="single"/>
              </w:rPr>
              <w:t>厂界</w:t>
            </w:r>
            <w:r w:rsidRPr="0014148B">
              <w:rPr>
                <w:rFonts w:ascii="Times New Roman" w:hAnsi="Times New Roman" w:cs="Times New Roman"/>
                <w:sz w:val="24"/>
                <w:u w:val="single"/>
              </w:rPr>
              <w:t>噪声可控制在</w:t>
            </w:r>
            <w:r w:rsidRPr="0014148B">
              <w:rPr>
                <w:rFonts w:ascii="Times New Roman" w:hAnsi="Times New Roman" w:cs="Times New Roman"/>
                <w:sz w:val="24"/>
                <w:u w:val="single"/>
              </w:rPr>
              <w:t>60dBA</w:t>
            </w:r>
            <w:r w:rsidRPr="0014148B">
              <w:rPr>
                <w:rFonts w:ascii="Times New Roman" w:hAnsi="Times New Roman" w:cs="Times New Roman"/>
                <w:sz w:val="24"/>
                <w:u w:val="single"/>
              </w:rPr>
              <w:t>以内，可满足《工业企业厂界噪声标准》</w:t>
            </w:r>
            <w:r w:rsidR="00206868" w:rsidRPr="0014148B">
              <w:rPr>
                <w:rFonts w:ascii="Times New Roman" w:hAnsi="Times New Roman" w:cs="Times New Roman"/>
                <w:sz w:val="24"/>
                <w:u w:val="single"/>
              </w:rPr>
              <w:t>3</w:t>
            </w:r>
            <w:r w:rsidRPr="0014148B">
              <w:rPr>
                <w:rFonts w:ascii="Times New Roman" w:hAnsi="Times New Roman" w:cs="Times New Roman"/>
                <w:sz w:val="24"/>
                <w:u w:val="single"/>
              </w:rPr>
              <w:t>类标准要求。</w:t>
            </w:r>
          </w:p>
          <w:p w:rsidR="008D0395" w:rsidRPr="006F7FA3" w:rsidRDefault="0003529D" w:rsidP="008D0395">
            <w:pPr>
              <w:spacing w:after="0" w:line="360" w:lineRule="auto"/>
              <w:ind w:firstLineChars="196" w:firstLine="472"/>
              <w:rPr>
                <w:rFonts w:ascii="Times New Roman" w:hAnsi="Times New Roman" w:cs="Times New Roman"/>
                <w:b/>
                <w:sz w:val="24"/>
              </w:rPr>
            </w:pPr>
            <w:r w:rsidRPr="006F7FA3">
              <w:rPr>
                <w:rFonts w:ascii="Times New Roman" w:hAnsi="Times New Roman" w:cs="Times New Roman"/>
                <w:b/>
                <w:sz w:val="24"/>
              </w:rPr>
              <w:t>7.2.4</w:t>
            </w:r>
            <w:r w:rsidR="0052533A" w:rsidRPr="006F7FA3">
              <w:rPr>
                <w:rFonts w:ascii="Times New Roman" w:hAnsi="Times New Roman" w:cs="Times New Roman"/>
                <w:b/>
                <w:sz w:val="24"/>
              </w:rPr>
              <w:t>营运期</w:t>
            </w:r>
            <w:r w:rsidRPr="006F7FA3">
              <w:rPr>
                <w:rFonts w:ascii="Times New Roman" w:hAnsi="Times New Roman" w:cs="Times New Roman"/>
                <w:b/>
                <w:sz w:val="24"/>
              </w:rPr>
              <w:t>固体废物环境影响分析</w:t>
            </w:r>
          </w:p>
          <w:p w:rsidR="008D0395" w:rsidRPr="006F7FA3" w:rsidRDefault="008D0395" w:rsidP="008D0395">
            <w:pPr>
              <w:spacing w:after="0" w:line="360" w:lineRule="auto"/>
              <w:ind w:firstLineChars="196" w:firstLine="470"/>
              <w:rPr>
                <w:rFonts w:ascii="Times New Roman" w:hAnsi="Times New Roman" w:cs="Times New Roman"/>
                <w:sz w:val="24"/>
              </w:rPr>
            </w:pPr>
            <w:r w:rsidRPr="006F7FA3">
              <w:rPr>
                <w:rFonts w:ascii="Times New Roman" w:hAnsi="Times New Roman" w:cs="Times New Roman"/>
                <w:sz w:val="24"/>
              </w:rPr>
              <w:t>本项目产生的固</w:t>
            </w:r>
            <w:proofErr w:type="gramStart"/>
            <w:r w:rsidRPr="006F7FA3">
              <w:rPr>
                <w:rFonts w:ascii="Times New Roman" w:hAnsi="Times New Roman" w:cs="Times New Roman"/>
                <w:sz w:val="24"/>
              </w:rPr>
              <w:t>废主要</w:t>
            </w:r>
            <w:proofErr w:type="gramEnd"/>
            <w:r w:rsidRPr="006F7FA3">
              <w:rPr>
                <w:rFonts w:ascii="Times New Roman" w:hAnsi="Times New Roman" w:cs="Times New Roman"/>
                <w:sz w:val="24"/>
              </w:rPr>
              <w:t>为原材料包装袋、生活垃圾及废矿物油。</w:t>
            </w:r>
          </w:p>
          <w:p w:rsidR="00C03DD3" w:rsidRDefault="00C03DD3" w:rsidP="00C03DD3">
            <w:pPr>
              <w:spacing w:after="0" w:line="360" w:lineRule="auto"/>
              <w:ind w:firstLineChars="196" w:firstLine="472"/>
              <w:jc w:val="center"/>
              <w:rPr>
                <w:rFonts w:ascii="Times New Roman" w:eastAsia="宋体" w:hAnsi="Times New Roman" w:cs="Times New Roman" w:hint="eastAsia"/>
                <w:b/>
                <w:kern w:val="2"/>
                <w:sz w:val="24"/>
                <w:szCs w:val="20"/>
              </w:rPr>
            </w:pPr>
            <w:r w:rsidRPr="006F7FA3">
              <w:rPr>
                <w:rFonts w:ascii="Times New Roman" w:eastAsia="宋体" w:hAnsi="Times New Roman" w:cs="Times New Roman"/>
                <w:b/>
                <w:kern w:val="2"/>
                <w:sz w:val="24"/>
                <w:szCs w:val="20"/>
              </w:rPr>
              <w:t>表</w:t>
            </w:r>
            <w:r w:rsidRPr="006F7FA3">
              <w:rPr>
                <w:rFonts w:ascii="Times New Roman" w:eastAsia="宋体" w:hAnsi="Times New Roman" w:cs="Times New Roman"/>
                <w:b/>
                <w:kern w:val="2"/>
                <w:sz w:val="24"/>
                <w:szCs w:val="20"/>
              </w:rPr>
              <w:t xml:space="preserve">7.2-4  </w:t>
            </w:r>
            <w:r w:rsidRPr="006F7FA3">
              <w:rPr>
                <w:rFonts w:ascii="Times New Roman" w:eastAsia="宋体" w:hAnsi="Times New Roman" w:cs="Times New Roman"/>
                <w:b/>
                <w:kern w:val="2"/>
                <w:sz w:val="24"/>
                <w:szCs w:val="20"/>
              </w:rPr>
              <w:t>固</w:t>
            </w:r>
            <w:proofErr w:type="gramStart"/>
            <w:r w:rsidRPr="006F7FA3">
              <w:rPr>
                <w:rFonts w:ascii="Times New Roman" w:eastAsia="宋体" w:hAnsi="Times New Roman" w:cs="Times New Roman"/>
                <w:b/>
                <w:kern w:val="2"/>
                <w:sz w:val="24"/>
                <w:szCs w:val="20"/>
              </w:rPr>
              <w:t>废产生</w:t>
            </w:r>
            <w:proofErr w:type="gramEnd"/>
            <w:r w:rsidRPr="006F7FA3">
              <w:rPr>
                <w:rFonts w:ascii="Times New Roman" w:eastAsia="宋体" w:hAnsi="Times New Roman" w:cs="Times New Roman"/>
                <w:b/>
                <w:kern w:val="2"/>
                <w:sz w:val="24"/>
                <w:szCs w:val="20"/>
              </w:rPr>
              <w:t>情况一览表</w:t>
            </w:r>
          </w:p>
          <w:tbl>
            <w:tblPr>
              <w:tblW w:w="74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55"/>
              <w:gridCol w:w="2075"/>
              <w:gridCol w:w="1026"/>
              <w:gridCol w:w="2676"/>
            </w:tblGrid>
            <w:tr w:rsidR="00C127BD" w:rsidRPr="006F7FA3" w:rsidTr="00B948DB">
              <w:trPr>
                <w:trHeight w:val="303"/>
                <w:jc w:val="center"/>
              </w:trPr>
              <w:tc>
                <w:tcPr>
                  <w:tcW w:w="1114" w:type="pct"/>
                  <w:vAlign w:val="center"/>
                </w:tcPr>
                <w:p w:rsidR="00C127BD" w:rsidRPr="006F7FA3" w:rsidRDefault="00C127BD" w:rsidP="00B948DB">
                  <w:pPr>
                    <w:pStyle w:val="afe"/>
                  </w:pPr>
                  <w:r w:rsidRPr="006F7FA3">
                    <w:t>类别</w:t>
                  </w:r>
                </w:p>
              </w:tc>
              <w:tc>
                <w:tcPr>
                  <w:tcW w:w="1396" w:type="pct"/>
                  <w:vAlign w:val="center"/>
                </w:tcPr>
                <w:p w:rsidR="00C127BD" w:rsidRPr="006F7FA3" w:rsidRDefault="00C127BD" w:rsidP="00B948DB">
                  <w:pPr>
                    <w:pStyle w:val="aff"/>
                    <w:rPr>
                      <w:rFonts w:ascii="Times New Roman" w:hAnsi="Times New Roman" w:cs="Times New Roman"/>
                      <w:szCs w:val="21"/>
                    </w:rPr>
                  </w:pPr>
                  <w:r w:rsidRPr="006F7FA3">
                    <w:rPr>
                      <w:rFonts w:ascii="Times New Roman" w:hAnsi="Times New Roman" w:cs="Times New Roman"/>
                      <w:szCs w:val="21"/>
                    </w:rPr>
                    <w:t>污染物</w:t>
                  </w:r>
                </w:p>
              </w:tc>
              <w:tc>
                <w:tcPr>
                  <w:tcW w:w="690" w:type="pct"/>
                  <w:vAlign w:val="center"/>
                </w:tcPr>
                <w:p w:rsidR="00C127BD" w:rsidRPr="006F7FA3" w:rsidRDefault="00C127BD" w:rsidP="00B948DB">
                  <w:pPr>
                    <w:pStyle w:val="aff"/>
                    <w:rPr>
                      <w:rFonts w:ascii="Times New Roman" w:hAnsi="Times New Roman" w:cs="Times New Roman"/>
                      <w:szCs w:val="21"/>
                    </w:rPr>
                  </w:pPr>
                  <w:r w:rsidRPr="006F7FA3">
                    <w:rPr>
                      <w:rFonts w:ascii="Times New Roman" w:hAnsi="Times New Roman" w:cs="Times New Roman"/>
                      <w:szCs w:val="21"/>
                    </w:rPr>
                    <w:t>产生量</w:t>
                  </w:r>
                </w:p>
              </w:tc>
              <w:tc>
                <w:tcPr>
                  <w:tcW w:w="1800" w:type="pct"/>
                  <w:vAlign w:val="center"/>
                </w:tcPr>
                <w:p w:rsidR="00C127BD" w:rsidRPr="006F7FA3" w:rsidRDefault="00C127BD" w:rsidP="00B948DB">
                  <w:pPr>
                    <w:pStyle w:val="aff"/>
                    <w:rPr>
                      <w:rFonts w:ascii="Times New Roman" w:hAnsi="Times New Roman" w:cs="Times New Roman"/>
                      <w:szCs w:val="21"/>
                    </w:rPr>
                  </w:pPr>
                  <w:r w:rsidRPr="006F7FA3">
                    <w:rPr>
                      <w:rFonts w:ascii="Times New Roman" w:hAnsi="Times New Roman" w:cs="Times New Roman"/>
                      <w:szCs w:val="21"/>
                    </w:rPr>
                    <w:t>排放量</w:t>
                  </w:r>
                </w:p>
              </w:tc>
            </w:tr>
            <w:tr w:rsidR="00C127BD" w:rsidRPr="006F7FA3" w:rsidTr="00B948DB">
              <w:trPr>
                <w:trHeight w:val="303"/>
                <w:jc w:val="center"/>
              </w:trPr>
              <w:tc>
                <w:tcPr>
                  <w:tcW w:w="1114" w:type="pct"/>
                  <w:vMerge w:val="restart"/>
                  <w:vAlign w:val="center"/>
                </w:tcPr>
                <w:p w:rsidR="00C127BD" w:rsidRPr="006F7FA3" w:rsidRDefault="00C127BD" w:rsidP="00B948DB">
                  <w:pPr>
                    <w:pStyle w:val="afe"/>
                  </w:pPr>
                  <w:r w:rsidRPr="006F7FA3">
                    <w:t>一般工业固废</w:t>
                  </w:r>
                </w:p>
              </w:tc>
              <w:tc>
                <w:tcPr>
                  <w:tcW w:w="1396" w:type="pct"/>
                  <w:vAlign w:val="center"/>
                </w:tcPr>
                <w:p w:rsidR="00C127BD" w:rsidRPr="006F7FA3" w:rsidRDefault="00C127BD" w:rsidP="00B948DB">
                  <w:pPr>
                    <w:pStyle w:val="aff"/>
                    <w:rPr>
                      <w:rFonts w:ascii="Times New Roman" w:hAnsi="Times New Roman" w:cs="Times New Roman"/>
                      <w:szCs w:val="21"/>
                    </w:rPr>
                  </w:pPr>
                  <w:r w:rsidRPr="006F7FA3">
                    <w:rPr>
                      <w:rFonts w:ascii="Times New Roman" w:hAnsi="Times New Roman" w:cs="Times New Roman"/>
                      <w:szCs w:val="21"/>
                    </w:rPr>
                    <w:t>不合格的原辅材料</w:t>
                  </w:r>
                </w:p>
              </w:tc>
              <w:tc>
                <w:tcPr>
                  <w:tcW w:w="690" w:type="pct"/>
                  <w:vAlign w:val="center"/>
                </w:tcPr>
                <w:p w:rsidR="00C127BD" w:rsidRPr="006F7FA3" w:rsidRDefault="00C127BD" w:rsidP="00B948DB">
                  <w:pPr>
                    <w:pStyle w:val="aff"/>
                    <w:rPr>
                      <w:rFonts w:ascii="Times New Roman" w:hAnsi="Times New Roman" w:cs="Times New Roman"/>
                      <w:szCs w:val="21"/>
                    </w:rPr>
                  </w:pPr>
                  <w:r w:rsidRPr="006F7FA3">
                    <w:rPr>
                      <w:rFonts w:ascii="Times New Roman" w:hAnsi="Times New Roman" w:cs="Times New Roman"/>
                      <w:szCs w:val="21"/>
                    </w:rPr>
                    <w:t>3~4t/a</w:t>
                  </w:r>
                </w:p>
              </w:tc>
              <w:tc>
                <w:tcPr>
                  <w:tcW w:w="1800" w:type="pct"/>
                  <w:vAlign w:val="center"/>
                </w:tcPr>
                <w:p w:rsidR="00C127BD" w:rsidRPr="006F7FA3" w:rsidRDefault="00C127BD" w:rsidP="00B948DB">
                  <w:pPr>
                    <w:pStyle w:val="aff"/>
                    <w:rPr>
                      <w:rFonts w:ascii="Times New Roman" w:hAnsi="Times New Roman" w:cs="Times New Roman"/>
                      <w:szCs w:val="21"/>
                    </w:rPr>
                  </w:pPr>
                  <w:r w:rsidRPr="006F7FA3">
                    <w:rPr>
                      <w:rFonts w:ascii="Times New Roman" w:hAnsi="Times New Roman" w:cs="Times New Roman"/>
                      <w:szCs w:val="21"/>
                    </w:rPr>
                    <w:t>0</w:t>
                  </w:r>
                  <w:r w:rsidRPr="006F7FA3">
                    <w:rPr>
                      <w:rFonts w:ascii="Times New Roman" w:hAnsi="Times New Roman" w:cs="Times New Roman"/>
                      <w:szCs w:val="21"/>
                    </w:rPr>
                    <w:t>，总部回收</w:t>
                  </w:r>
                </w:p>
              </w:tc>
            </w:tr>
            <w:tr w:rsidR="00C127BD" w:rsidRPr="006F7FA3" w:rsidTr="00B948DB">
              <w:trPr>
                <w:trHeight w:val="303"/>
                <w:jc w:val="center"/>
              </w:trPr>
              <w:tc>
                <w:tcPr>
                  <w:tcW w:w="1114" w:type="pct"/>
                  <w:vMerge/>
                  <w:vAlign w:val="center"/>
                </w:tcPr>
                <w:p w:rsidR="00C127BD" w:rsidRPr="006F7FA3" w:rsidRDefault="00C127BD" w:rsidP="00B948DB">
                  <w:pPr>
                    <w:pStyle w:val="afe"/>
                  </w:pPr>
                </w:p>
              </w:tc>
              <w:tc>
                <w:tcPr>
                  <w:tcW w:w="1396" w:type="pct"/>
                  <w:vAlign w:val="center"/>
                </w:tcPr>
                <w:p w:rsidR="00C127BD" w:rsidRPr="006F7FA3" w:rsidRDefault="00C127BD" w:rsidP="00B948DB">
                  <w:pPr>
                    <w:pStyle w:val="aff"/>
                    <w:rPr>
                      <w:rFonts w:ascii="Times New Roman" w:hAnsi="Times New Roman" w:cs="Times New Roman"/>
                      <w:szCs w:val="21"/>
                    </w:rPr>
                  </w:pPr>
                  <w:r>
                    <w:rPr>
                      <w:rFonts w:ascii="Times New Roman" w:hAnsi="Times New Roman" w:cs="Times New Roman" w:hint="eastAsia"/>
                      <w:szCs w:val="21"/>
                    </w:rPr>
                    <w:t>收集的粉尘</w:t>
                  </w:r>
                </w:p>
              </w:tc>
              <w:tc>
                <w:tcPr>
                  <w:tcW w:w="690" w:type="pct"/>
                  <w:vAlign w:val="center"/>
                </w:tcPr>
                <w:p w:rsidR="00C127BD" w:rsidRPr="006F7FA3" w:rsidRDefault="00C127BD" w:rsidP="00B948DB">
                  <w:pPr>
                    <w:pStyle w:val="aff"/>
                    <w:rPr>
                      <w:rFonts w:ascii="Times New Roman" w:hAnsi="Times New Roman" w:cs="Times New Roman"/>
                      <w:szCs w:val="21"/>
                    </w:rPr>
                  </w:pPr>
                  <w:r>
                    <w:rPr>
                      <w:rFonts w:ascii="Times New Roman" w:hAnsi="Times New Roman" w:cs="Times New Roman" w:hint="eastAsia"/>
                      <w:szCs w:val="21"/>
                    </w:rPr>
                    <w:t>32.319</w:t>
                  </w:r>
                </w:p>
              </w:tc>
              <w:tc>
                <w:tcPr>
                  <w:tcW w:w="1800" w:type="pct"/>
                  <w:vAlign w:val="center"/>
                </w:tcPr>
                <w:p w:rsidR="00C127BD" w:rsidRPr="006F7FA3" w:rsidRDefault="00C127BD" w:rsidP="00B948DB">
                  <w:pPr>
                    <w:pStyle w:val="aff"/>
                    <w:rPr>
                      <w:rFonts w:ascii="Times New Roman" w:hAnsi="Times New Roman" w:cs="Times New Roman"/>
                      <w:szCs w:val="21"/>
                    </w:rPr>
                  </w:pPr>
                  <w:r w:rsidRPr="001450BC">
                    <w:rPr>
                      <w:rFonts w:ascii="Times New Roman" w:hAnsi="Times New Roman" w:cs="Times New Roman" w:hint="eastAsia"/>
                      <w:szCs w:val="21"/>
                    </w:rPr>
                    <w:t>AB</w:t>
                  </w:r>
                  <w:r w:rsidRPr="001450BC">
                    <w:rPr>
                      <w:rFonts w:ascii="Times New Roman" w:hAnsi="Times New Roman" w:cs="Times New Roman" w:hint="eastAsia"/>
                      <w:szCs w:val="21"/>
                    </w:rPr>
                    <w:t>料粉尘收集后循环利用，木屑收集后外售</w:t>
                  </w:r>
                </w:p>
              </w:tc>
            </w:tr>
            <w:tr w:rsidR="00C127BD" w:rsidRPr="006F7FA3" w:rsidTr="00B948DB">
              <w:trPr>
                <w:trHeight w:val="19"/>
                <w:jc w:val="center"/>
              </w:trPr>
              <w:tc>
                <w:tcPr>
                  <w:tcW w:w="1114" w:type="pct"/>
                  <w:vAlign w:val="center"/>
                </w:tcPr>
                <w:p w:rsidR="00C127BD" w:rsidRPr="006F7FA3" w:rsidRDefault="00C127BD" w:rsidP="00B948DB">
                  <w:pPr>
                    <w:pStyle w:val="afe"/>
                  </w:pPr>
                  <w:r w:rsidRPr="006F7FA3">
                    <w:t>职工生活</w:t>
                  </w:r>
                </w:p>
              </w:tc>
              <w:tc>
                <w:tcPr>
                  <w:tcW w:w="1396" w:type="pct"/>
                  <w:vAlign w:val="center"/>
                </w:tcPr>
                <w:p w:rsidR="00C127BD" w:rsidRPr="006F7FA3" w:rsidRDefault="00C127BD" w:rsidP="00B948DB">
                  <w:pPr>
                    <w:pStyle w:val="afc"/>
                    <w:jc w:val="center"/>
                    <w:rPr>
                      <w:rFonts w:ascii="Times New Roman" w:hAnsi="Times New Roman" w:cs="Times New Roman"/>
                      <w:sz w:val="21"/>
                      <w:szCs w:val="21"/>
                    </w:rPr>
                  </w:pPr>
                  <w:r w:rsidRPr="006F7FA3">
                    <w:rPr>
                      <w:rFonts w:ascii="Times New Roman" w:hAnsi="Times New Roman" w:cs="Times New Roman"/>
                      <w:sz w:val="21"/>
                      <w:szCs w:val="21"/>
                      <w:lang w:bidi="ar"/>
                    </w:rPr>
                    <w:t>生活垃圾</w:t>
                  </w:r>
                </w:p>
              </w:tc>
              <w:tc>
                <w:tcPr>
                  <w:tcW w:w="690" w:type="pct"/>
                  <w:vAlign w:val="center"/>
                </w:tcPr>
                <w:p w:rsidR="00C127BD" w:rsidRPr="006F7FA3" w:rsidRDefault="00C127BD" w:rsidP="00B948DB">
                  <w:pPr>
                    <w:pStyle w:val="afd"/>
                    <w:spacing w:line="240" w:lineRule="auto"/>
                    <w:rPr>
                      <w:color w:val="auto"/>
                    </w:rPr>
                  </w:pPr>
                  <w:r w:rsidRPr="006F7FA3">
                    <w:t>27t/a</w:t>
                  </w:r>
                </w:p>
              </w:tc>
              <w:tc>
                <w:tcPr>
                  <w:tcW w:w="1800" w:type="pct"/>
                  <w:vAlign w:val="center"/>
                </w:tcPr>
                <w:p w:rsidR="00C127BD" w:rsidRPr="006F7FA3" w:rsidRDefault="00C127BD" w:rsidP="00B948DB">
                  <w:pPr>
                    <w:pStyle w:val="afc"/>
                    <w:jc w:val="center"/>
                    <w:rPr>
                      <w:rFonts w:ascii="Times New Roman" w:hAnsi="Times New Roman" w:cs="Times New Roman"/>
                      <w:b/>
                      <w:sz w:val="21"/>
                      <w:szCs w:val="21"/>
                    </w:rPr>
                  </w:pPr>
                  <w:r w:rsidRPr="006F7FA3">
                    <w:rPr>
                      <w:rFonts w:ascii="Times New Roman" w:hAnsi="Times New Roman" w:cs="Times New Roman"/>
                      <w:sz w:val="21"/>
                      <w:szCs w:val="21"/>
                    </w:rPr>
                    <w:t>27t/a</w:t>
                  </w:r>
                  <w:r w:rsidRPr="006F7FA3">
                    <w:rPr>
                      <w:rFonts w:ascii="Times New Roman" w:hAnsi="Times New Roman" w:cs="Times New Roman"/>
                      <w:sz w:val="21"/>
                      <w:szCs w:val="21"/>
                    </w:rPr>
                    <w:t>，环卫部门处理</w:t>
                  </w:r>
                </w:p>
              </w:tc>
            </w:tr>
            <w:tr w:rsidR="00C127BD" w:rsidRPr="006F7FA3" w:rsidTr="00B948DB">
              <w:trPr>
                <w:trHeight w:val="19"/>
                <w:jc w:val="center"/>
              </w:trPr>
              <w:tc>
                <w:tcPr>
                  <w:tcW w:w="1114" w:type="pct"/>
                  <w:vAlign w:val="center"/>
                </w:tcPr>
                <w:p w:rsidR="00C127BD" w:rsidRPr="006F7FA3" w:rsidRDefault="00C127BD" w:rsidP="00B948DB">
                  <w:pPr>
                    <w:pStyle w:val="afe"/>
                  </w:pPr>
                  <w:r w:rsidRPr="006F7FA3">
                    <w:t>危险废物</w:t>
                  </w:r>
                </w:p>
              </w:tc>
              <w:tc>
                <w:tcPr>
                  <w:tcW w:w="1396" w:type="pct"/>
                  <w:vAlign w:val="center"/>
                </w:tcPr>
                <w:p w:rsidR="00C127BD" w:rsidRPr="006F7FA3" w:rsidRDefault="00C127BD" w:rsidP="00B948DB">
                  <w:pPr>
                    <w:pStyle w:val="afc"/>
                    <w:jc w:val="center"/>
                    <w:rPr>
                      <w:rFonts w:ascii="Times New Roman" w:hAnsi="Times New Roman" w:cs="Times New Roman"/>
                      <w:sz w:val="21"/>
                      <w:szCs w:val="21"/>
                      <w:lang w:bidi="ar"/>
                    </w:rPr>
                  </w:pPr>
                  <w:r w:rsidRPr="006F7FA3">
                    <w:rPr>
                      <w:rFonts w:ascii="Times New Roman" w:hAnsi="Times New Roman" w:cs="Times New Roman"/>
                      <w:sz w:val="21"/>
                      <w:szCs w:val="21"/>
                      <w:lang w:bidi="ar"/>
                    </w:rPr>
                    <w:t>废矿物油</w:t>
                  </w:r>
                </w:p>
              </w:tc>
              <w:tc>
                <w:tcPr>
                  <w:tcW w:w="690" w:type="pct"/>
                  <w:vAlign w:val="center"/>
                </w:tcPr>
                <w:p w:rsidR="00C127BD" w:rsidRPr="006F7FA3" w:rsidRDefault="00C127BD" w:rsidP="00B948DB">
                  <w:pPr>
                    <w:pStyle w:val="afd"/>
                    <w:spacing w:line="240" w:lineRule="auto"/>
                  </w:pPr>
                  <w:r w:rsidRPr="006F7FA3">
                    <w:t>10kg/a</w:t>
                  </w:r>
                </w:p>
              </w:tc>
              <w:tc>
                <w:tcPr>
                  <w:tcW w:w="1800" w:type="pct"/>
                  <w:vAlign w:val="center"/>
                </w:tcPr>
                <w:p w:rsidR="00C127BD" w:rsidRPr="006F7FA3" w:rsidRDefault="00C127BD" w:rsidP="00B948DB">
                  <w:pPr>
                    <w:pStyle w:val="afc"/>
                    <w:jc w:val="center"/>
                    <w:rPr>
                      <w:rFonts w:ascii="Times New Roman" w:hAnsi="Times New Roman" w:cs="Times New Roman"/>
                      <w:sz w:val="21"/>
                      <w:szCs w:val="21"/>
                    </w:rPr>
                  </w:pPr>
                  <w:r w:rsidRPr="006F7FA3">
                    <w:rPr>
                      <w:rFonts w:ascii="Times New Roman" w:hAnsi="Times New Roman" w:cs="Times New Roman"/>
                      <w:sz w:val="21"/>
                      <w:szCs w:val="21"/>
                    </w:rPr>
                    <w:t>0</w:t>
                  </w:r>
                  <w:r w:rsidRPr="006F7FA3">
                    <w:rPr>
                      <w:rFonts w:ascii="Times New Roman" w:hAnsi="Times New Roman" w:cs="Times New Roman"/>
                      <w:sz w:val="21"/>
                      <w:szCs w:val="21"/>
                    </w:rPr>
                    <w:t>，有资质单位处理</w:t>
                  </w:r>
                </w:p>
              </w:tc>
            </w:tr>
          </w:tbl>
          <w:p w:rsidR="008D0395" w:rsidRPr="006F7FA3" w:rsidRDefault="008D0395" w:rsidP="00C127B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不合格的原辅材料均由总部回收，产生的生活垃圾均由环卫部门统一清运，</w:t>
            </w:r>
            <w:r w:rsidR="00405CB8" w:rsidRPr="00405CB8">
              <w:rPr>
                <w:rFonts w:ascii="Times New Roman" w:hAnsi="Times New Roman" w:cs="Times New Roman" w:hint="eastAsia"/>
                <w:sz w:val="24"/>
              </w:rPr>
              <w:t>AB</w:t>
            </w:r>
            <w:r w:rsidR="00405CB8" w:rsidRPr="00405CB8">
              <w:rPr>
                <w:rFonts w:ascii="Times New Roman" w:hAnsi="Times New Roman" w:cs="Times New Roman" w:hint="eastAsia"/>
                <w:sz w:val="24"/>
              </w:rPr>
              <w:t>料粉尘收集后循环利用，木屑收集后外售</w:t>
            </w:r>
            <w:r w:rsidR="00405CB8">
              <w:rPr>
                <w:rFonts w:ascii="Times New Roman" w:hAnsi="Times New Roman" w:cs="Times New Roman" w:hint="eastAsia"/>
                <w:sz w:val="24"/>
              </w:rPr>
              <w:t>，</w:t>
            </w:r>
            <w:r w:rsidRPr="006F7FA3">
              <w:rPr>
                <w:rFonts w:ascii="Times New Roman" w:hAnsi="Times New Roman" w:cs="Times New Roman"/>
                <w:sz w:val="24"/>
              </w:rPr>
              <w:t>废矿物油由有资质单位处理。产生的固体废物均能被有效的处理，对环境影响较小。</w:t>
            </w:r>
          </w:p>
          <w:p w:rsidR="00E922A9" w:rsidRPr="006F7FA3" w:rsidRDefault="0003529D" w:rsidP="008D0395">
            <w:pPr>
              <w:spacing w:after="0" w:line="360" w:lineRule="auto"/>
              <w:ind w:firstLineChars="200" w:firstLine="482"/>
              <w:rPr>
                <w:rFonts w:ascii="Times New Roman" w:hAnsi="Times New Roman" w:cs="Times New Roman"/>
                <w:sz w:val="24"/>
              </w:rPr>
            </w:pPr>
            <w:r w:rsidRPr="006F7FA3">
              <w:rPr>
                <w:rFonts w:ascii="Times New Roman" w:hAnsi="Times New Roman" w:cs="Times New Roman"/>
                <w:b/>
                <w:sz w:val="24"/>
              </w:rPr>
              <w:t>7.</w:t>
            </w:r>
            <w:r w:rsidR="008D0395" w:rsidRPr="006F7FA3">
              <w:rPr>
                <w:rFonts w:ascii="Times New Roman" w:hAnsi="Times New Roman" w:cs="Times New Roman"/>
                <w:b/>
                <w:sz w:val="24"/>
              </w:rPr>
              <w:t>3</w:t>
            </w:r>
            <w:r w:rsidRPr="006F7FA3">
              <w:rPr>
                <w:rFonts w:ascii="Times New Roman" w:hAnsi="Times New Roman" w:cs="Times New Roman"/>
                <w:b/>
                <w:sz w:val="24"/>
              </w:rPr>
              <w:t>环保投资概算</w:t>
            </w:r>
          </w:p>
          <w:p w:rsidR="00E922A9" w:rsidRPr="006F7FA3" w:rsidRDefault="0003529D">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本项目环保投资如表所示。</w:t>
            </w:r>
          </w:p>
          <w:p w:rsidR="00E922A9" w:rsidRDefault="0003529D">
            <w:pPr>
              <w:adjustRightInd w:val="0"/>
              <w:snapToGrid w:val="0"/>
              <w:spacing w:after="0" w:line="360" w:lineRule="auto"/>
              <w:ind w:firstLineChars="200" w:firstLine="482"/>
              <w:jc w:val="center"/>
              <w:rPr>
                <w:rFonts w:ascii="Times New Roman" w:hAnsi="Times New Roman" w:cs="Times New Roman" w:hint="eastAsia"/>
                <w:b/>
                <w:sz w:val="24"/>
              </w:rPr>
            </w:pPr>
            <w:r w:rsidRPr="006F7FA3">
              <w:rPr>
                <w:rFonts w:ascii="Times New Roman" w:hAnsi="Times New Roman" w:cs="Times New Roman"/>
                <w:b/>
                <w:sz w:val="24"/>
              </w:rPr>
              <w:t>表</w:t>
            </w:r>
            <w:r w:rsidR="003D59F2" w:rsidRPr="006F7FA3">
              <w:rPr>
                <w:rFonts w:ascii="Times New Roman" w:hAnsi="Times New Roman" w:cs="Times New Roman"/>
                <w:b/>
                <w:sz w:val="24"/>
              </w:rPr>
              <w:t>7.</w:t>
            </w:r>
            <w:r w:rsidR="00C03DD3" w:rsidRPr="006F7FA3">
              <w:rPr>
                <w:rFonts w:ascii="Times New Roman" w:hAnsi="Times New Roman" w:cs="Times New Roman"/>
                <w:b/>
                <w:sz w:val="24"/>
              </w:rPr>
              <w:t>3</w:t>
            </w:r>
            <w:r w:rsidR="003D59F2" w:rsidRPr="006F7FA3">
              <w:rPr>
                <w:rFonts w:ascii="Times New Roman" w:hAnsi="Times New Roman" w:cs="Times New Roman"/>
                <w:b/>
                <w:sz w:val="24"/>
              </w:rPr>
              <w:t>-1</w:t>
            </w:r>
            <w:r w:rsidRPr="006F7FA3">
              <w:rPr>
                <w:rFonts w:ascii="Times New Roman" w:hAnsi="Times New Roman" w:cs="Times New Roman"/>
                <w:b/>
                <w:sz w:val="24"/>
              </w:rPr>
              <w:t xml:space="preserve">  </w:t>
            </w:r>
            <w:r w:rsidRPr="006F7FA3">
              <w:rPr>
                <w:rFonts w:ascii="Times New Roman" w:hAnsi="Times New Roman" w:cs="Times New Roman"/>
                <w:b/>
                <w:sz w:val="24"/>
              </w:rPr>
              <w:t>环保投资一览表</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3364"/>
              <w:gridCol w:w="1912"/>
              <w:gridCol w:w="2024"/>
            </w:tblGrid>
            <w:tr w:rsidR="00EA55E8" w:rsidRPr="00D7298D" w:rsidTr="00B948DB">
              <w:trPr>
                <w:trHeight w:val="241"/>
                <w:jc w:val="center"/>
              </w:trPr>
              <w:tc>
                <w:tcPr>
                  <w:tcW w:w="570" w:type="pct"/>
                  <w:vAlign w:val="center"/>
                </w:tcPr>
                <w:p w:rsidR="00EA55E8" w:rsidRPr="00D7298D" w:rsidRDefault="00EA55E8" w:rsidP="00B948DB">
                  <w:pPr>
                    <w:widowControl w:val="0"/>
                    <w:spacing w:after="0" w:line="0" w:lineRule="atLeast"/>
                    <w:jc w:val="center"/>
                    <w:rPr>
                      <w:rFonts w:ascii="Times New Roman" w:eastAsia="宋体" w:hAnsi="Times New Roman" w:cs="Times New Roman"/>
                      <w:bCs/>
                      <w:kern w:val="2"/>
                      <w:sz w:val="21"/>
                      <w:szCs w:val="21"/>
                      <w:u w:val="single"/>
                    </w:rPr>
                  </w:pPr>
                  <w:r w:rsidRPr="00D7298D">
                    <w:rPr>
                      <w:rFonts w:ascii="Times New Roman" w:eastAsia="宋体" w:hAnsi="Times New Roman" w:cs="Times New Roman"/>
                      <w:bCs/>
                      <w:kern w:val="2"/>
                      <w:sz w:val="21"/>
                      <w:szCs w:val="21"/>
                      <w:u w:val="single"/>
                    </w:rPr>
                    <w:t>序号</w:t>
                  </w:r>
                </w:p>
              </w:tc>
              <w:tc>
                <w:tcPr>
                  <w:tcW w:w="2041" w:type="pct"/>
                  <w:vAlign w:val="center"/>
                </w:tcPr>
                <w:p w:rsidR="00EA55E8" w:rsidRPr="00D7298D" w:rsidRDefault="00EA55E8" w:rsidP="00B948DB">
                  <w:pPr>
                    <w:widowControl w:val="0"/>
                    <w:spacing w:after="0" w:line="0" w:lineRule="atLeast"/>
                    <w:jc w:val="center"/>
                    <w:rPr>
                      <w:rFonts w:ascii="Times New Roman" w:eastAsia="宋体" w:hAnsi="Times New Roman" w:cs="Times New Roman"/>
                      <w:bCs/>
                      <w:kern w:val="2"/>
                      <w:sz w:val="21"/>
                      <w:szCs w:val="21"/>
                      <w:u w:val="single"/>
                    </w:rPr>
                  </w:pPr>
                  <w:r w:rsidRPr="00D7298D">
                    <w:rPr>
                      <w:rFonts w:ascii="Times New Roman" w:eastAsia="宋体" w:hAnsi="Times New Roman" w:cs="Times New Roman"/>
                      <w:bCs/>
                      <w:kern w:val="2"/>
                      <w:sz w:val="21"/>
                      <w:szCs w:val="21"/>
                      <w:u w:val="single"/>
                    </w:rPr>
                    <w:t>种类</w:t>
                  </w:r>
                </w:p>
              </w:tc>
              <w:tc>
                <w:tcPr>
                  <w:tcW w:w="1160" w:type="pct"/>
                  <w:vAlign w:val="center"/>
                </w:tcPr>
                <w:p w:rsidR="00EA55E8" w:rsidRPr="00D7298D" w:rsidRDefault="00EA55E8" w:rsidP="00B948DB">
                  <w:pPr>
                    <w:widowControl w:val="0"/>
                    <w:adjustRightInd w:val="0"/>
                    <w:snapToGrid w:val="0"/>
                    <w:spacing w:after="0" w:line="0" w:lineRule="atLeast"/>
                    <w:jc w:val="center"/>
                    <w:rPr>
                      <w:rFonts w:ascii="Times New Roman" w:eastAsia="宋体" w:hAnsi="Times New Roman" w:cs="Times New Roman"/>
                      <w:kern w:val="2"/>
                      <w:sz w:val="21"/>
                      <w:szCs w:val="21"/>
                      <w:u w:val="single"/>
                    </w:rPr>
                  </w:pPr>
                  <w:r w:rsidRPr="00D7298D">
                    <w:rPr>
                      <w:rFonts w:ascii="Times New Roman" w:eastAsia="宋体" w:hAnsi="Times New Roman" w:cs="Times New Roman"/>
                      <w:kern w:val="2"/>
                      <w:sz w:val="21"/>
                      <w:szCs w:val="21"/>
                      <w:u w:val="single"/>
                    </w:rPr>
                    <w:t>投资（万元）</w:t>
                  </w:r>
                </w:p>
              </w:tc>
              <w:tc>
                <w:tcPr>
                  <w:tcW w:w="1228" w:type="pct"/>
                  <w:vAlign w:val="center"/>
                </w:tcPr>
                <w:p w:rsidR="00EA55E8" w:rsidRPr="00D7298D" w:rsidRDefault="00EA55E8" w:rsidP="00B948DB">
                  <w:pPr>
                    <w:widowControl w:val="0"/>
                    <w:adjustRightInd w:val="0"/>
                    <w:snapToGrid w:val="0"/>
                    <w:spacing w:after="0" w:line="0" w:lineRule="atLeast"/>
                    <w:jc w:val="center"/>
                    <w:rPr>
                      <w:rFonts w:ascii="Times New Roman" w:eastAsia="宋体" w:hAnsi="Times New Roman" w:cs="Times New Roman"/>
                      <w:kern w:val="2"/>
                      <w:sz w:val="21"/>
                      <w:szCs w:val="21"/>
                      <w:u w:val="single"/>
                    </w:rPr>
                  </w:pPr>
                  <w:r w:rsidRPr="00D7298D">
                    <w:rPr>
                      <w:rFonts w:ascii="Times New Roman" w:eastAsia="宋体" w:hAnsi="Times New Roman" w:cs="Times New Roman"/>
                      <w:kern w:val="2"/>
                      <w:sz w:val="21"/>
                      <w:szCs w:val="21"/>
                      <w:u w:val="single"/>
                    </w:rPr>
                    <w:t>备注</w:t>
                  </w:r>
                </w:p>
              </w:tc>
            </w:tr>
            <w:tr w:rsidR="00EA55E8" w:rsidRPr="00D7298D" w:rsidTr="00B948DB">
              <w:trPr>
                <w:trHeight w:val="241"/>
                <w:jc w:val="center"/>
              </w:trPr>
              <w:tc>
                <w:tcPr>
                  <w:tcW w:w="570" w:type="pct"/>
                  <w:vAlign w:val="center"/>
                </w:tcPr>
                <w:p w:rsidR="00EA55E8" w:rsidRPr="00D7298D" w:rsidRDefault="00EA55E8" w:rsidP="00B948DB">
                  <w:pPr>
                    <w:widowControl w:val="0"/>
                    <w:spacing w:after="0" w:line="0" w:lineRule="atLeast"/>
                    <w:jc w:val="center"/>
                    <w:rPr>
                      <w:rFonts w:ascii="Times New Roman" w:eastAsia="宋体" w:hAnsi="Times New Roman" w:cs="Times New Roman"/>
                      <w:bCs/>
                      <w:kern w:val="2"/>
                      <w:sz w:val="21"/>
                      <w:szCs w:val="21"/>
                      <w:u w:val="single"/>
                    </w:rPr>
                  </w:pPr>
                  <w:r w:rsidRPr="00D7298D">
                    <w:rPr>
                      <w:rFonts w:ascii="Times New Roman" w:eastAsia="宋体" w:hAnsi="Times New Roman" w:cs="Times New Roman"/>
                      <w:bCs/>
                      <w:kern w:val="2"/>
                      <w:sz w:val="21"/>
                      <w:szCs w:val="21"/>
                      <w:u w:val="single"/>
                    </w:rPr>
                    <w:t>1</w:t>
                  </w:r>
                </w:p>
              </w:tc>
              <w:tc>
                <w:tcPr>
                  <w:tcW w:w="2041"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eastAsia="宋体" w:hAnsi="Times New Roman" w:cs="Times New Roman"/>
                      <w:kern w:val="2"/>
                      <w:sz w:val="21"/>
                      <w:szCs w:val="21"/>
                      <w:u w:val="single"/>
                    </w:rPr>
                    <w:t>雨污分流</w:t>
                  </w:r>
                </w:p>
              </w:tc>
              <w:tc>
                <w:tcPr>
                  <w:tcW w:w="1160"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0</w:t>
                  </w:r>
                </w:p>
              </w:tc>
              <w:tc>
                <w:tcPr>
                  <w:tcW w:w="1228"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依托</w:t>
                  </w:r>
                </w:p>
              </w:tc>
            </w:tr>
            <w:tr w:rsidR="00EA55E8" w:rsidRPr="00D7298D" w:rsidTr="00B948DB">
              <w:trPr>
                <w:trHeight w:val="241"/>
                <w:jc w:val="center"/>
              </w:trPr>
              <w:tc>
                <w:tcPr>
                  <w:tcW w:w="570"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lastRenderedPageBreak/>
                    <w:t>2</w:t>
                  </w:r>
                </w:p>
              </w:tc>
              <w:tc>
                <w:tcPr>
                  <w:tcW w:w="2041" w:type="pct"/>
                  <w:vAlign w:val="center"/>
                </w:tcPr>
                <w:p w:rsidR="00EA55E8" w:rsidRPr="00D7298D" w:rsidRDefault="00EA55E8" w:rsidP="00B948DB">
                  <w:pPr>
                    <w:spacing w:after="0" w:line="0" w:lineRule="atLeast"/>
                    <w:jc w:val="center"/>
                    <w:rPr>
                      <w:rFonts w:ascii="Times New Roman" w:hAnsi="Times New Roman" w:cs="Times New Roman"/>
                      <w:bCs/>
                      <w:sz w:val="21"/>
                      <w:szCs w:val="21"/>
                      <w:u w:val="single"/>
                    </w:rPr>
                  </w:pPr>
                  <w:r w:rsidRPr="00D7298D">
                    <w:rPr>
                      <w:rFonts w:ascii="Times New Roman" w:hAnsi="Times New Roman" w:cs="Times New Roman"/>
                      <w:bCs/>
                      <w:sz w:val="21"/>
                      <w:szCs w:val="21"/>
                      <w:u w:val="single"/>
                    </w:rPr>
                    <w:t>化粪池</w:t>
                  </w:r>
                </w:p>
              </w:tc>
              <w:tc>
                <w:tcPr>
                  <w:tcW w:w="1160"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0</w:t>
                  </w:r>
                </w:p>
              </w:tc>
              <w:tc>
                <w:tcPr>
                  <w:tcW w:w="1228"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sz w:val="21"/>
                      <w:szCs w:val="21"/>
                      <w:u w:val="single"/>
                    </w:rPr>
                    <w:t>依托</w:t>
                  </w:r>
                </w:p>
              </w:tc>
            </w:tr>
            <w:tr w:rsidR="00EA55E8" w:rsidRPr="00D7298D" w:rsidTr="00B948DB">
              <w:trPr>
                <w:trHeight w:val="241"/>
                <w:jc w:val="center"/>
              </w:trPr>
              <w:tc>
                <w:tcPr>
                  <w:tcW w:w="570"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3</w:t>
                  </w:r>
                </w:p>
              </w:tc>
              <w:tc>
                <w:tcPr>
                  <w:tcW w:w="2041" w:type="pct"/>
                  <w:vAlign w:val="center"/>
                </w:tcPr>
                <w:p w:rsidR="00EA55E8" w:rsidRPr="00D7298D" w:rsidRDefault="00EA55E8" w:rsidP="00B948DB">
                  <w:pPr>
                    <w:spacing w:after="0" w:line="0" w:lineRule="atLeast"/>
                    <w:jc w:val="center"/>
                    <w:rPr>
                      <w:rFonts w:ascii="Times New Roman" w:hAnsi="Times New Roman" w:cs="Times New Roman"/>
                      <w:bCs/>
                      <w:sz w:val="21"/>
                      <w:szCs w:val="21"/>
                      <w:u w:val="single"/>
                    </w:rPr>
                  </w:pPr>
                  <w:r w:rsidRPr="00D7298D">
                    <w:rPr>
                      <w:rFonts w:ascii="Times New Roman" w:hAnsi="Times New Roman" w:cs="Times New Roman" w:hint="eastAsia"/>
                      <w:bCs/>
                      <w:sz w:val="21"/>
                      <w:szCs w:val="21"/>
                      <w:u w:val="single"/>
                    </w:rPr>
                    <w:t>移动式布袋除尘器</w:t>
                  </w:r>
                </w:p>
              </w:tc>
              <w:tc>
                <w:tcPr>
                  <w:tcW w:w="1160"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10</w:t>
                  </w:r>
                </w:p>
              </w:tc>
              <w:tc>
                <w:tcPr>
                  <w:tcW w:w="1228"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3</w:t>
                  </w:r>
                  <w:r w:rsidRPr="00D7298D">
                    <w:rPr>
                      <w:rFonts w:ascii="Times New Roman" w:hAnsi="Times New Roman" w:cs="Times New Roman" w:hint="eastAsia"/>
                      <w:sz w:val="21"/>
                      <w:szCs w:val="21"/>
                      <w:u w:val="single"/>
                    </w:rPr>
                    <w:t>个</w:t>
                  </w:r>
                </w:p>
              </w:tc>
            </w:tr>
            <w:tr w:rsidR="00EA55E8" w:rsidRPr="00D7298D" w:rsidTr="00B948DB">
              <w:trPr>
                <w:trHeight w:val="241"/>
                <w:jc w:val="center"/>
              </w:trPr>
              <w:tc>
                <w:tcPr>
                  <w:tcW w:w="570" w:type="pct"/>
                  <w:vAlign w:val="center"/>
                </w:tcPr>
                <w:p w:rsidR="00EA55E8" w:rsidRPr="00D7298D" w:rsidRDefault="00EA55E8" w:rsidP="00B948DB">
                  <w:pPr>
                    <w:spacing w:after="0" w:line="0" w:lineRule="atLeast"/>
                    <w:jc w:val="center"/>
                    <w:rPr>
                      <w:rFonts w:ascii="Times New Roman" w:hAnsi="Times New Roman" w:cs="Times New Roman" w:hint="eastAsia"/>
                      <w:sz w:val="21"/>
                      <w:szCs w:val="21"/>
                      <w:u w:val="single"/>
                    </w:rPr>
                  </w:pPr>
                  <w:r w:rsidRPr="00D7298D">
                    <w:rPr>
                      <w:rFonts w:ascii="Times New Roman" w:hAnsi="Times New Roman" w:cs="Times New Roman" w:hint="eastAsia"/>
                      <w:sz w:val="21"/>
                      <w:szCs w:val="21"/>
                      <w:u w:val="single"/>
                    </w:rPr>
                    <w:t>4</w:t>
                  </w:r>
                </w:p>
              </w:tc>
              <w:tc>
                <w:tcPr>
                  <w:tcW w:w="2041" w:type="pct"/>
                  <w:vAlign w:val="center"/>
                </w:tcPr>
                <w:p w:rsidR="00EA55E8" w:rsidRPr="00D7298D" w:rsidRDefault="00EA55E8" w:rsidP="00B948DB">
                  <w:pPr>
                    <w:spacing w:after="0" w:line="0" w:lineRule="atLeast"/>
                    <w:jc w:val="center"/>
                    <w:rPr>
                      <w:rFonts w:ascii="Times New Roman" w:hAnsi="Times New Roman" w:cs="Times New Roman" w:hint="eastAsia"/>
                      <w:bCs/>
                      <w:sz w:val="21"/>
                      <w:szCs w:val="21"/>
                      <w:u w:val="single"/>
                    </w:rPr>
                  </w:pPr>
                  <w:proofErr w:type="gramStart"/>
                  <w:r w:rsidRPr="00D7298D">
                    <w:rPr>
                      <w:rFonts w:ascii="Times New Roman" w:hAnsi="Times New Roman" w:cs="Times New Roman" w:hint="eastAsia"/>
                      <w:bCs/>
                      <w:sz w:val="21"/>
                      <w:szCs w:val="21"/>
                      <w:u w:val="single"/>
                    </w:rPr>
                    <w:t>危废暂存</w:t>
                  </w:r>
                  <w:proofErr w:type="gramEnd"/>
                  <w:r w:rsidRPr="00D7298D">
                    <w:rPr>
                      <w:rFonts w:ascii="Times New Roman" w:hAnsi="Times New Roman" w:cs="Times New Roman" w:hint="eastAsia"/>
                      <w:bCs/>
                      <w:sz w:val="21"/>
                      <w:szCs w:val="21"/>
                      <w:u w:val="single"/>
                    </w:rPr>
                    <w:t>间</w:t>
                  </w:r>
                </w:p>
              </w:tc>
              <w:tc>
                <w:tcPr>
                  <w:tcW w:w="1160" w:type="pct"/>
                  <w:vAlign w:val="center"/>
                </w:tcPr>
                <w:p w:rsidR="00EA55E8" w:rsidRPr="00D7298D" w:rsidRDefault="00EA55E8" w:rsidP="00B948DB">
                  <w:pPr>
                    <w:spacing w:after="0" w:line="0" w:lineRule="atLeast"/>
                    <w:jc w:val="center"/>
                    <w:rPr>
                      <w:rFonts w:ascii="Times New Roman" w:hAnsi="Times New Roman" w:cs="Times New Roman" w:hint="eastAsia"/>
                      <w:sz w:val="21"/>
                      <w:szCs w:val="21"/>
                      <w:u w:val="single"/>
                    </w:rPr>
                  </w:pPr>
                  <w:r w:rsidRPr="00D7298D">
                    <w:rPr>
                      <w:rFonts w:ascii="Times New Roman" w:hAnsi="Times New Roman" w:cs="Times New Roman" w:hint="eastAsia"/>
                      <w:sz w:val="21"/>
                      <w:szCs w:val="21"/>
                      <w:u w:val="single"/>
                    </w:rPr>
                    <w:t>10</w:t>
                  </w:r>
                </w:p>
              </w:tc>
              <w:tc>
                <w:tcPr>
                  <w:tcW w:w="1228" w:type="pct"/>
                  <w:vAlign w:val="center"/>
                </w:tcPr>
                <w:p w:rsidR="00EA55E8" w:rsidRPr="00D7298D" w:rsidRDefault="00EA55E8" w:rsidP="00B948DB">
                  <w:pPr>
                    <w:spacing w:after="0" w:line="0" w:lineRule="atLeast"/>
                    <w:jc w:val="center"/>
                    <w:rPr>
                      <w:rFonts w:ascii="Times New Roman" w:hAnsi="Times New Roman" w:cs="Times New Roman" w:hint="eastAsia"/>
                      <w:sz w:val="21"/>
                      <w:szCs w:val="21"/>
                      <w:u w:val="single"/>
                    </w:rPr>
                  </w:pPr>
                  <w:r w:rsidRPr="00D7298D">
                    <w:rPr>
                      <w:rFonts w:ascii="Times New Roman" w:hAnsi="Times New Roman" w:cs="Times New Roman" w:hint="eastAsia"/>
                      <w:sz w:val="21"/>
                      <w:szCs w:val="21"/>
                      <w:u w:val="single"/>
                    </w:rPr>
                    <w:t>5</w:t>
                  </w:r>
                  <w:r w:rsidRPr="00D7298D">
                    <w:rPr>
                      <w:rFonts w:ascii="Times New Roman" w:hAnsi="Times New Roman" w:cs="Times New Roman" w:hint="eastAsia"/>
                      <w:sz w:val="21"/>
                      <w:szCs w:val="21"/>
                      <w:u w:val="single"/>
                    </w:rPr>
                    <w:t>㎡</w:t>
                  </w:r>
                </w:p>
              </w:tc>
            </w:tr>
            <w:tr w:rsidR="00EA55E8" w:rsidRPr="00D7298D" w:rsidTr="00B948DB">
              <w:trPr>
                <w:trHeight w:val="84"/>
                <w:jc w:val="center"/>
              </w:trPr>
              <w:tc>
                <w:tcPr>
                  <w:tcW w:w="570"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p>
              </w:tc>
              <w:tc>
                <w:tcPr>
                  <w:tcW w:w="2041" w:type="pct"/>
                  <w:vAlign w:val="center"/>
                </w:tcPr>
                <w:p w:rsidR="00EA55E8" w:rsidRPr="00D7298D" w:rsidRDefault="00EA55E8" w:rsidP="00B948DB">
                  <w:pPr>
                    <w:spacing w:after="0" w:line="0" w:lineRule="atLeast"/>
                    <w:jc w:val="center"/>
                    <w:rPr>
                      <w:rFonts w:ascii="Times New Roman" w:hAnsi="Times New Roman" w:cs="Times New Roman"/>
                      <w:bCs/>
                      <w:sz w:val="21"/>
                      <w:szCs w:val="21"/>
                      <w:u w:val="single"/>
                    </w:rPr>
                  </w:pPr>
                  <w:r w:rsidRPr="00D7298D">
                    <w:rPr>
                      <w:rFonts w:ascii="Times New Roman" w:hAnsi="Times New Roman" w:cs="Times New Roman"/>
                      <w:bCs/>
                      <w:sz w:val="21"/>
                      <w:szCs w:val="21"/>
                      <w:u w:val="single"/>
                    </w:rPr>
                    <w:t>合计</w:t>
                  </w:r>
                </w:p>
              </w:tc>
              <w:tc>
                <w:tcPr>
                  <w:tcW w:w="1160"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r w:rsidRPr="00D7298D">
                    <w:rPr>
                      <w:rFonts w:ascii="Times New Roman" w:hAnsi="Times New Roman" w:cs="Times New Roman" w:hint="eastAsia"/>
                      <w:sz w:val="21"/>
                      <w:szCs w:val="21"/>
                      <w:u w:val="single"/>
                    </w:rPr>
                    <w:t>20</w:t>
                  </w:r>
                </w:p>
              </w:tc>
              <w:tc>
                <w:tcPr>
                  <w:tcW w:w="1228" w:type="pct"/>
                  <w:vAlign w:val="center"/>
                </w:tcPr>
                <w:p w:rsidR="00EA55E8" w:rsidRPr="00D7298D" w:rsidRDefault="00EA55E8" w:rsidP="00B948DB">
                  <w:pPr>
                    <w:spacing w:after="0" w:line="0" w:lineRule="atLeast"/>
                    <w:jc w:val="center"/>
                    <w:rPr>
                      <w:rFonts w:ascii="Times New Roman" w:hAnsi="Times New Roman" w:cs="Times New Roman"/>
                      <w:sz w:val="21"/>
                      <w:szCs w:val="21"/>
                      <w:u w:val="single"/>
                    </w:rPr>
                  </w:pPr>
                </w:p>
              </w:tc>
            </w:tr>
          </w:tbl>
          <w:p w:rsidR="00EA55E8" w:rsidRPr="00827C32" w:rsidRDefault="00895E52" w:rsidP="00827C32">
            <w:pPr>
              <w:spacing w:after="0" w:line="360" w:lineRule="auto"/>
              <w:ind w:firstLineChars="200" w:firstLine="480"/>
              <w:rPr>
                <w:rFonts w:ascii="Times New Roman" w:hAnsi="Times New Roman" w:cs="Times New Roman" w:hint="eastAsia"/>
                <w:sz w:val="24"/>
                <w:u w:val="single"/>
              </w:rPr>
            </w:pPr>
            <w:proofErr w:type="gramStart"/>
            <w:r w:rsidRPr="00827C32">
              <w:rPr>
                <w:rFonts w:ascii="Times New Roman" w:hAnsi="Times New Roman" w:cs="Times New Roman" w:hint="eastAsia"/>
                <w:sz w:val="24"/>
                <w:u w:val="single"/>
              </w:rPr>
              <w:t>危废暂存</w:t>
            </w:r>
            <w:proofErr w:type="gramEnd"/>
            <w:r w:rsidRPr="00827C32">
              <w:rPr>
                <w:rFonts w:ascii="Times New Roman" w:hAnsi="Times New Roman" w:cs="Times New Roman" w:hint="eastAsia"/>
                <w:sz w:val="24"/>
                <w:u w:val="single"/>
              </w:rPr>
              <w:t>间要求：</w:t>
            </w:r>
          </w:p>
          <w:p w:rsidR="00895E52" w:rsidRPr="00827C32" w:rsidRDefault="00827C32" w:rsidP="00827C32">
            <w:pPr>
              <w:spacing w:after="0" w:line="360" w:lineRule="auto"/>
              <w:ind w:firstLineChars="200" w:firstLine="480"/>
              <w:rPr>
                <w:rFonts w:ascii="Times New Roman" w:hAnsi="Times New Roman" w:cs="Times New Roman" w:hint="eastAsia"/>
                <w:sz w:val="24"/>
                <w:u w:val="single"/>
              </w:rPr>
            </w:pPr>
            <w:r w:rsidRPr="00827C32">
              <w:rPr>
                <w:rFonts w:ascii="Times New Roman" w:hAnsi="Times New Roman" w:cs="Times New Roman" w:hint="eastAsia"/>
                <w:sz w:val="24"/>
                <w:u w:val="single"/>
              </w:rPr>
              <w:t>建设单位必须按相关标准在厂区内设专门的储存区和袋装暂存并加强管理，储存场所要防风、防雨、防晒，地面与裙脚要用坚固、防渗的材料建造，硬化并进行防渗防漏处理，避免由于雨水淋溶、渗透等原因对地下水、地表水等环境产生不利影响，设施周围应设置围墙并做密闭处理。同时应严格履行国家与地方政府关于危险废物转移的规定，运输车辆也必须有防渗漏设施。</w:t>
            </w:r>
          </w:p>
          <w:p w:rsidR="00E922A9" w:rsidRPr="006F7FA3" w:rsidRDefault="0003529D" w:rsidP="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7.</w:t>
            </w:r>
            <w:r w:rsidR="00C03DD3" w:rsidRPr="006F7FA3">
              <w:rPr>
                <w:rFonts w:ascii="Times New Roman" w:hAnsi="Times New Roman" w:cs="Times New Roman"/>
                <w:b/>
                <w:sz w:val="24"/>
              </w:rPr>
              <w:t>4</w:t>
            </w:r>
            <w:r w:rsidRPr="006F7FA3">
              <w:rPr>
                <w:rFonts w:ascii="Times New Roman" w:hAnsi="Times New Roman" w:cs="Times New Roman"/>
                <w:b/>
                <w:sz w:val="24"/>
              </w:rPr>
              <w:t>环境管理措施和监测计划</w:t>
            </w:r>
          </w:p>
          <w:p w:rsidR="00E922A9" w:rsidRPr="006F7FA3" w:rsidRDefault="0003529D">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1</w:t>
            </w:r>
            <w:r w:rsidRPr="006F7FA3">
              <w:rPr>
                <w:rFonts w:ascii="Times New Roman" w:hAnsi="Times New Roman" w:cs="Times New Roman"/>
                <w:sz w:val="24"/>
              </w:rPr>
              <w:t>）环境管理措施</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宋体" w:eastAsia="宋体" w:hAnsi="宋体" w:cs="宋体" w:hint="eastAsia"/>
                <w:sz w:val="24"/>
              </w:rPr>
              <w:t>①</w:t>
            </w:r>
            <w:r w:rsidRPr="006F7FA3">
              <w:rPr>
                <w:rFonts w:ascii="Times New Roman" w:hAnsi="Times New Roman" w:cs="Times New Roman"/>
                <w:sz w:val="24"/>
              </w:rPr>
              <w:t>根据国家环保政策、标准及环境监测要求，制定运营期环境管理规章制度、各种污染物排放指标；</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宋体" w:eastAsia="宋体" w:hAnsi="宋体" w:cs="宋体" w:hint="eastAsia"/>
                <w:sz w:val="24"/>
              </w:rPr>
              <w:t>②</w:t>
            </w:r>
            <w:r w:rsidRPr="006F7FA3">
              <w:rPr>
                <w:rFonts w:ascii="Times New Roman" w:hAnsi="Times New Roman" w:cs="Times New Roman"/>
                <w:sz w:val="24"/>
              </w:rPr>
              <w:t>对项目区域内的给水管网等进行定期维护和检修，确保相关设施的正常运行及管网畅通；</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宋体" w:eastAsia="宋体" w:hAnsi="宋体" w:cs="宋体" w:hint="eastAsia"/>
                <w:sz w:val="24"/>
              </w:rPr>
              <w:t>③</w:t>
            </w:r>
            <w:r w:rsidRPr="006F7FA3">
              <w:rPr>
                <w:rFonts w:ascii="Times New Roman" w:hAnsi="Times New Roman" w:cs="Times New Roman"/>
                <w:sz w:val="24"/>
              </w:rPr>
              <w:t>生活垃圾、一般固废的收集管理应由专人负责，分类收集，对分散布置的垃圾桶应定期清运至垃圾收集点。</w:t>
            </w:r>
          </w:p>
          <w:p w:rsidR="00E922A9" w:rsidRPr="006F7FA3" w:rsidRDefault="0003529D">
            <w:pPr>
              <w:spacing w:after="0" w:line="360" w:lineRule="auto"/>
              <w:ind w:firstLineChars="200" w:firstLine="480"/>
              <w:outlineLvl w:val="2"/>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2</w:t>
            </w:r>
            <w:r w:rsidRPr="006F7FA3">
              <w:rPr>
                <w:rFonts w:ascii="Times New Roman" w:hAnsi="Times New Roman" w:cs="Times New Roman"/>
                <w:sz w:val="24"/>
              </w:rPr>
              <w:t>）环境监测计划</w:t>
            </w:r>
          </w:p>
          <w:p w:rsidR="00E922A9" w:rsidRPr="006F7FA3" w:rsidRDefault="0003529D">
            <w:pPr>
              <w:spacing w:after="0" w:line="360" w:lineRule="auto"/>
              <w:ind w:firstLine="360"/>
              <w:rPr>
                <w:rFonts w:ascii="Times New Roman" w:hAnsi="Times New Roman" w:cs="Times New Roman"/>
                <w:sz w:val="24"/>
              </w:rPr>
            </w:pPr>
            <w:r w:rsidRPr="006F7FA3">
              <w:rPr>
                <w:rFonts w:ascii="Times New Roman" w:hAnsi="Times New Roman" w:cs="Times New Roman"/>
                <w:sz w:val="24"/>
              </w:rPr>
              <w:t>本项目产生的</w:t>
            </w:r>
            <w:r w:rsidR="00991C49" w:rsidRPr="006F7FA3">
              <w:rPr>
                <w:rFonts w:ascii="Times New Roman" w:hAnsi="Times New Roman" w:cs="Times New Roman"/>
                <w:sz w:val="24"/>
              </w:rPr>
              <w:t>废气、噪声</w:t>
            </w:r>
            <w:r w:rsidR="008D0395" w:rsidRPr="006F7FA3">
              <w:rPr>
                <w:rFonts w:ascii="Times New Roman" w:hAnsi="Times New Roman" w:cs="Times New Roman"/>
                <w:sz w:val="24"/>
              </w:rPr>
              <w:t>、废水</w:t>
            </w:r>
            <w:r w:rsidRPr="006F7FA3">
              <w:rPr>
                <w:rFonts w:ascii="Times New Roman" w:hAnsi="Times New Roman" w:cs="Times New Roman"/>
                <w:sz w:val="24"/>
              </w:rPr>
              <w:t>等，一旦非正常或不达标排放，将会对周边环境、相邻企业及周边居民造成一定影响。因此，应严格环境管理，避免运营过程中因管理不到位对环境造成影响，同时为了解项目的环境影响及环境质量变化趋势，应建立污染源分类技术档案和监测档案，为环境污染治理提供必要的依据。</w:t>
            </w:r>
          </w:p>
          <w:p w:rsidR="00E922A9" w:rsidRPr="006F7FA3" w:rsidRDefault="0003529D">
            <w:pPr>
              <w:snapToGrid w:val="0"/>
              <w:spacing w:after="0" w:line="240" w:lineRule="auto"/>
              <w:jc w:val="center"/>
              <w:rPr>
                <w:rFonts w:ascii="Times New Roman" w:hAnsi="Times New Roman" w:cs="Times New Roman"/>
                <w:b/>
                <w:bCs/>
                <w:sz w:val="24"/>
                <w:lang w:val="zh-CN"/>
              </w:rPr>
            </w:pPr>
            <w:r w:rsidRPr="006F7FA3">
              <w:rPr>
                <w:rFonts w:ascii="Times New Roman" w:hAnsi="Times New Roman" w:cs="Times New Roman"/>
                <w:b/>
                <w:bCs/>
                <w:sz w:val="24"/>
                <w:lang w:val="zh-CN"/>
              </w:rPr>
              <w:t>表</w:t>
            </w:r>
            <w:r w:rsidR="003D59F2" w:rsidRPr="006F7FA3">
              <w:rPr>
                <w:rFonts w:ascii="Times New Roman" w:hAnsi="Times New Roman" w:cs="Times New Roman"/>
                <w:b/>
                <w:bCs/>
                <w:sz w:val="24"/>
                <w:lang w:val="zh-CN"/>
              </w:rPr>
              <w:t>7.</w:t>
            </w:r>
            <w:r w:rsidR="00C03DD3" w:rsidRPr="006F7FA3">
              <w:rPr>
                <w:rFonts w:ascii="Times New Roman" w:hAnsi="Times New Roman" w:cs="Times New Roman"/>
                <w:b/>
                <w:bCs/>
                <w:sz w:val="24"/>
                <w:lang w:val="zh-CN"/>
              </w:rPr>
              <w:t>4</w:t>
            </w:r>
            <w:r w:rsidR="003D59F2" w:rsidRPr="006F7FA3">
              <w:rPr>
                <w:rFonts w:ascii="Times New Roman" w:hAnsi="Times New Roman" w:cs="Times New Roman"/>
                <w:b/>
                <w:bCs/>
                <w:sz w:val="24"/>
                <w:lang w:val="zh-CN"/>
              </w:rPr>
              <w:t>-1</w:t>
            </w:r>
            <w:r w:rsidRPr="006F7FA3">
              <w:rPr>
                <w:rFonts w:ascii="Times New Roman" w:hAnsi="Times New Roman" w:cs="Times New Roman"/>
                <w:b/>
                <w:bCs/>
                <w:sz w:val="24"/>
              </w:rPr>
              <w:t xml:space="preserve"> </w:t>
            </w:r>
            <w:r w:rsidRPr="006F7FA3">
              <w:rPr>
                <w:rFonts w:ascii="Times New Roman" w:hAnsi="Times New Roman" w:cs="Times New Roman"/>
                <w:b/>
                <w:bCs/>
                <w:sz w:val="24"/>
                <w:lang w:val="zh-CN"/>
              </w:rPr>
              <w:t xml:space="preserve"> </w:t>
            </w:r>
            <w:r w:rsidRPr="006F7FA3">
              <w:rPr>
                <w:rFonts w:ascii="Times New Roman" w:hAnsi="Times New Roman" w:cs="Times New Roman"/>
                <w:b/>
                <w:bCs/>
                <w:sz w:val="24"/>
                <w:lang w:val="zh-CN"/>
              </w:rPr>
              <w:t>环境监测计划一览表</w:t>
            </w:r>
          </w:p>
          <w:tbl>
            <w:tblPr>
              <w:tblW w:w="8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943"/>
              <w:gridCol w:w="3211"/>
              <w:gridCol w:w="2025"/>
            </w:tblGrid>
            <w:tr w:rsidR="00DB1255" w:rsidRPr="006F7FA3" w:rsidTr="008D0395">
              <w:trPr>
                <w:trHeight w:val="466"/>
                <w:jc w:val="center"/>
              </w:trPr>
              <w:tc>
                <w:tcPr>
                  <w:tcW w:w="1127"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类别</w:t>
                  </w:r>
                </w:p>
              </w:tc>
              <w:tc>
                <w:tcPr>
                  <w:tcW w:w="1943"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监测地点</w:t>
                  </w:r>
                </w:p>
              </w:tc>
              <w:tc>
                <w:tcPr>
                  <w:tcW w:w="3211"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监测项目</w:t>
                  </w:r>
                </w:p>
              </w:tc>
              <w:tc>
                <w:tcPr>
                  <w:tcW w:w="2025"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频次</w:t>
                  </w:r>
                </w:p>
              </w:tc>
            </w:tr>
            <w:tr w:rsidR="00DB1255" w:rsidRPr="006F7FA3" w:rsidTr="008D0395">
              <w:trPr>
                <w:trHeight w:val="329"/>
                <w:jc w:val="center"/>
              </w:trPr>
              <w:tc>
                <w:tcPr>
                  <w:tcW w:w="1127" w:type="dxa"/>
                  <w:vAlign w:val="center"/>
                </w:tcPr>
                <w:p w:rsidR="00E922A9" w:rsidRPr="006F7FA3" w:rsidRDefault="008D0395">
                  <w:pPr>
                    <w:pStyle w:val="1c"/>
                    <w:spacing w:line="0" w:lineRule="atLeast"/>
                    <w:ind w:firstLine="0"/>
                    <w:jc w:val="center"/>
                    <w:rPr>
                      <w:rFonts w:eastAsia="宋体"/>
                      <w:kern w:val="2"/>
                      <w:sz w:val="21"/>
                      <w:szCs w:val="21"/>
                    </w:rPr>
                  </w:pPr>
                  <w:r w:rsidRPr="006F7FA3">
                    <w:rPr>
                      <w:rFonts w:eastAsia="宋体"/>
                      <w:kern w:val="2"/>
                      <w:sz w:val="21"/>
                      <w:szCs w:val="21"/>
                    </w:rPr>
                    <w:t>废气</w:t>
                  </w:r>
                </w:p>
              </w:tc>
              <w:tc>
                <w:tcPr>
                  <w:tcW w:w="1943" w:type="dxa"/>
                  <w:vAlign w:val="center"/>
                </w:tcPr>
                <w:p w:rsidR="00E922A9" w:rsidRPr="006F7FA3" w:rsidRDefault="008D0395" w:rsidP="008022CC">
                  <w:pPr>
                    <w:pStyle w:val="1c"/>
                    <w:spacing w:line="0" w:lineRule="atLeast"/>
                    <w:ind w:firstLine="0"/>
                    <w:jc w:val="center"/>
                    <w:rPr>
                      <w:rFonts w:eastAsia="宋体"/>
                      <w:kern w:val="2"/>
                      <w:sz w:val="21"/>
                      <w:szCs w:val="21"/>
                    </w:rPr>
                  </w:pPr>
                  <w:r w:rsidRPr="006F7FA3">
                    <w:rPr>
                      <w:rFonts w:eastAsia="宋体"/>
                      <w:kern w:val="2"/>
                      <w:sz w:val="21"/>
                      <w:szCs w:val="21"/>
                    </w:rPr>
                    <w:t>厂界</w:t>
                  </w:r>
                </w:p>
              </w:tc>
              <w:tc>
                <w:tcPr>
                  <w:tcW w:w="3211" w:type="dxa"/>
                  <w:vAlign w:val="center"/>
                </w:tcPr>
                <w:p w:rsidR="00E922A9" w:rsidRPr="006F7FA3" w:rsidRDefault="00206868" w:rsidP="008D0395">
                  <w:pPr>
                    <w:pStyle w:val="1c"/>
                    <w:spacing w:line="0" w:lineRule="atLeast"/>
                    <w:ind w:firstLine="0"/>
                    <w:jc w:val="center"/>
                    <w:rPr>
                      <w:rFonts w:eastAsia="宋体"/>
                      <w:kern w:val="2"/>
                      <w:sz w:val="21"/>
                      <w:szCs w:val="21"/>
                    </w:rPr>
                  </w:pPr>
                  <w:r w:rsidRPr="006F7FA3">
                    <w:rPr>
                      <w:rFonts w:eastAsia="宋体"/>
                      <w:kern w:val="2"/>
                      <w:sz w:val="21"/>
                      <w:szCs w:val="21"/>
                    </w:rPr>
                    <w:t>颗粒物</w:t>
                  </w:r>
                </w:p>
              </w:tc>
              <w:tc>
                <w:tcPr>
                  <w:tcW w:w="2025"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每半年一次</w:t>
                  </w:r>
                </w:p>
              </w:tc>
            </w:tr>
            <w:tr w:rsidR="00DB1255" w:rsidRPr="006F7FA3" w:rsidTr="008D0395">
              <w:trPr>
                <w:trHeight w:val="340"/>
                <w:jc w:val="center"/>
              </w:trPr>
              <w:tc>
                <w:tcPr>
                  <w:tcW w:w="1127"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噪声</w:t>
                  </w:r>
                </w:p>
              </w:tc>
              <w:tc>
                <w:tcPr>
                  <w:tcW w:w="1943"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厂界</w:t>
                  </w:r>
                </w:p>
              </w:tc>
              <w:tc>
                <w:tcPr>
                  <w:tcW w:w="3211" w:type="dxa"/>
                  <w:vAlign w:val="center"/>
                </w:tcPr>
                <w:p w:rsidR="00E922A9" w:rsidRPr="006F7FA3" w:rsidRDefault="0003529D">
                  <w:pPr>
                    <w:pStyle w:val="1c"/>
                    <w:spacing w:line="0" w:lineRule="atLeast"/>
                    <w:ind w:firstLine="0"/>
                    <w:jc w:val="center"/>
                    <w:rPr>
                      <w:rFonts w:eastAsia="宋体"/>
                      <w:kern w:val="2"/>
                      <w:sz w:val="21"/>
                      <w:szCs w:val="21"/>
                    </w:rPr>
                  </w:pPr>
                  <w:r w:rsidRPr="006F7FA3">
                    <w:rPr>
                      <w:rFonts w:eastAsia="宋体"/>
                      <w:kern w:val="2"/>
                      <w:sz w:val="21"/>
                      <w:szCs w:val="21"/>
                    </w:rPr>
                    <w:t>连续等效</w:t>
                  </w:r>
                  <w:r w:rsidRPr="006F7FA3">
                    <w:rPr>
                      <w:rFonts w:eastAsia="宋体"/>
                      <w:kern w:val="2"/>
                      <w:sz w:val="21"/>
                      <w:szCs w:val="21"/>
                    </w:rPr>
                    <w:t>A</w:t>
                  </w:r>
                  <w:r w:rsidRPr="006F7FA3">
                    <w:rPr>
                      <w:rFonts w:eastAsia="宋体"/>
                      <w:kern w:val="2"/>
                      <w:sz w:val="21"/>
                      <w:szCs w:val="21"/>
                    </w:rPr>
                    <w:t>声级</w:t>
                  </w:r>
                </w:p>
              </w:tc>
              <w:tc>
                <w:tcPr>
                  <w:tcW w:w="2025" w:type="dxa"/>
                  <w:vAlign w:val="center"/>
                </w:tcPr>
                <w:p w:rsidR="00E922A9" w:rsidRPr="006F7FA3" w:rsidRDefault="008D0395">
                  <w:pPr>
                    <w:pStyle w:val="1c"/>
                    <w:spacing w:line="0" w:lineRule="atLeast"/>
                    <w:ind w:firstLine="0"/>
                    <w:jc w:val="center"/>
                    <w:rPr>
                      <w:rFonts w:eastAsia="宋体"/>
                      <w:kern w:val="2"/>
                      <w:sz w:val="21"/>
                      <w:szCs w:val="21"/>
                    </w:rPr>
                  </w:pPr>
                  <w:r w:rsidRPr="006F7FA3">
                    <w:rPr>
                      <w:rFonts w:eastAsia="宋体"/>
                      <w:kern w:val="2"/>
                      <w:sz w:val="21"/>
                      <w:szCs w:val="21"/>
                    </w:rPr>
                    <w:t>每半年一次</w:t>
                  </w:r>
                </w:p>
              </w:tc>
            </w:tr>
            <w:tr w:rsidR="008D0395" w:rsidRPr="006F7FA3" w:rsidTr="008D0395">
              <w:trPr>
                <w:trHeight w:val="340"/>
                <w:jc w:val="center"/>
              </w:trPr>
              <w:tc>
                <w:tcPr>
                  <w:tcW w:w="1127" w:type="dxa"/>
                  <w:vAlign w:val="center"/>
                </w:tcPr>
                <w:p w:rsidR="008D0395" w:rsidRPr="006F7FA3" w:rsidRDefault="008D0395">
                  <w:pPr>
                    <w:pStyle w:val="1c"/>
                    <w:spacing w:line="0" w:lineRule="atLeast"/>
                    <w:ind w:firstLine="0"/>
                    <w:jc w:val="center"/>
                    <w:rPr>
                      <w:rFonts w:eastAsia="宋体"/>
                      <w:kern w:val="2"/>
                      <w:sz w:val="21"/>
                      <w:szCs w:val="21"/>
                    </w:rPr>
                  </w:pPr>
                  <w:r w:rsidRPr="006F7FA3">
                    <w:rPr>
                      <w:rFonts w:eastAsia="宋体"/>
                      <w:kern w:val="2"/>
                      <w:sz w:val="21"/>
                      <w:szCs w:val="21"/>
                    </w:rPr>
                    <w:t>废水</w:t>
                  </w:r>
                </w:p>
              </w:tc>
              <w:tc>
                <w:tcPr>
                  <w:tcW w:w="1943" w:type="dxa"/>
                  <w:vAlign w:val="center"/>
                </w:tcPr>
                <w:p w:rsidR="008D0395" w:rsidRPr="006F7FA3" w:rsidRDefault="008D0395">
                  <w:pPr>
                    <w:pStyle w:val="1c"/>
                    <w:spacing w:line="0" w:lineRule="atLeast"/>
                    <w:ind w:firstLine="0"/>
                    <w:jc w:val="center"/>
                    <w:rPr>
                      <w:rFonts w:eastAsia="宋体"/>
                      <w:kern w:val="2"/>
                      <w:sz w:val="21"/>
                      <w:szCs w:val="21"/>
                    </w:rPr>
                  </w:pPr>
                  <w:r w:rsidRPr="006F7FA3">
                    <w:rPr>
                      <w:rFonts w:eastAsia="宋体"/>
                      <w:kern w:val="2"/>
                      <w:sz w:val="21"/>
                      <w:szCs w:val="21"/>
                    </w:rPr>
                    <w:t>总排口</w:t>
                  </w:r>
                </w:p>
              </w:tc>
              <w:tc>
                <w:tcPr>
                  <w:tcW w:w="3211" w:type="dxa"/>
                  <w:vAlign w:val="center"/>
                </w:tcPr>
                <w:p w:rsidR="008D0395" w:rsidRPr="006F7FA3" w:rsidRDefault="008D0395">
                  <w:pPr>
                    <w:pStyle w:val="1c"/>
                    <w:spacing w:line="0" w:lineRule="atLeast"/>
                    <w:ind w:firstLine="0"/>
                    <w:jc w:val="center"/>
                    <w:rPr>
                      <w:rFonts w:eastAsia="宋体"/>
                      <w:kern w:val="2"/>
                      <w:sz w:val="21"/>
                      <w:szCs w:val="21"/>
                    </w:rPr>
                  </w:pPr>
                  <w:r w:rsidRPr="006F7FA3">
                    <w:rPr>
                      <w:rFonts w:eastAsia="宋体"/>
                      <w:kern w:val="2"/>
                      <w:sz w:val="21"/>
                      <w:szCs w:val="21"/>
                    </w:rPr>
                    <w:t>COD</w:t>
                  </w:r>
                  <w:r w:rsidRPr="006F7FA3">
                    <w:rPr>
                      <w:rFonts w:eastAsia="宋体"/>
                      <w:kern w:val="2"/>
                      <w:sz w:val="21"/>
                      <w:szCs w:val="21"/>
                    </w:rPr>
                    <w:t>、氨氮</w:t>
                  </w:r>
                </w:p>
              </w:tc>
              <w:tc>
                <w:tcPr>
                  <w:tcW w:w="2025" w:type="dxa"/>
                  <w:vAlign w:val="center"/>
                </w:tcPr>
                <w:p w:rsidR="008D0395" w:rsidRPr="006F7FA3" w:rsidRDefault="008D0395">
                  <w:pPr>
                    <w:pStyle w:val="1c"/>
                    <w:spacing w:line="0" w:lineRule="atLeast"/>
                    <w:ind w:firstLine="0"/>
                    <w:jc w:val="center"/>
                    <w:rPr>
                      <w:rFonts w:eastAsia="宋体"/>
                      <w:kern w:val="2"/>
                      <w:sz w:val="21"/>
                      <w:szCs w:val="21"/>
                    </w:rPr>
                  </w:pPr>
                  <w:r w:rsidRPr="006F7FA3">
                    <w:rPr>
                      <w:rFonts w:eastAsia="宋体"/>
                      <w:kern w:val="2"/>
                      <w:sz w:val="21"/>
                      <w:szCs w:val="21"/>
                    </w:rPr>
                    <w:t>每年一次</w:t>
                  </w:r>
                </w:p>
              </w:tc>
            </w:tr>
          </w:tbl>
          <w:p w:rsidR="00E922A9" w:rsidRPr="006F7FA3" w:rsidRDefault="00E922A9">
            <w:pPr>
              <w:adjustRightInd w:val="0"/>
              <w:snapToGrid w:val="0"/>
              <w:spacing w:after="0" w:line="360" w:lineRule="auto"/>
              <w:rPr>
                <w:rFonts w:ascii="Times New Roman" w:hAnsi="Times New Roman" w:cs="Times New Roman"/>
                <w:b/>
                <w:sz w:val="24"/>
              </w:rPr>
            </w:pPr>
          </w:p>
          <w:p w:rsidR="00E922A9" w:rsidRPr="006F7FA3" w:rsidRDefault="0003529D" w:rsidP="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7.</w:t>
            </w:r>
            <w:r w:rsidR="00C03DD3" w:rsidRPr="006F7FA3">
              <w:rPr>
                <w:rFonts w:ascii="Times New Roman" w:hAnsi="Times New Roman" w:cs="Times New Roman"/>
                <w:b/>
                <w:sz w:val="24"/>
              </w:rPr>
              <w:t>5</w:t>
            </w:r>
            <w:r w:rsidRPr="006F7FA3">
              <w:rPr>
                <w:rFonts w:ascii="Times New Roman" w:hAnsi="Times New Roman" w:cs="Times New Roman"/>
                <w:b/>
                <w:sz w:val="24"/>
              </w:rPr>
              <w:t>总量控制分析</w:t>
            </w:r>
          </w:p>
          <w:p w:rsidR="00991C49" w:rsidRPr="006F7FA3" w:rsidRDefault="00C03DD3" w:rsidP="00252069">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十三五</w:t>
            </w:r>
            <w:r w:rsidRPr="006F7FA3">
              <w:rPr>
                <w:rFonts w:ascii="Times New Roman" w:hAnsi="Times New Roman" w:cs="Times New Roman"/>
                <w:sz w:val="24"/>
              </w:rPr>
              <w:t>”</w:t>
            </w:r>
            <w:r w:rsidR="00991C49" w:rsidRPr="006F7FA3">
              <w:rPr>
                <w:rFonts w:ascii="Times New Roman" w:hAnsi="Times New Roman" w:cs="Times New Roman"/>
                <w:sz w:val="24"/>
              </w:rPr>
              <w:t>期间国家对</w:t>
            </w:r>
            <w:r w:rsidR="00991C49" w:rsidRPr="006F7FA3">
              <w:rPr>
                <w:rFonts w:ascii="Times New Roman" w:hAnsi="Times New Roman" w:cs="Times New Roman"/>
                <w:sz w:val="24"/>
              </w:rPr>
              <w:t>COD</w:t>
            </w:r>
            <w:r w:rsidR="00991C49" w:rsidRPr="006F7FA3">
              <w:rPr>
                <w:rFonts w:ascii="Times New Roman" w:hAnsi="Times New Roman" w:cs="Times New Roman"/>
                <w:sz w:val="24"/>
              </w:rPr>
              <w:t>、</w:t>
            </w:r>
            <w:r w:rsidR="00991C49" w:rsidRPr="006F7FA3">
              <w:rPr>
                <w:rFonts w:ascii="Times New Roman" w:hAnsi="Times New Roman" w:cs="Times New Roman"/>
                <w:sz w:val="24"/>
              </w:rPr>
              <w:t>NH</w:t>
            </w:r>
            <w:r w:rsidR="00991C49" w:rsidRPr="006F7FA3">
              <w:rPr>
                <w:rFonts w:ascii="Times New Roman" w:hAnsi="Times New Roman" w:cs="Times New Roman"/>
                <w:sz w:val="24"/>
                <w:vertAlign w:val="subscript"/>
              </w:rPr>
              <w:t>3</w:t>
            </w:r>
            <w:r w:rsidR="00991C49" w:rsidRPr="006F7FA3">
              <w:rPr>
                <w:rFonts w:ascii="Times New Roman" w:hAnsi="Times New Roman" w:cs="Times New Roman"/>
                <w:sz w:val="24"/>
              </w:rPr>
              <w:t>-N</w:t>
            </w:r>
            <w:r w:rsidR="00991C49" w:rsidRPr="006F7FA3">
              <w:rPr>
                <w:rFonts w:ascii="Times New Roman" w:hAnsi="Times New Roman" w:cs="Times New Roman"/>
                <w:sz w:val="24"/>
              </w:rPr>
              <w:t>、</w:t>
            </w:r>
            <w:r w:rsidR="00991C49" w:rsidRPr="006F7FA3">
              <w:rPr>
                <w:rFonts w:ascii="Times New Roman" w:hAnsi="Times New Roman" w:cs="Times New Roman"/>
                <w:sz w:val="24"/>
              </w:rPr>
              <w:t>SO</w:t>
            </w:r>
            <w:r w:rsidR="00991C49" w:rsidRPr="006F7FA3">
              <w:rPr>
                <w:rFonts w:ascii="Times New Roman" w:hAnsi="Times New Roman" w:cs="Times New Roman"/>
                <w:sz w:val="24"/>
                <w:vertAlign w:val="subscript"/>
              </w:rPr>
              <w:t>2</w:t>
            </w:r>
            <w:r w:rsidR="00991C49" w:rsidRPr="006F7FA3">
              <w:rPr>
                <w:rFonts w:ascii="Times New Roman" w:hAnsi="Times New Roman" w:cs="Times New Roman"/>
                <w:sz w:val="24"/>
              </w:rPr>
              <w:t>、</w:t>
            </w:r>
            <w:r w:rsidR="00991C49" w:rsidRPr="006F7FA3">
              <w:rPr>
                <w:rFonts w:ascii="Times New Roman" w:hAnsi="Times New Roman" w:cs="Times New Roman"/>
                <w:sz w:val="24"/>
              </w:rPr>
              <w:t>NO</w:t>
            </w:r>
            <w:r w:rsidR="00991C49" w:rsidRPr="006F7FA3">
              <w:rPr>
                <w:rFonts w:ascii="Times New Roman" w:hAnsi="Times New Roman" w:cs="Times New Roman"/>
                <w:sz w:val="24"/>
                <w:vertAlign w:val="subscript"/>
              </w:rPr>
              <w:t>x</w:t>
            </w:r>
            <w:r w:rsidR="008D0395" w:rsidRPr="006F7FA3">
              <w:rPr>
                <w:rFonts w:ascii="Times New Roman" w:hAnsi="Times New Roman" w:cs="Times New Roman"/>
                <w:sz w:val="24"/>
              </w:rPr>
              <w:t>四项主要污染物实行排放总量控制计划管理</w:t>
            </w:r>
            <w:r w:rsidR="00991C49" w:rsidRPr="006F7FA3">
              <w:rPr>
                <w:rFonts w:ascii="Times New Roman" w:hAnsi="Times New Roman" w:cs="Times New Roman"/>
                <w:sz w:val="24"/>
              </w:rPr>
              <w:t>。本项目</w:t>
            </w:r>
            <w:r w:rsidR="00991C49" w:rsidRPr="006F7FA3">
              <w:rPr>
                <w:rFonts w:ascii="Times New Roman" w:eastAsia="宋体" w:hAnsi="Times New Roman" w:cs="Times New Roman"/>
                <w:sz w:val="24"/>
                <w:szCs w:val="24"/>
              </w:rPr>
              <w:t>废水</w:t>
            </w:r>
            <w:r w:rsidR="00991C49" w:rsidRPr="006F7FA3">
              <w:rPr>
                <w:rFonts w:ascii="Times New Roman" w:hAnsi="Times New Roman" w:cs="Times New Roman"/>
                <w:sz w:val="24"/>
              </w:rPr>
              <w:t>总量控制指标如下：</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3190"/>
            </w:tblGrid>
            <w:tr w:rsidR="00991C49" w:rsidRPr="006F7FA3" w:rsidTr="00252069">
              <w:trPr>
                <w:trHeight w:val="323"/>
                <w:jc w:val="center"/>
              </w:trPr>
              <w:tc>
                <w:tcPr>
                  <w:tcW w:w="2909" w:type="dxa"/>
                  <w:vAlign w:val="center"/>
                </w:tcPr>
                <w:p w:rsidR="00991C49" w:rsidRPr="006F7FA3" w:rsidRDefault="00991C49" w:rsidP="002520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lastRenderedPageBreak/>
                    <w:t>污染物</w:t>
                  </w:r>
                </w:p>
              </w:tc>
              <w:tc>
                <w:tcPr>
                  <w:tcW w:w="3190" w:type="dxa"/>
                  <w:vAlign w:val="center"/>
                </w:tcPr>
                <w:p w:rsidR="00991C49" w:rsidRPr="006F7FA3" w:rsidRDefault="00991C49" w:rsidP="002520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总量控制指标建议</w:t>
                  </w:r>
                </w:p>
              </w:tc>
            </w:tr>
            <w:tr w:rsidR="00991C49" w:rsidRPr="006F7FA3" w:rsidTr="00252069">
              <w:trPr>
                <w:trHeight w:val="323"/>
                <w:jc w:val="center"/>
              </w:trPr>
              <w:tc>
                <w:tcPr>
                  <w:tcW w:w="2909" w:type="dxa"/>
                  <w:vAlign w:val="center"/>
                </w:tcPr>
                <w:p w:rsidR="00991C49" w:rsidRPr="006F7FA3" w:rsidRDefault="00252069" w:rsidP="00252069">
                  <w:pPr>
                    <w:spacing w:after="0" w:line="240" w:lineRule="auto"/>
                    <w:jc w:val="center"/>
                    <w:rPr>
                      <w:rFonts w:ascii="Times New Roman" w:eastAsia="宋体" w:hAnsi="Times New Roman" w:cs="Times New Roman"/>
                      <w:sz w:val="21"/>
                      <w:szCs w:val="21"/>
                    </w:rPr>
                  </w:pPr>
                  <w:r w:rsidRPr="006F7FA3">
                    <w:rPr>
                      <w:rFonts w:ascii="Times New Roman" w:eastAsia="宋体" w:hAnsi="Times New Roman" w:cs="Times New Roman"/>
                      <w:sz w:val="21"/>
                      <w:szCs w:val="21"/>
                    </w:rPr>
                    <w:t>COD</w:t>
                  </w:r>
                </w:p>
              </w:tc>
              <w:tc>
                <w:tcPr>
                  <w:tcW w:w="3190" w:type="dxa"/>
                  <w:vAlign w:val="center"/>
                </w:tcPr>
                <w:p w:rsidR="00991C49" w:rsidRPr="006F7FA3" w:rsidRDefault="00252069" w:rsidP="008F458A">
                  <w:pPr>
                    <w:spacing w:after="0" w:line="240" w:lineRule="auto"/>
                    <w:jc w:val="center"/>
                    <w:rPr>
                      <w:rFonts w:ascii="Times New Roman" w:hAnsi="Times New Roman" w:cs="Times New Roman"/>
                      <w:color w:val="000000" w:themeColor="text1"/>
                      <w:sz w:val="21"/>
                      <w:szCs w:val="21"/>
                    </w:rPr>
                  </w:pPr>
                  <w:r w:rsidRPr="006F7FA3">
                    <w:rPr>
                      <w:rFonts w:ascii="Times New Roman" w:hAnsi="Times New Roman" w:cs="Times New Roman"/>
                      <w:sz w:val="21"/>
                      <w:szCs w:val="21"/>
                    </w:rPr>
                    <w:t>0.</w:t>
                  </w:r>
                  <w:r w:rsidR="008F458A" w:rsidRPr="006F7FA3">
                    <w:rPr>
                      <w:rFonts w:ascii="Times New Roman" w:hAnsi="Times New Roman" w:cs="Times New Roman"/>
                      <w:sz w:val="21"/>
                      <w:szCs w:val="21"/>
                    </w:rPr>
                    <w:t>2</w:t>
                  </w:r>
                  <w:r w:rsidRPr="006F7FA3">
                    <w:rPr>
                      <w:rFonts w:ascii="Times New Roman" w:hAnsi="Times New Roman" w:cs="Times New Roman"/>
                      <w:sz w:val="21"/>
                      <w:szCs w:val="21"/>
                    </w:rPr>
                    <w:t>t/a</w:t>
                  </w:r>
                </w:p>
              </w:tc>
            </w:tr>
            <w:tr w:rsidR="00991C49" w:rsidRPr="006F7FA3" w:rsidTr="00252069">
              <w:trPr>
                <w:trHeight w:val="323"/>
                <w:jc w:val="center"/>
              </w:trPr>
              <w:tc>
                <w:tcPr>
                  <w:tcW w:w="2909" w:type="dxa"/>
                  <w:vAlign w:val="center"/>
                </w:tcPr>
                <w:p w:rsidR="00991C49" w:rsidRPr="006F7FA3" w:rsidRDefault="00252069" w:rsidP="00252069">
                  <w:pPr>
                    <w:spacing w:after="0" w:line="240" w:lineRule="auto"/>
                    <w:jc w:val="center"/>
                    <w:rPr>
                      <w:rFonts w:ascii="Times New Roman" w:hAnsi="Times New Roman" w:cs="Times New Roman"/>
                      <w:sz w:val="21"/>
                      <w:szCs w:val="21"/>
                    </w:rPr>
                  </w:pPr>
                  <w:r w:rsidRPr="006F7FA3">
                    <w:rPr>
                      <w:rFonts w:ascii="Times New Roman" w:hAnsi="Times New Roman" w:cs="Times New Roman"/>
                      <w:sz w:val="21"/>
                      <w:szCs w:val="21"/>
                    </w:rPr>
                    <w:t>氨氮</w:t>
                  </w:r>
                </w:p>
              </w:tc>
              <w:tc>
                <w:tcPr>
                  <w:tcW w:w="3190" w:type="dxa"/>
                  <w:vAlign w:val="center"/>
                </w:tcPr>
                <w:p w:rsidR="00991C49" w:rsidRPr="006F7FA3" w:rsidRDefault="00252069" w:rsidP="00252069">
                  <w:pPr>
                    <w:spacing w:after="0" w:line="240" w:lineRule="auto"/>
                    <w:jc w:val="center"/>
                    <w:rPr>
                      <w:rFonts w:ascii="Times New Roman" w:hAnsi="Times New Roman" w:cs="Times New Roman"/>
                      <w:color w:val="000000" w:themeColor="text1"/>
                      <w:sz w:val="21"/>
                      <w:szCs w:val="21"/>
                    </w:rPr>
                  </w:pPr>
                  <w:r w:rsidRPr="006F7FA3">
                    <w:rPr>
                      <w:rFonts w:ascii="Times New Roman" w:hAnsi="Times New Roman" w:cs="Times New Roman"/>
                      <w:sz w:val="21"/>
                      <w:szCs w:val="21"/>
                    </w:rPr>
                    <w:t>0.1t/a</w:t>
                  </w:r>
                </w:p>
              </w:tc>
            </w:tr>
          </w:tbl>
          <w:p w:rsidR="00252069" w:rsidRPr="006F7FA3" w:rsidRDefault="00252069">
            <w:pPr>
              <w:spacing w:after="0" w:line="360" w:lineRule="auto"/>
              <w:rPr>
                <w:rFonts w:ascii="Times New Roman" w:hAnsi="Times New Roman" w:cs="Times New Roman"/>
                <w:b/>
                <w:sz w:val="24"/>
              </w:rPr>
            </w:pPr>
          </w:p>
          <w:p w:rsidR="00252069" w:rsidRPr="006F7FA3" w:rsidRDefault="0003529D" w:rsidP="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7.</w:t>
            </w:r>
            <w:r w:rsidR="00C03DD3" w:rsidRPr="006F7FA3">
              <w:rPr>
                <w:rFonts w:ascii="Times New Roman" w:hAnsi="Times New Roman" w:cs="Times New Roman"/>
                <w:b/>
                <w:sz w:val="24"/>
              </w:rPr>
              <w:t>6</w:t>
            </w:r>
            <w:r w:rsidRPr="006F7FA3">
              <w:rPr>
                <w:rFonts w:ascii="Times New Roman" w:hAnsi="Times New Roman" w:cs="Times New Roman"/>
                <w:b/>
                <w:sz w:val="24"/>
              </w:rPr>
              <w:t>产业政策符合性分析</w:t>
            </w:r>
            <w:bookmarkStart w:id="1" w:name="_GoBack"/>
            <w:bookmarkEnd w:id="1"/>
          </w:p>
          <w:p w:rsidR="00991C49" w:rsidRPr="006F7FA3" w:rsidRDefault="00991C49" w:rsidP="00252069">
            <w:pPr>
              <w:spacing w:after="0" w:line="360" w:lineRule="auto"/>
              <w:ind w:firstLineChars="200" w:firstLine="480"/>
              <w:rPr>
                <w:rFonts w:ascii="Times New Roman" w:hAnsi="Times New Roman" w:cs="Times New Roman"/>
                <w:b/>
                <w:sz w:val="24"/>
              </w:rPr>
            </w:pPr>
            <w:r w:rsidRPr="006F7FA3">
              <w:rPr>
                <w:rFonts w:ascii="Times New Roman" w:eastAsia="宋体" w:hAnsi="Times New Roman" w:cs="Times New Roman"/>
                <w:sz w:val="24"/>
                <w:szCs w:val="24"/>
              </w:rPr>
              <w:t>根据国家统计局《国民经济行业分类》（</w:t>
            </w:r>
            <w:r w:rsidRPr="006F7FA3">
              <w:rPr>
                <w:rFonts w:ascii="Times New Roman" w:eastAsia="宋体" w:hAnsi="Times New Roman" w:cs="Times New Roman"/>
                <w:sz w:val="24"/>
                <w:szCs w:val="24"/>
              </w:rPr>
              <w:t>GB/T 4754-2017</w:t>
            </w:r>
            <w:r w:rsidRPr="006F7FA3">
              <w:rPr>
                <w:rFonts w:ascii="Times New Roman" w:eastAsia="宋体" w:hAnsi="Times New Roman" w:cs="Times New Roman"/>
                <w:sz w:val="24"/>
                <w:szCs w:val="24"/>
              </w:rPr>
              <w:t>），本项目属于</w:t>
            </w:r>
            <w:r w:rsidR="006F7FA3" w:rsidRPr="006F7FA3">
              <w:rPr>
                <w:rFonts w:ascii="Times New Roman" w:eastAsia="宋体" w:hAnsi="Times New Roman" w:cs="Times New Roman"/>
                <w:sz w:val="24"/>
                <w:szCs w:val="24"/>
              </w:rPr>
              <w:t>“C2029</w:t>
            </w:r>
            <w:r w:rsidR="006F7FA3" w:rsidRPr="006F7FA3">
              <w:rPr>
                <w:rFonts w:ascii="Times New Roman" w:eastAsia="宋体" w:hAnsi="Times New Roman" w:cs="Times New Roman"/>
                <w:sz w:val="24"/>
                <w:szCs w:val="24"/>
              </w:rPr>
              <w:t>其他人造板制造</w:t>
            </w:r>
            <w:r w:rsidR="006F7FA3" w:rsidRPr="006F7FA3">
              <w:rPr>
                <w:rFonts w:ascii="Times New Roman" w:eastAsia="宋体" w:hAnsi="Times New Roman" w:cs="Times New Roman"/>
                <w:sz w:val="24"/>
                <w:szCs w:val="24"/>
              </w:rPr>
              <w:t>”</w:t>
            </w:r>
            <w:r w:rsidRPr="006F7FA3">
              <w:rPr>
                <w:rFonts w:ascii="Times New Roman" w:eastAsia="宋体" w:hAnsi="Times New Roman" w:cs="Times New Roman"/>
                <w:sz w:val="24"/>
                <w:szCs w:val="24"/>
              </w:rPr>
              <w:t>。根据《产业结构调整指导目录（</w:t>
            </w:r>
            <w:r w:rsidRPr="006F7FA3">
              <w:rPr>
                <w:rFonts w:ascii="Times New Roman" w:eastAsia="宋体" w:hAnsi="Times New Roman" w:cs="Times New Roman"/>
                <w:sz w:val="24"/>
                <w:szCs w:val="24"/>
              </w:rPr>
              <w:t xml:space="preserve">2011 </w:t>
            </w:r>
            <w:r w:rsidRPr="006F7FA3">
              <w:rPr>
                <w:rFonts w:ascii="Times New Roman" w:eastAsia="宋体" w:hAnsi="Times New Roman" w:cs="Times New Roman"/>
                <w:sz w:val="24"/>
                <w:szCs w:val="24"/>
              </w:rPr>
              <w:t>年本）》</w:t>
            </w:r>
            <w:r w:rsidRPr="006F7FA3">
              <w:rPr>
                <w:rFonts w:ascii="Times New Roman" w:eastAsia="宋体" w:hAnsi="Times New Roman" w:cs="Times New Roman"/>
                <w:sz w:val="24"/>
                <w:szCs w:val="24"/>
              </w:rPr>
              <w:t xml:space="preserve">2013 </w:t>
            </w:r>
            <w:r w:rsidRPr="006F7FA3">
              <w:rPr>
                <w:rFonts w:ascii="Times New Roman" w:eastAsia="宋体" w:hAnsi="Times New Roman" w:cs="Times New Roman"/>
                <w:sz w:val="24"/>
                <w:szCs w:val="24"/>
              </w:rPr>
              <w:t>修正版，本项目不属于鼓励类和淘汰类，视为允许类。项目位于</w:t>
            </w:r>
            <w:r w:rsidR="00252069" w:rsidRPr="006F7FA3">
              <w:rPr>
                <w:rFonts w:ascii="Times New Roman" w:eastAsia="宋体" w:hAnsi="Times New Roman" w:cs="Times New Roman"/>
                <w:kern w:val="2"/>
                <w:sz w:val="24"/>
                <w:szCs w:val="24"/>
              </w:rPr>
              <w:t>湖南省岳阳市湘阴县工业园顺天大道百信重钢厂区</w:t>
            </w:r>
            <w:r w:rsidRPr="006F7FA3">
              <w:rPr>
                <w:rFonts w:ascii="Times New Roman" w:eastAsia="宋体" w:hAnsi="Times New Roman" w:cs="Times New Roman"/>
                <w:sz w:val="24"/>
                <w:szCs w:val="24"/>
              </w:rPr>
              <w:t>，根据</w:t>
            </w:r>
            <w:r w:rsidR="00252069" w:rsidRPr="006F7FA3">
              <w:rPr>
                <w:rFonts w:ascii="Times New Roman" w:eastAsia="宋体" w:hAnsi="Times New Roman" w:cs="Times New Roman"/>
                <w:sz w:val="24"/>
                <w:szCs w:val="24"/>
              </w:rPr>
              <w:t>湘阴县</w:t>
            </w:r>
            <w:r w:rsidRPr="006F7FA3">
              <w:rPr>
                <w:rFonts w:ascii="Times New Roman" w:eastAsia="宋体" w:hAnsi="Times New Roman" w:cs="Times New Roman"/>
                <w:sz w:val="24"/>
                <w:szCs w:val="24"/>
              </w:rPr>
              <w:t>土地利用规划，本项目用地类型为</w:t>
            </w:r>
            <w:r w:rsidR="00252069" w:rsidRPr="006F7FA3">
              <w:rPr>
                <w:rFonts w:ascii="Times New Roman" w:eastAsia="宋体" w:hAnsi="Times New Roman" w:cs="Times New Roman"/>
                <w:sz w:val="24"/>
                <w:szCs w:val="24"/>
              </w:rPr>
              <w:t>二</w:t>
            </w:r>
            <w:r w:rsidRPr="006F7FA3">
              <w:rPr>
                <w:rFonts w:ascii="Times New Roman" w:eastAsia="宋体" w:hAnsi="Times New Roman" w:cs="Times New Roman"/>
                <w:sz w:val="24"/>
                <w:szCs w:val="24"/>
              </w:rPr>
              <w:t>类工业用地，见附图</w:t>
            </w:r>
            <w:r w:rsidR="00252069" w:rsidRPr="006F7FA3">
              <w:rPr>
                <w:rFonts w:ascii="Times New Roman" w:eastAsia="宋体" w:hAnsi="Times New Roman" w:cs="Times New Roman"/>
                <w:sz w:val="24"/>
                <w:szCs w:val="24"/>
              </w:rPr>
              <w:t>4</w:t>
            </w:r>
            <w:r w:rsidRPr="006F7FA3">
              <w:rPr>
                <w:rFonts w:ascii="Times New Roman" w:eastAsia="宋体" w:hAnsi="Times New Roman" w:cs="Times New Roman"/>
                <w:sz w:val="24"/>
                <w:szCs w:val="24"/>
              </w:rPr>
              <w:t>。</w:t>
            </w:r>
          </w:p>
          <w:p w:rsidR="00991C49" w:rsidRPr="006F7FA3" w:rsidRDefault="00991C49" w:rsidP="00252069">
            <w:pPr>
              <w:adjustRightInd w:val="0"/>
              <w:snapToGrid w:val="0"/>
              <w:spacing w:after="0" w:line="360" w:lineRule="auto"/>
              <w:ind w:firstLineChars="200" w:firstLine="480"/>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综上所述，本项目的建设符合产业政策。</w:t>
            </w:r>
          </w:p>
          <w:p w:rsidR="00492D50" w:rsidRPr="006F7FA3" w:rsidRDefault="00492D50" w:rsidP="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7.</w:t>
            </w:r>
            <w:r w:rsidR="00C03DD3" w:rsidRPr="006F7FA3">
              <w:rPr>
                <w:rFonts w:ascii="Times New Roman" w:hAnsi="Times New Roman" w:cs="Times New Roman"/>
                <w:b/>
                <w:sz w:val="24"/>
              </w:rPr>
              <w:t>7</w:t>
            </w:r>
            <w:r w:rsidR="00991C49" w:rsidRPr="006F7FA3">
              <w:rPr>
                <w:rFonts w:ascii="Times New Roman" w:hAnsi="Times New Roman" w:cs="Times New Roman"/>
                <w:b/>
                <w:sz w:val="24"/>
              </w:rPr>
              <w:t>选址</w:t>
            </w:r>
            <w:r w:rsidRPr="006F7FA3">
              <w:rPr>
                <w:rFonts w:ascii="Times New Roman" w:hAnsi="Times New Roman" w:cs="Times New Roman"/>
                <w:b/>
                <w:sz w:val="24"/>
              </w:rPr>
              <w:t>合理性分析</w:t>
            </w:r>
            <w:r w:rsidR="00991C49" w:rsidRPr="006F7FA3">
              <w:rPr>
                <w:rFonts w:ascii="Times New Roman" w:hAnsi="Times New Roman" w:cs="Times New Roman"/>
                <w:b/>
                <w:sz w:val="24"/>
              </w:rPr>
              <w:t>及平面布局合理性分析</w:t>
            </w:r>
          </w:p>
          <w:p w:rsidR="00492D50" w:rsidRPr="006F7FA3" w:rsidRDefault="00492D50" w:rsidP="00492D50">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1</w:t>
            </w:r>
            <w:r w:rsidRPr="006F7FA3">
              <w:rPr>
                <w:rFonts w:ascii="Times New Roman" w:hAnsi="Times New Roman" w:cs="Times New Roman"/>
                <w:sz w:val="24"/>
              </w:rPr>
              <w:t>）选址合理性分析</w:t>
            </w:r>
            <w:r w:rsidRPr="006F7FA3">
              <w:rPr>
                <w:rFonts w:ascii="Times New Roman" w:hAnsi="Times New Roman" w:cs="Times New Roman"/>
                <w:sz w:val="24"/>
              </w:rPr>
              <w:t xml:space="preserve"> </w:t>
            </w:r>
          </w:p>
          <w:p w:rsidR="00991C49" w:rsidRPr="006F7FA3" w:rsidRDefault="00991C49" w:rsidP="00991C49">
            <w:pPr>
              <w:adjustRightInd w:val="0"/>
              <w:snapToGrid w:val="0"/>
              <w:spacing w:after="0" w:line="360" w:lineRule="auto"/>
              <w:ind w:firstLine="482"/>
              <w:jc w:val="both"/>
              <w:rPr>
                <w:rFonts w:ascii="Times New Roman" w:eastAsia="宋体" w:hAnsi="Times New Roman" w:cs="Times New Roman"/>
                <w:color w:val="FF0000"/>
                <w:sz w:val="24"/>
                <w:szCs w:val="24"/>
              </w:rPr>
            </w:pPr>
            <w:r w:rsidRPr="006F7FA3">
              <w:rPr>
                <w:rFonts w:ascii="Times New Roman" w:eastAsia="宋体" w:hAnsi="Times New Roman" w:cs="Times New Roman"/>
                <w:sz w:val="24"/>
                <w:szCs w:val="24"/>
              </w:rPr>
              <w:t>本项目租赁于</w:t>
            </w:r>
            <w:r w:rsidR="00252069" w:rsidRPr="006F7FA3">
              <w:rPr>
                <w:rFonts w:ascii="Times New Roman" w:eastAsia="宋体" w:hAnsi="Times New Roman" w:cs="Times New Roman"/>
                <w:kern w:val="2"/>
                <w:sz w:val="24"/>
                <w:szCs w:val="24"/>
              </w:rPr>
              <w:t>湖南省岳阳市湘阴县工业园顺天大道百信重钢现有厂房</w:t>
            </w:r>
            <w:r w:rsidRPr="006F7FA3">
              <w:rPr>
                <w:rFonts w:ascii="Times New Roman" w:eastAsia="宋体" w:hAnsi="Times New Roman" w:cs="Times New Roman"/>
                <w:sz w:val="24"/>
                <w:szCs w:val="24"/>
              </w:rPr>
              <w:t>，便于交通运输，供水、供电设施齐备。本项目用地范围周边</w:t>
            </w:r>
            <w:r w:rsidRPr="006F7FA3">
              <w:rPr>
                <w:rFonts w:ascii="Times New Roman" w:eastAsia="宋体" w:hAnsi="Times New Roman" w:cs="Times New Roman"/>
                <w:sz w:val="24"/>
                <w:szCs w:val="24"/>
              </w:rPr>
              <w:t>1000m</w:t>
            </w:r>
            <w:r w:rsidRPr="006F7FA3">
              <w:rPr>
                <w:rFonts w:ascii="Times New Roman" w:eastAsia="宋体" w:hAnsi="Times New Roman" w:cs="Times New Roman"/>
                <w:sz w:val="24"/>
                <w:szCs w:val="24"/>
              </w:rPr>
              <w:t>范围内无自然保护区、文物景观、饮用水源保护区等环境敏感点，项目周边</w:t>
            </w:r>
            <w:r w:rsidRPr="006F7FA3">
              <w:rPr>
                <w:rFonts w:ascii="Times New Roman" w:eastAsia="宋体" w:hAnsi="Times New Roman" w:cs="Times New Roman"/>
                <w:sz w:val="24"/>
                <w:szCs w:val="24"/>
              </w:rPr>
              <w:t>500m</w:t>
            </w:r>
            <w:r w:rsidRPr="006F7FA3">
              <w:rPr>
                <w:rFonts w:ascii="Times New Roman" w:eastAsia="宋体" w:hAnsi="Times New Roman" w:cs="Times New Roman"/>
                <w:sz w:val="24"/>
                <w:szCs w:val="24"/>
              </w:rPr>
              <w:t>范围内只有少数的居民，地理环境优越。</w:t>
            </w:r>
          </w:p>
          <w:p w:rsidR="00492D50" w:rsidRPr="006F7FA3" w:rsidRDefault="00991C49" w:rsidP="00991C49">
            <w:pPr>
              <w:adjustRightInd w:val="0"/>
              <w:snapToGrid w:val="0"/>
              <w:spacing w:after="0" w:line="360" w:lineRule="auto"/>
              <w:ind w:firstLineChars="200" w:firstLine="480"/>
              <w:rPr>
                <w:rFonts w:ascii="Times New Roman" w:hAnsi="Times New Roman" w:cs="Times New Roman"/>
                <w:sz w:val="24"/>
              </w:rPr>
            </w:pPr>
            <w:r w:rsidRPr="006F7FA3">
              <w:rPr>
                <w:rFonts w:ascii="Times New Roman" w:eastAsia="宋体" w:hAnsi="Times New Roman" w:cs="Times New Roman"/>
                <w:sz w:val="24"/>
                <w:szCs w:val="24"/>
              </w:rPr>
              <w:t>综上所述，本项目选址合理。</w:t>
            </w:r>
          </w:p>
          <w:p w:rsidR="00333527" w:rsidRPr="006F7FA3" w:rsidRDefault="00492D50" w:rsidP="0033352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2</w:t>
            </w:r>
            <w:r w:rsidRPr="006F7FA3">
              <w:rPr>
                <w:rFonts w:ascii="Times New Roman" w:hAnsi="Times New Roman" w:cs="Times New Roman"/>
                <w:sz w:val="24"/>
              </w:rPr>
              <w:t>）平面布局合理性分析</w:t>
            </w:r>
          </w:p>
          <w:p w:rsidR="00333527" w:rsidRPr="006F7FA3" w:rsidRDefault="00991C49" w:rsidP="00333527">
            <w:pPr>
              <w:adjustRightInd w:val="0"/>
              <w:snapToGrid w:val="0"/>
              <w:spacing w:after="0" w:line="360" w:lineRule="auto"/>
              <w:ind w:firstLineChars="200" w:firstLine="480"/>
              <w:rPr>
                <w:rFonts w:ascii="Times New Roman" w:hAnsi="Times New Roman" w:cs="Times New Roman"/>
                <w:sz w:val="24"/>
              </w:rPr>
            </w:pPr>
            <w:r w:rsidRPr="006F7FA3">
              <w:rPr>
                <w:rFonts w:ascii="Times New Roman" w:eastAsia="宋体" w:hAnsi="Times New Roman" w:cs="Times New Roman"/>
                <w:sz w:val="24"/>
                <w:szCs w:val="24"/>
              </w:rPr>
              <w:t>本项目租赁于</w:t>
            </w:r>
            <w:r w:rsidR="00252069" w:rsidRPr="006F7FA3">
              <w:rPr>
                <w:rFonts w:ascii="Times New Roman" w:eastAsia="宋体" w:hAnsi="Times New Roman" w:cs="Times New Roman"/>
                <w:kern w:val="2"/>
                <w:sz w:val="24"/>
                <w:szCs w:val="24"/>
              </w:rPr>
              <w:t>湖南省岳阳市湘阴县工业园顺天大道百信重钢</w:t>
            </w:r>
            <w:r w:rsidRPr="006F7FA3">
              <w:rPr>
                <w:rFonts w:ascii="Times New Roman" w:eastAsia="宋体" w:hAnsi="Times New Roman" w:cs="Times New Roman"/>
                <w:kern w:val="2"/>
                <w:sz w:val="24"/>
                <w:szCs w:val="24"/>
              </w:rPr>
              <w:t>现有厂房，</w:t>
            </w:r>
            <w:r w:rsidRPr="006F7FA3">
              <w:rPr>
                <w:rFonts w:ascii="Times New Roman" w:hAnsi="Times New Roman" w:cs="Times New Roman"/>
                <w:sz w:val="24"/>
              </w:rPr>
              <w:t>给排水及供电供气管网均依托</w:t>
            </w:r>
            <w:r w:rsidR="00252069" w:rsidRPr="006F7FA3">
              <w:rPr>
                <w:rFonts w:ascii="Times New Roman" w:eastAsia="宋体" w:hAnsi="Times New Roman" w:cs="Times New Roman"/>
                <w:kern w:val="2"/>
                <w:sz w:val="24"/>
                <w:szCs w:val="24"/>
              </w:rPr>
              <w:t>百信重钢</w:t>
            </w:r>
            <w:r w:rsidRPr="006F7FA3">
              <w:rPr>
                <w:rFonts w:ascii="Times New Roman" w:eastAsia="宋体" w:hAnsi="Times New Roman" w:cs="Times New Roman"/>
                <w:kern w:val="2"/>
                <w:sz w:val="24"/>
                <w:szCs w:val="24"/>
              </w:rPr>
              <w:t>现有管网</w:t>
            </w:r>
            <w:r w:rsidR="00333527" w:rsidRPr="006F7FA3">
              <w:rPr>
                <w:rFonts w:ascii="Times New Roman" w:hAnsi="Times New Roman" w:cs="Times New Roman"/>
                <w:sz w:val="24"/>
              </w:rPr>
              <w:t>；物流运输顺直便捷；满足建筑防</w:t>
            </w:r>
            <w:r w:rsidRPr="006F7FA3">
              <w:rPr>
                <w:rFonts w:ascii="Times New Roman" w:hAnsi="Times New Roman" w:cs="Times New Roman"/>
                <w:sz w:val="24"/>
              </w:rPr>
              <w:t>火、安全卫生、环保、交通运输等规范要求；满足生产和办公生活要求</w:t>
            </w:r>
            <w:r w:rsidR="00333527" w:rsidRPr="006F7FA3">
              <w:rPr>
                <w:rFonts w:ascii="Times New Roman" w:hAnsi="Times New Roman" w:cs="Times New Roman"/>
                <w:sz w:val="24"/>
              </w:rPr>
              <w:t>。</w:t>
            </w:r>
          </w:p>
          <w:p w:rsidR="00252069" w:rsidRPr="006F7FA3" w:rsidRDefault="00991C49" w:rsidP="00252069">
            <w:pPr>
              <w:adjustRightInd w:val="0"/>
              <w:snapToGrid w:val="0"/>
              <w:spacing w:after="0" w:line="360" w:lineRule="auto"/>
              <w:ind w:firstLineChars="200" w:firstLine="480"/>
              <w:rPr>
                <w:rFonts w:ascii="Times New Roman" w:hAnsi="Times New Roman" w:cs="Times New Roman"/>
                <w:color w:val="FF0000"/>
                <w:sz w:val="24"/>
              </w:rPr>
            </w:pPr>
            <w:r w:rsidRPr="006F7FA3">
              <w:rPr>
                <w:rFonts w:ascii="Times New Roman" w:hAnsi="Times New Roman" w:cs="Times New Roman"/>
                <w:sz w:val="24"/>
              </w:rPr>
              <w:t>项目</w:t>
            </w:r>
            <w:r w:rsidR="00252069" w:rsidRPr="006F7FA3">
              <w:rPr>
                <w:rFonts w:ascii="Times New Roman" w:hAnsi="Times New Roman" w:cs="Times New Roman"/>
                <w:sz w:val="24"/>
              </w:rPr>
              <w:t>在车间内合理布局，</w:t>
            </w:r>
            <w:r w:rsidRPr="006F7FA3">
              <w:rPr>
                <w:rFonts w:ascii="Times New Roman" w:hAnsi="Times New Roman" w:cs="Times New Roman"/>
                <w:sz w:val="24"/>
              </w:rPr>
              <w:t>设置</w:t>
            </w:r>
            <w:r w:rsidR="00252069" w:rsidRPr="006F7FA3">
              <w:rPr>
                <w:rFonts w:ascii="Times New Roman" w:hAnsi="Times New Roman" w:cs="Times New Roman"/>
                <w:sz w:val="24"/>
              </w:rPr>
              <w:t>生产加工区、成品堆放区、原辅材料堆放区等</w:t>
            </w:r>
            <w:r w:rsidRPr="006F7FA3">
              <w:rPr>
                <w:rFonts w:ascii="Times New Roman" w:hAnsi="Times New Roman" w:cs="Times New Roman"/>
                <w:sz w:val="24"/>
              </w:rPr>
              <w:t>，</w:t>
            </w:r>
            <w:r w:rsidR="00333527" w:rsidRPr="006F7FA3">
              <w:rPr>
                <w:rFonts w:ascii="Times New Roman" w:hAnsi="Times New Roman" w:cs="Times New Roman"/>
                <w:sz w:val="24"/>
              </w:rPr>
              <w:t>本项目</w:t>
            </w:r>
            <w:r w:rsidRPr="006F7FA3">
              <w:rPr>
                <w:rFonts w:ascii="Times New Roman" w:hAnsi="Times New Roman" w:cs="Times New Roman"/>
                <w:sz w:val="24"/>
              </w:rPr>
              <w:t>总</w:t>
            </w:r>
            <w:r w:rsidR="00252069" w:rsidRPr="006F7FA3">
              <w:rPr>
                <w:rFonts w:ascii="Times New Roman" w:hAnsi="Times New Roman" w:cs="Times New Roman"/>
                <w:sz w:val="24"/>
              </w:rPr>
              <w:t>平面布局如图所示</w:t>
            </w:r>
            <w:r w:rsidR="001657E3" w:rsidRPr="006F7FA3">
              <w:rPr>
                <w:rFonts w:ascii="Times New Roman" w:hAnsi="Times New Roman" w:cs="Times New Roman"/>
                <w:sz w:val="24"/>
              </w:rPr>
              <w:t>，人流和物流均安排合理。</w:t>
            </w:r>
            <w:r w:rsidR="00333527" w:rsidRPr="006F7FA3">
              <w:rPr>
                <w:rFonts w:ascii="Times New Roman" w:hAnsi="Times New Roman" w:cs="Times New Roman"/>
                <w:sz w:val="24"/>
              </w:rPr>
              <w:t>综上所述，</w:t>
            </w:r>
            <w:r w:rsidR="00492D50" w:rsidRPr="006F7FA3">
              <w:rPr>
                <w:rFonts w:ascii="Times New Roman" w:hAnsi="Times New Roman" w:cs="Times New Roman"/>
                <w:sz w:val="24"/>
              </w:rPr>
              <w:t>本项目平面布局较为合理。</w:t>
            </w:r>
          </w:p>
          <w:p w:rsidR="00E922A9" w:rsidRPr="006F7FA3" w:rsidRDefault="00252069" w:rsidP="00252069">
            <w:pPr>
              <w:adjustRightInd w:val="0"/>
              <w:snapToGrid w:val="0"/>
              <w:spacing w:after="0" w:line="360" w:lineRule="auto"/>
              <w:jc w:val="center"/>
              <w:rPr>
                <w:rFonts w:ascii="Times New Roman" w:hAnsi="Times New Roman" w:cs="Times New Roman"/>
                <w:sz w:val="28"/>
              </w:rPr>
            </w:pPr>
            <w:r w:rsidRPr="006F7FA3">
              <w:rPr>
                <w:rFonts w:ascii="Times New Roman" w:hAnsi="Times New Roman" w:cs="Times New Roman"/>
                <w:noProof/>
              </w:rPr>
              <w:lastRenderedPageBreak/>
              <w:drawing>
                <wp:inline distT="0" distB="0" distL="0" distR="0" wp14:anchorId="45942318" wp14:editId="5F13371E">
                  <wp:extent cx="4807277" cy="24003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829785" cy="2411539"/>
                          </a:xfrm>
                          <a:prstGeom prst="rect">
                            <a:avLst/>
                          </a:prstGeom>
                        </pic:spPr>
                      </pic:pic>
                    </a:graphicData>
                  </a:graphic>
                </wp:inline>
              </w:drawing>
            </w:r>
          </w:p>
          <w:p w:rsidR="00C03DD3" w:rsidRPr="006F7FA3" w:rsidRDefault="00C03DD3" w:rsidP="00C03DD3">
            <w:pPr>
              <w:spacing w:after="0" w:line="360" w:lineRule="auto"/>
              <w:ind w:firstLineChars="200" w:firstLine="482"/>
              <w:jc w:val="center"/>
              <w:rPr>
                <w:rFonts w:ascii="Times New Roman" w:hAnsi="Times New Roman" w:cs="Times New Roman"/>
                <w:b/>
                <w:sz w:val="24"/>
              </w:rPr>
            </w:pPr>
            <w:r w:rsidRPr="006F7FA3">
              <w:rPr>
                <w:rFonts w:ascii="Times New Roman" w:hAnsi="Times New Roman" w:cs="Times New Roman"/>
                <w:b/>
                <w:sz w:val="24"/>
              </w:rPr>
              <w:t>图</w:t>
            </w:r>
            <w:r w:rsidRPr="006F7FA3">
              <w:rPr>
                <w:rFonts w:ascii="Times New Roman" w:hAnsi="Times New Roman" w:cs="Times New Roman"/>
                <w:b/>
                <w:sz w:val="24"/>
              </w:rPr>
              <w:t xml:space="preserve">7.7-1  </w:t>
            </w:r>
            <w:r w:rsidRPr="006F7FA3">
              <w:rPr>
                <w:rFonts w:ascii="Times New Roman" w:hAnsi="Times New Roman" w:cs="Times New Roman"/>
                <w:b/>
                <w:sz w:val="24"/>
              </w:rPr>
              <w:t>项目车间平面布置图</w:t>
            </w:r>
          </w:p>
          <w:p w:rsidR="00E922A9" w:rsidRPr="006F7FA3" w:rsidRDefault="00492D50" w:rsidP="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7.</w:t>
            </w:r>
            <w:r w:rsidR="00C03DD3" w:rsidRPr="006F7FA3">
              <w:rPr>
                <w:rFonts w:ascii="Times New Roman" w:hAnsi="Times New Roman" w:cs="Times New Roman"/>
                <w:b/>
                <w:sz w:val="24"/>
              </w:rPr>
              <w:t>8</w:t>
            </w:r>
            <w:r w:rsidR="0003529D" w:rsidRPr="006F7FA3">
              <w:rPr>
                <w:rFonts w:ascii="Times New Roman" w:hAnsi="Times New Roman" w:cs="Times New Roman"/>
                <w:b/>
                <w:sz w:val="24"/>
              </w:rPr>
              <w:t>项目</w:t>
            </w:r>
            <w:r w:rsidR="00EF4440" w:rsidRPr="006F7FA3">
              <w:rPr>
                <w:rFonts w:ascii="Times New Roman" w:hAnsi="Times New Roman" w:cs="Times New Roman"/>
                <w:b/>
                <w:sz w:val="24"/>
              </w:rPr>
              <w:t>环保设施</w:t>
            </w:r>
            <w:r w:rsidR="0003529D" w:rsidRPr="006F7FA3">
              <w:rPr>
                <w:rFonts w:ascii="Times New Roman" w:hAnsi="Times New Roman" w:cs="Times New Roman"/>
                <w:b/>
                <w:sz w:val="24"/>
              </w:rPr>
              <w:t>验收监测内容</w:t>
            </w:r>
          </w:p>
          <w:p w:rsidR="00E922A9" w:rsidRPr="006F7FA3" w:rsidRDefault="00EF4440" w:rsidP="00EF4440">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本项目环保设施</w:t>
            </w:r>
            <w:r w:rsidR="0003529D" w:rsidRPr="006F7FA3">
              <w:rPr>
                <w:rFonts w:ascii="Times New Roman" w:hAnsi="Times New Roman" w:cs="Times New Roman"/>
                <w:sz w:val="24"/>
              </w:rPr>
              <w:t>主要是污水处理工程、废气处理工程，详见表</w:t>
            </w:r>
            <w:r w:rsidR="003D59F2" w:rsidRPr="006F7FA3">
              <w:rPr>
                <w:rFonts w:ascii="Times New Roman" w:hAnsi="Times New Roman" w:cs="Times New Roman"/>
                <w:sz w:val="24"/>
              </w:rPr>
              <w:t>7.</w:t>
            </w:r>
            <w:r w:rsidR="00C03DD3" w:rsidRPr="006F7FA3">
              <w:rPr>
                <w:rFonts w:ascii="Times New Roman" w:hAnsi="Times New Roman" w:cs="Times New Roman"/>
                <w:sz w:val="24"/>
              </w:rPr>
              <w:t>8</w:t>
            </w:r>
            <w:r w:rsidR="003D59F2" w:rsidRPr="006F7FA3">
              <w:rPr>
                <w:rFonts w:ascii="Times New Roman" w:hAnsi="Times New Roman" w:cs="Times New Roman"/>
                <w:sz w:val="24"/>
              </w:rPr>
              <w:t>-1</w:t>
            </w:r>
            <w:r w:rsidR="0003529D" w:rsidRPr="006F7FA3">
              <w:rPr>
                <w:rFonts w:ascii="Times New Roman" w:hAnsi="Times New Roman" w:cs="Times New Roman"/>
                <w:sz w:val="24"/>
              </w:rPr>
              <w:t>。</w:t>
            </w:r>
          </w:p>
          <w:p w:rsidR="00333527" w:rsidRPr="006F7FA3" w:rsidRDefault="0003529D" w:rsidP="00333527">
            <w:pPr>
              <w:adjustRightInd w:val="0"/>
              <w:snapToGrid w:val="0"/>
              <w:spacing w:after="0" w:line="240" w:lineRule="auto"/>
              <w:jc w:val="center"/>
              <w:outlineLvl w:val="0"/>
              <w:rPr>
                <w:rFonts w:ascii="Times New Roman" w:hAnsi="Times New Roman" w:cs="Times New Roman"/>
                <w:b/>
                <w:sz w:val="24"/>
              </w:rPr>
            </w:pPr>
            <w:r w:rsidRPr="006F7FA3">
              <w:rPr>
                <w:rFonts w:ascii="Times New Roman" w:hAnsi="Times New Roman" w:cs="Times New Roman"/>
                <w:b/>
                <w:bCs/>
                <w:sz w:val="24"/>
              </w:rPr>
              <w:t>表</w:t>
            </w:r>
            <w:r w:rsidR="003D59F2" w:rsidRPr="006F7FA3">
              <w:rPr>
                <w:rFonts w:ascii="Times New Roman" w:hAnsi="Times New Roman" w:cs="Times New Roman"/>
                <w:b/>
                <w:bCs/>
                <w:sz w:val="24"/>
              </w:rPr>
              <w:t>7.</w:t>
            </w:r>
            <w:r w:rsidR="00C03DD3" w:rsidRPr="006F7FA3">
              <w:rPr>
                <w:rFonts w:ascii="Times New Roman" w:hAnsi="Times New Roman" w:cs="Times New Roman"/>
                <w:b/>
                <w:bCs/>
                <w:sz w:val="24"/>
              </w:rPr>
              <w:t>8</w:t>
            </w:r>
            <w:r w:rsidR="003D59F2" w:rsidRPr="006F7FA3">
              <w:rPr>
                <w:rFonts w:ascii="Times New Roman" w:hAnsi="Times New Roman" w:cs="Times New Roman"/>
                <w:b/>
                <w:bCs/>
                <w:sz w:val="24"/>
              </w:rPr>
              <w:t>-1</w:t>
            </w:r>
            <w:r w:rsidRPr="006F7FA3">
              <w:rPr>
                <w:rFonts w:ascii="Times New Roman" w:hAnsi="Times New Roman" w:cs="Times New Roman"/>
                <w:b/>
                <w:bCs/>
                <w:sz w:val="24"/>
              </w:rPr>
              <w:t xml:space="preserve">  </w:t>
            </w:r>
            <w:r w:rsidRPr="006F7FA3">
              <w:rPr>
                <w:rFonts w:ascii="Times New Roman" w:hAnsi="Times New Roman" w:cs="Times New Roman"/>
                <w:b/>
                <w:sz w:val="24"/>
              </w:rPr>
              <w:t>项目</w:t>
            </w:r>
            <w:r w:rsidR="00EF4440" w:rsidRPr="006F7FA3">
              <w:rPr>
                <w:rFonts w:ascii="Times New Roman" w:hAnsi="Times New Roman" w:cs="Times New Roman"/>
                <w:b/>
                <w:sz w:val="24"/>
              </w:rPr>
              <w:t>环保设施</w:t>
            </w:r>
            <w:r w:rsidRPr="006F7FA3">
              <w:rPr>
                <w:rFonts w:ascii="Times New Roman" w:hAnsi="Times New Roman" w:cs="Times New Roman"/>
                <w:b/>
                <w:sz w:val="24"/>
              </w:rPr>
              <w:t>验收监测内容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174"/>
              <w:gridCol w:w="1134"/>
              <w:gridCol w:w="2126"/>
              <w:gridCol w:w="2935"/>
              <w:gridCol w:w="744"/>
            </w:tblGrid>
            <w:tr w:rsidR="00D5583C" w:rsidRPr="006F7FA3" w:rsidTr="00252069">
              <w:trPr>
                <w:jc w:val="center"/>
              </w:trPr>
              <w:tc>
                <w:tcPr>
                  <w:tcW w:w="378" w:type="pct"/>
                  <w:vAlign w:val="center"/>
                </w:tcPr>
                <w:p w:rsidR="00E922A9" w:rsidRPr="006F7FA3" w:rsidRDefault="0003529D"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污染类型</w:t>
                  </w:r>
                </w:p>
              </w:tc>
              <w:tc>
                <w:tcPr>
                  <w:tcW w:w="669" w:type="pct"/>
                  <w:vAlign w:val="center"/>
                </w:tcPr>
                <w:p w:rsidR="00E922A9" w:rsidRPr="006F7FA3" w:rsidRDefault="0003529D"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排放源</w:t>
                  </w:r>
                </w:p>
              </w:tc>
              <w:tc>
                <w:tcPr>
                  <w:tcW w:w="646" w:type="pct"/>
                  <w:vAlign w:val="center"/>
                </w:tcPr>
                <w:p w:rsidR="00E922A9" w:rsidRPr="006F7FA3" w:rsidRDefault="0003529D"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监测因子</w:t>
                  </w:r>
                </w:p>
              </w:tc>
              <w:tc>
                <w:tcPr>
                  <w:tcW w:w="1211" w:type="pct"/>
                  <w:vAlign w:val="center"/>
                </w:tcPr>
                <w:p w:rsidR="00E922A9" w:rsidRPr="006F7FA3" w:rsidRDefault="0003529D" w:rsidP="002426EF">
                  <w:pPr>
                    <w:pStyle w:val="aff0"/>
                    <w:spacing w:line="0" w:lineRule="atLeast"/>
                    <w:rPr>
                      <w:sz w:val="21"/>
                      <w:szCs w:val="21"/>
                    </w:rPr>
                  </w:pPr>
                  <w:r w:rsidRPr="006F7FA3">
                    <w:rPr>
                      <w:kern w:val="2"/>
                      <w:sz w:val="21"/>
                      <w:szCs w:val="21"/>
                    </w:rPr>
                    <w:t>防治措施</w:t>
                  </w:r>
                </w:p>
              </w:tc>
              <w:tc>
                <w:tcPr>
                  <w:tcW w:w="1672" w:type="pct"/>
                  <w:vAlign w:val="center"/>
                </w:tcPr>
                <w:p w:rsidR="00E922A9" w:rsidRPr="006F7FA3" w:rsidRDefault="0003529D"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验收执行标准</w:t>
                  </w:r>
                </w:p>
              </w:tc>
              <w:tc>
                <w:tcPr>
                  <w:tcW w:w="424" w:type="pct"/>
                  <w:vAlign w:val="center"/>
                </w:tcPr>
                <w:p w:rsidR="00E922A9" w:rsidRPr="006F7FA3" w:rsidRDefault="0003529D" w:rsidP="002426EF">
                  <w:pPr>
                    <w:spacing w:after="0" w:line="0" w:lineRule="atLeast"/>
                    <w:jc w:val="center"/>
                    <w:rPr>
                      <w:rFonts w:ascii="Times New Roman" w:eastAsia="宋体" w:hAnsi="Times New Roman" w:cs="Times New Roman"/>
                      <w:sz w:val="21"/>
                      <w:szCs w:val="21"/>
                    </w:rPr>
                  </w:pPr>
                  <w:r w:rsidRPr="006F7FA3">
                    <w:rPr>
                      <w:rFonts w:ascii="Times New Roman" w:hAnsi="Times New Roman" w:cs="Times New Roman"/>
                      <w:sz w:val="21"/>
                      <w:szCs w:val="21"/>
                    </w:rPr>
                    <w:t>备注</w:t>
                  </w:r>
                </w:p>
              </w:tc>
            </w:tr>
            <w:tr w:rsidR="00252069" w:rsidRPr="006F7FA3" w:rsidTr="00252069">
              <w:trPr>
                <w:jc w:val="center"/>
              </w:trPr>
              <w:tc>
                <w:tcPr>
                  <w:tcW w:w="378" w:type="pct"/>
                  <w:vMerge w:val="restart"/>
                  <w:vAlign w:val="center"/>
                </w:tcPr>
                <w:p w:rsidR="00252069" w:rsidRPr="006F7FA3" w:rsidRDefault="0025206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废水</w:t>
                  </w:r>
                </w:p>
              </w:tc>
              <w:tc>
                <w:tcPr>
                  <w:tcW w:w="669" w:type="pct"/>
                  <w:vAlign w:val="center"/>
                </w:tcPr>
                <w:p w:rsidR="00252069" w:rsidRPr="006F7FA3" w:rsidRDefault="00252069" w:rsidP="002426EF">
                  <w:pPr>
                    <w:adjustRightInd w:val="0"/>
                    <w:snapToGrid w:val="0"/>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生活废水</w:t>
                  </w:r>
                </w:p>
              </w:tc>
              <w:tc>
                <w:tcPr>
                  <w:tcW w:w="646" w:type="pct"/>
                  <w:vAlign w:val="center"/>
                </w:tcPr>
                <w:p w:rsidR="00252069" w:rsidRPr="006F7FA3" w:rsidRDefault="00252069" w:rsidP="002426EF">
                  <w:pPr>
                    <w:pStyle w:val="1b"/>
                    <w:snapToGrid w:val="0"/>
                    <w:spacing w:beforeLines="0" w:before="0" w:afterLines="0" w:after="0" w:line="0" w:lineRule="atLeast"/>
                    <w:ind w:firstLineChars="0" w:firstLine="0"/>
                    <w:jc w:val="center"/>
                    <w:rPr>
                      <w:rFonts w:ascii="Times New Roman" w:hAnsi="Times New Roman" w:cs="Times New Roman"/>
                      <w:bCs/>
                      <w:sz w:val="21"/>
                      <w:szCs w:val="21"/>
                      <w:lang w:val="es-ES"/>
                    </w:rPr>
                  </w:pPr>
                  <w:r w:rsidRPr="006F7FA3">
                    <w:rPr>
                      <w:rFonts w:ascii="Times New Roman" w:hAnsi="Times New Roman" w:cs="Times New Roman"/>
                      <w:bCs/>
                      <w:sz w:val="21"/>
                      <w:szCs w:val="21"/>
                      <w:lang w:val="es-ES"/>
                    </w:rPr>
                    <w:t>COD</w:t>
                  </w:r>
                  <w:r w:rsidRPr="006F7FA3">
                    <w:rPr>
                      <w:rFonts w:ascii="Times New Roman" w:hAnsi="Times New Roman" w:cs="Times New Roman"/>
                      <w:bCs/>
                      <w:sz w:val="21"/>
                      <w:szCs w:val="21"/>
                      <w:lang w:val="es-ES"/>
                    </w:rPr>
                    <w:t>、氨氮等</w:t>
                  </w:r>
                </w:p>
              </w:tc>
              <w:tc>
                <w:tcPr>
                  <w:tcW w:w="1211" w:type="pct"/>
                  <w:vAlign w:val="center"/>
                </w:tcPr>
                <w:p w:rsidR="00252069" w:rsidRPr="006F7FA3" w:rsidRDefault="0025206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化粪池、污水管网</w:t>
                  </w:r>
                </w:p>
              </w:tc>
              <w:tc>
                <w:tcPr>
                  <w:tcW w:w="1672" w:type="pct"/>
                  <w:vMerge w:val="restart"/>
                  <w:vAlign w:val="center"/>
                </w:tcPr>
                <w:p w:rsidR="00252069" w:rsidRPr="006F7FA3" w:rsidRDefault="00252069" w:rsidP="00333527">
                  <w:pPr>
                    <w:spacing w:after="0" w:line="0" w:lineRule="atLeast"/>
                    <w:rPr>
                      <w:rFonts w:ascii="Times New Roman" w:hAnsi="Times New Roman" w:cs="Times New Roman"/>
                      <w:sz w:val="21"/>
                      <w:szCs w:val="21"/>
                    </w:rPr>
                  </w:pPr>
                  <w:r w:rsidRPr="006F7FA3">
                    <w:rPr>
                      <w:rFonts w:ascii="Times New Roman" w:hAnsi="Times New Roman" w:cs="Times New Roman"/>
                      <w:sz w:val="21"/>
                      <w:szCs w:val="21"/>
                    </w:rPr>
                    <w:t>执行《污水综合排放标准》（</w:t>
                  </w:r>
                  <w:r w:rsidRPr="006F7FA3">
                    <w:rPr>
                      <w:rFonts w:ascii="Times New Roman" w:hAnsi="Times New Roman" w:cs="Times New Roman"/>
                      <w:sz w:val="21"/>
                      <w:szCs w:val="21"/>
                    </w:rPr>
                    <w:t>GB8978-1996</w:t>
                  </w:r>
                  <w:r w:rsidRPr="006F7FA3">
                    <w:rPr>
                      <w:rFonts w:ascii="Times New Roman" w:hAnsi="Times New Roman" w:cs="Times New Roman"/>
                      <w:sz w:val="21"/>
                      <w:szCs w:val="21"/>
                    </w:rPr>
                    <w:t>）三级标准</w:t>
                  </w:r>
                </w:p>
              </w:tc>
              <w:tc>
                <w:tcPr>
                  <w:tcW w:w="424" w:type="pct"/>
                  <w:vAlign w:val="center"/>
                </w:tcPr>
                <w:p w:rsidR="00252069" w:rsidRPr="006F7FA3" w:rsidRDefault="0025206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依托</w:t>
                  </w:r>
                </w:p>
              </w:tc>
            </w:tr>
            <w:tr w:rsidR="00252069" w:rsidRPr="006F7FA3" w:rsidTr="00252069">
              <w:trPr>
                <w:jc w:val="center"/>
              </w:trPr>
              <w:tc>
                <w:tcPr>
                  <w:tcW w:w="378" w:type="pct"/>
                  <w:vMerge/>
                  <w:vAlign w:val="center"/>
                </w:tcPr>
                <w:p w:rsidR="00252069" w:rsidRPr="006F7FA3" w:rsidRDefault="00252069" w:rsidP="002426EF">
                  <w:pPr>
                    <w:spacing w:after="0" w:line="0" w:lineRule="atLeast"/>
                    <w:jc w:val="center"/>
                    <w:rPr>
                      <w:rFonts w:ascii="Times New Roman" w:hAnsi="Times New Roman" w:cs="Times New Roman"/>
                      <w:sz w:val="21"/>
                      <w:szCs w:val="21"/>
                    </w:rPr>
                  </w:pPr>
                </w:p>
              </w:tc>
              <w:tc>
                <w:tcPr>
                  <w:tcW w:w="669" w:type="pct"/>
                  <w:vAlign w:val="center"/>
                </w:tcPr>
                <w:p w:rsidR="00252069" w:rsidRPr="006F7FA3" w:rsidRDefault="00252069" w:rsidP="001163B9">
                  <w:pPr>
                    <w:adjustRightInd w:val="0"/>
                    <w:snapToGrid w:val="0"/>
                    <w:spacing w:after="0" w:line="0" w:lineRule="atLeast"/>
                    <w:jc w:val="center"/>
                    <w:rPr>
                      <w:rFonts w:ascii="Times New Roman" w:hAnsi="Times New Roman" w:cs="Times New Roman"/>
                      <w:bCs/>
                      <w:sz w:val="21"/>
                      <w:szCs w:val="21"/>
                    </w:rPr>
                  </w:pPr>
                  <w:proofErr w:type="gramStart"/>
                  <w:r w:rsidRPr="006F7FA3">
                    <w:rPr>
                      <w:rFonts w:ascii="Times New Roman" w:hAnsi="Times New Roman" w:cs="Times New Roman"/>
                      <w:bCs/>
                      <w:sz w:val="21"/>
                      <w:szCs w:val="21"/>
                    </w:rPr>
                    <w:t>地面</w:t>
                  </w:r>
                  <w:r w:rsidR="001163B9">
                    <w:rPr>
                      <w:rFonts w:ascii="Times New Roman" w:hAnsi="Times New Roman" w:cs="Times New Roman" w:hint="eastAsia"/>
                      <w:bCs/>
                      <w:sz w:val="21"/>
                      <w:szCs w:val="21"/>
                    </w:rPr>
                    <w:t>拖洗</w:t>
                  </w:r>
                  <w:r w:rsidRPr="006F7FA3">
                    <w:rPr>
                      <w:rFonts w:ascii="Times New Roman" w:hAnsi="Times New Roman" w:cs="Times New Roman"/>
                      <w:bCs/>
                      <w:sz w:val="21"/>
                      <w:szCs w:val="21"/>
                    </w:rPr>
                    <w:t>水</w:t>
                  </w:r>
                  <w:proofErr w:type="gramEnd"/>
                </w:p>
              </w:tc>
              <w:tc>
                <w:tcPr>
                  <w:tcW w:w="646" w:type="pct"/>
                  <w:vAlign w:val="center"/>
                </w:tcPr>
                <w:p w:rsidR="00252069" w:rsidRPr="006F7FA3" w:rsidRDefault="00252069" w:rsidP="002426EF">
                  <w:pPr>
                    <w:pStyle w:val="1b"/>
                    <w:snapToGrid w:val="0"/>
                    <w:spacing w:beforeLines="0" w:before="0" w:afterLines="0" w:after="0" w:line="0" w:lineRule="atLeast"/>
                    <w:ind w:firstLineChars="0" w:firstLine="0"/>
                    <w:jc w:val="center"/>
                    <w:rPr>
                      <w:rFonts w:ascii="Times New Roman" w:hAnsi="Times New Roman" w:cs="Times New Roman"/>
                      <w:bCs/>
                      <w:sz w:val="21"/>
                      <w:szCs w:val="21"/>
                      <w:lang w:val="es-ES"/>
                    </w:rPr>
                  </w:pPr>
                  <w:r w:rsidRPr="006F7FA3">
                    <w:rPr>
                      <w:rFonts w:ascii="Times New Roman" w:hAnsi="Times New Roman" w:cs="Times New Roman"/>
                      <w:bCs/>
                      <w:sz w:val="21"/>
                      <w:szCs w:val="21"/>
                      <w:lang w:val="es-ES"/>
                    </w:rPr>
                    <w:t>COD</w:t>
                  </w:r>
                  <w:r w:rsidRPr="006F7FA3">
                    <w:rPr>
                      <w:rFonts w:ascii="Times New Roman" w:hAnsi="Times New Roman" w:cs="Times New Roman"/>
                      <w:bCs/>
                      <w:sz w:val="21"/>
                      <w:szCs w:val="21"/>
                      <w:lang w:val="es-ES"/>
                    </w:rPr>
                    <w:t>、氨氮等</w:t>
                  </w:r>
                </w:p>
              </w:tc>
              <w:tc>
                <w:tcPr>
                  <w:tcW w:w="1211" w:type="pct"/>
                  <w:vAlign w:val="center"/>
                </w:tcPr>
                <w:p w:rsidR="00252069" w:rsidRPr="006F7FA3" w:rsidRDefault="0025206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污水管网</w:t>
                  </w:r>
                </w:p>
              </w:tc>
              <w:tc>
                <w:tcPr>
                  <w:tcW w:w="1672" w:type="pct"/>
                  <w:vMerge/>
                  <w:vAlign w:val="center"/>
                </w:tcPr>
                <w:p w:rsidR="00252069" w:rsidRPr="006F7FA3" w:rsidRDefault="00252069" w:rsidP="00333527">
                  <w:pPr>
                    <w:spacing w:after="0" w:line="0" w:lineRule="atLeast"/>
                    <w:rPr>
                      <w:rFonts w:ascii="Times New Roman" w:hAnsi="Times New Roman" w:cs="Times New Roman"/>
                      <w:sz w:val="21"/>
                      <w:szCs w:val="21"/>
                    </w:rPr>
                  </w:pPr>
                </w:p>
              </w:tc>
              <w:tc>
                <w:tcPr>
                  <w:tcW w:w="424" w:type="pct"/>
                  <w:vAlign w:val="center"/>
                </w:tcPr>
                <w:p w:rsidR="00252069" w:rsidRPr="006F7FA3" w:rsidRDefault="0025206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依托</w:t>
                  </w:r>
                </w:p>
              </w:tc>
            </w:tr>
            <w:tr w:rsidR="00965FBD" w:rsidRPr="006F7FA3" w:rsidTr="00252069">
              <w:trPr>
                <w:jc w:val="center"/>
              </w:trPr>
              <w:tc>
                <w:tcPr>
                  <w:tcW w:w="378" w:type="pct"/>
                  <w:vAlign w:val="center"/>
                </w:tcPr>
                <w:p w:rsidR="00965FBD" w:rsidRPr="006F7FA3" w:rsidRDefault="00965FBD" w:rsidP="002426EF">
                  <w:pPr>
                    <w:spacing w:after="0" w:line="0" w:lineRule="atLeast"/>
                    <w:jc w:val="center"/>
                    <w:rPr>
                      <w:rFonts w:ascii="Times New Roman" w:hAnsi="Times New Roman" w:cs="Times New Roman"/>
                      <w:sz w:val="21"/>
                      <w:szCs w:val="21"/>
                    </w:rPr>
                  </w:pPr>
                  <w:r>
                    <w:rPr>
                      <w:rFonts w:ascii="Times New Roman" w:hAnsi="Times New Roman" w:cs="Times New Roman" w:hint="eastAsia"/>
                      <w:sz w:val="21"/>
                      <w:szCs w:val="21"/>
                    </w:rPr>
                    <w:t>废气</w:t>
                  </w:r>
                </w:p>
              </w:tc>
              <w:tc>
                <w:tcPr>
                  <w:tcW w:w="669" w:type="pct"/>
                  <w:vAlign w:val="center"/>
                </w:tcPr>
                <w:p w:rsidR="00965FBD" w:rsidRPr="006F7FA3" w:rsidRDefault="00965FBD" w:rsidP="002426EF">
                  <w:pPr>
                    <w:adjustRightInd w:val="0"/>
                    <w:snapToGrid w:val="0"/>
                    <w:spacing w:after="0" w:line="0" w:lineRule="atLeast"/>
                    <w:jc w:val="center"/>
                    <w:rPr>
                      <w:rFonts w:ascii="Times New Roman" w:hAnsi="Times New Roman" w:cs="Times New Roman"/>
                      <w:bCs/>
                      <w:sz w:val="21"/>
                      <w:szCs w:val="21"/>
                    </w:rPr>
                  </w:pPr>
                  <w:r>
                    <w:rPr>
                      <w:rFonts w:ascii="Times New Roman" w:hAnsi="Times New Roman" w:cs="Times New Roman" w:hint="eastAsia"/>
                      <w:bCs/>
                      <w:sz w:val="21"/>
                      <w:szCs w:val="21"/>
                    </w:rPr>
                    <w:t>木工</w:t>
                  </w:r>
                  <w:proofErr w:type="gramStart"/>
                  <w:r>
                    <w:rPr>
                      <w:rFonts w:ascii="Times New Roman" w:hAnsi="Times New Roman" w:cs="Times New Roman" w:hint="eastAsia"/>
                      <w:bCs/>
                      <w:sz w:val="21"/>
                      <w:szCs w:val="21"/>
                    </w:rPr>
                    <w:t>条加工</w:t>
                  </w:r>
                  <w:proofErr w:type="gramEnd"/>
                  <w:r>
                    <w:rPr>
                      <w:rFonts w:ascii="Times New Roman" w:hAnsi="Times New Roman" w:cs="Times New Roman" w:hint="eastAsia"/>
                      <w:bCs/>
                      <w:sz w:val="21"/>
                      <w:szCs w:val="21"/>
                    </w:rPr>
                    <w:t>产生的木屑</w:t>
                  </w:r>
                </w:p>
              </w:tc>
              <w:tc>
                <w:tcPr>
                  <w:tcW w:w="646" w:type="pct"/>
                  <w:vAlign w:val="center"/>
                </w:tcPr>
                <w:p w:rsidR="00965FBD" w:rsidRPr="006F7FA3" w:rsidRDefault="00965FBD" w:rsidP="002426EF">
                  <w:pPr>
                    <w:pStyle w:val="1b"/>
                    <w:snapToGrid w:val="0"/>
                    <w:spacing w:beforeLines="0" w:before="0" w:afterLines="0" w:after="0" w:line="0" w:lineRule="atLeast"/>
                    <w:ind w:firstLineChars="0" w:firstLine="0"/>
                    <w:jc w:val="center"/>
                    <w:rPr>
                      <w:rFonts w:ascii="Times New Roman" w:hAnsi="Times New Roman" w:cs="Times New Roman"/>
                      <w:bCs/>
                      <w:sz w:val="21"/>
                      <w:szCs w:val="21"/>
                      <w:lang w:val="es-ES"/>
                    </w:rPr>
                  </w:pPr>
                  <w:r>
                    <w:rPr>
                      <w:rFonts w:ascii="Times New Roman" w:hAnsi="Times New Roman" w:cs="Times New Roman" w:hint="eastAsia"/>
                      <w:bCs/>
                      <w:sz w:val="21"/>
                      <w:szCs w:val="21"/>
                      <w:lang w:val="es-ES"/>
                    </w:rPr>
                    <w:t>颗粒物</w:t>
                  </w:r>
                </w:p>
              </w:tc>
              <w:tc>
                <w:tcPr>
                  <w:tcW w:w="1211" w:type="pct"/>
                  <w:vAlign w:val="center"/>
                </w:tcPr>
                <w:p w:rsidR="00965FBD" w:rsidRPr="006F7FA3" w:rsidRDefault="00405CB8" w:rsidP="002426EF">
                  <w:pPr>
                    <w:spacing w:after="0" w:line="0" w:lineRule="atLeast"/>
                    <w:jc w:val="center"/>
                    <w:rPr>
                      <w:rFonts w:ascii="Times New Roman" w:hAnsi="Times New Roman" w:cs="Times New Roman"/>
                      <w:sz w:val="21"/>
                      <w:szCs w:val="21"/>
                    </w:rPr>
                  </w:pPr>
                  <w:r w:rsidRPr="00405CB8">
                    <w:rPr>
                      <w:rFonts w:ascii="Times New Roman" w:hAnsi="Times New Roman" w:cs="Times New Roman" w:hint="eastAsia"/>
                      <w:sz w:val="21"/>
                      <w:szCs w:val="21"/>
                    </w:rPr>
                    <w:t>移动式布袋除尘器</w:t>
                  </w:r>
                </w:p>
              </w:tc>
              <w:tc>
                <w:tcPr>
                  <w:tcW w:w="1672" w:type="pct"/>
                  <w:vAlign w:val="center"/>
                </w:tcPr>
                <w:p w:rsidR="00965FBD" w:rsidRPr="006F7FA3" w:rsidRDefault="00965FBD" w:rsidP="00965FBD">
                  <w:pPr>
                    <w:spacing w:after="0" w:line="0" w:lineRule="atLeast"/>
                    <w:rPr>
                      <w:rFonts w:ascii="Times New Roman" w:hAnsi="Times New Roman" w:cs="Times New Roman"/>
                      <w:sz w:val="21"/>
                      <w:szCs w:val="21"/>
                    </w:rPr>
                  </w:pPr>
                  <w:r w:rsidRPr="00965FBD">
                    <w:rPr>
                      <w:rFonts w:ascii="Times New Roman" w:hAnsi="Times New Roman" w:cs="Times New Roman" w:hint="eastAsia"/>
                      <w:sz w:val="21"/>
                      <w:szCs w:val="21"/>
                    </w:rPr>
                    <w:t>无组织废气颗粒</w:t>
                  </w:r>
                  <w:proofErr w:type="gramStart"/>
                  <w:r w:rsidRPr="00965FBD">
                    <w:rPr>
                      <w:rFonts w:ascii="Times New Roman" w:hAnsi="Times New Roman" w:cs="Times New Roman" w:hint="eastAsia"/>
                      <w:sz w:val="21"/>
                      <w:szCs w:val="21"/>
                    </w:rPr>
                    <w:t>物执行</w:t>
                  </w:r>
                  <w:proofErr w:type="gramEnd"/>
                  <w:r w:rsidRPr="00965FBD">
                    <w:rPr>
                      <w:rFonts w:ascii="Times New Roman" w:hAnsi="Times New Roman" w:cs="Times New Roman" w:hint="eastAsia"/>
                      <w:sz w:val="21"/>
                      <w:szCs w:val="21"/>
                    </w:rPr>
                    <w:t>《大气污染物综合排放标准》表</w:t>
                  </w:r>
                  <w:r w:rsidRPr="00965FBD">
                    <w:rPr>
                      <w:rFonts w:ascii="Times New Roman" w:hAnsi="Times New Roman" w:cs="Times New Roman" w:hint="eastAsia"/>
                      <w:sz w:val="21"/>
                      <w:szCs w:val="21"/>
                    </w:rPr>
                    <w:t>2</w:t>
                  </w:r>
                  <w:r w:rsidRPr="00965FBD">
                    <w:rPr>
                      <w:rFonts w:ascii="Times New Roman" w:hAnsi="Times New Roman" w:cs="Times New Roman" w:hint="eastAsia"/>
                      <w:sz w:val="21"/>
                      <w:szCs w:val="21"/>
                    </w:rPr>
                    <w:t>中的浓度限值要求</w:t>
                  </w:r>
                </w:p>
              </w:tc>
              <w:tc>
                <w:tcPr>
                  <w:tcW w:w="424" w:type="pct"/>
                  <w:vAlign w:val="center"/>
                </w:tcPr>
                <w:p w:rsidR="00965FBD" w:rsidRPr="006F7FA3" w:rsidRDefault="00965FBD" w:rsidP="002426EF">
                  <w:pPr>
                    <w:spacing w:after="0" w:line="0" w:lineRule="atLeast"/>
                    <w:jc w:val="center"/>
                    <w:rPr>
                      <w:rFonts w:ascii="Times New Roman" w:hAnsi="Times New Roman" w:cs="Times New Roman"/>
                      <w:sz w:val="21"/>
                      <w:szCs w:val="21"/>
                    </w:rPr>
                  </w:pPr>
                </w:p>
              </w:tc>
            </w:tr>
            <w:tr w:rsidR="00991C49" w:rsidRPr="006F7FA3" w:rsidTr="00252069">
              <w:trPr>
                <w:jc w:val="center"/>
              </w:trPr>
              <w:tc>
                <w:tcPr>
                  <w:tcW w:w="378" w:type="pct"/>
                  <w:vMerge w:val="restart"/>
                  <w:vAlign w:val="center"/>
                </w:tcPr>
                <w:p w:rsidR="00991C49" w:rsidRPr="006F7FA3" w:rsidRDefault="00991C4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固体废物</w:t>
                  </w:r>
                </w:p>
              </w:tc>
              <w:tc>
                <w:tcPr>
                  <w:tcW w:w="669" w:type="pct"/>
                  <w:vAlign w:val="center"/>
                </w:tcPr>
                <w:p w:rsidR="00991C49" w:rsidRPr="006F7FA3" w:rsidRDefault="00991C49" w:rsidP="002426EF">
                  <w:pPr>
                    <w:snapToGrid w:val="0"/>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职工生活</w:t>
                  </w:r>
                </w:p>
              </w:tc>
              <w:tc>
                <w:tcPr>
                  <w:tcW w:w="646" w:type="pct"/>
                  <w:vAlign w:val="center"/>
                </w:tcPr>
                <w:p w:rsidR="00991C49" w:rsidRPr="006F7FA3" w:rsidRDefault="00991C49" w:rsidP="002426EF">
                  <w:pPr>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生活垃圾</w:t>
                  </w:r>
                </w:p>
              </w:tc>
              <w:tc>
                <w:tcPr>
                  <w:tcW w:w="1211" w:type="pct"/>
                  <w:vAlign w:val="center"/>
                </w:tcPr>
                <w:p w:rsidR="00991C49" w:rsidRPr="006F7FA3" w:rsidRDefault="00991C4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垃圾收集桶、定期交由环卫部门处理处置</w:t>
                  </w:r>
                </w:p>
              </w:tc>
              <w:tc>
                <w:tcPr>
                  <w:tcW w:w="1672" w:type="pct"/>
                  <w:vMerge w:val="restart"/>
                  <w:vAlign w:val="center"/>
                </w:tcPr>
                <w:p w:rsidR="00991C49" w:rsidRPr="006F7FA3" w:rsidRDefault="00991C49" w:rsidP="002426EF">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综合回收利用，合理处置，达到环保要求</w:t>
                  </w:r>
                </w:p>
              </w:tc>
              <w:tc>
                <w:tcPr>
                  <w:tcW w:w="424" w:type="pct"/>
                  <w:vAlign w:val="center"/>
                </w:tcPr>
                <w:p w:rsidR="00991C49" w:rsidRPr="006F7FA3" w:rsidRDefault="00991C49" w:rsidP="002426EF">
                  <w:pPr>
                    <w:spacing w:after="0" w:line="0" w:lineRule="atLeast"/>
                    <w:jc w:val="center"/>
                    <w:rPr>
                      <w:rFonts w:ascii="Times New Roman" w:hAnsi="Times New Roman" w:cs="Times New Roman"/>
                      <w:sz w:val="21"/>
                      <w:szCs w:val="21"/>
                    </w:rPr>
                  </w:pPr>
                </w:p>
              </w:tc>
            </w:tr>
            <w:tr w:rsidR="00991C49" w:rsidRPr="006F7FA3" w:rsidTr="00252069">
              <w:trPr>
                <w:trHeight w:val="374"/>
                <w:jc w:val="center"/>
              </w:trPr>
              <w:tc>
                <w:tcPr>
                  <w:tcW w:w="378" w:type="pct"/>
                  <w:vMerge/>
                  <w:vAlign w:val="center"/>
                </w:tcPr>
                <w:p w:rsidR="00991C49" w:rsidRPr="006F7FA3" w:rsidRDefault="00991C49" w:rsidP="002426EF">
                  <w:pPr>
                    <w:spacing w:after="0" w:line="0" w:lineRule="atLeast"/>
                    <w:jc w:val="center"/>
                    <w:rPr>
                      <w:rFonts w:ascii="Times New Roman" w:hAnsi="Times New Roman" w:cs="Times New Roman"/>
                      <w:sz w:val="21"/>
                      <w:szCs w:val="21"/>
                    </w:rPr>
                  </w:pPr>
                </w:p>
              </w:tc>
              <w:tc>
                <w:tcPr>
                  <w:tcW w:w="669" w:type="pct"/>
                  <w:vAlign w:val="center"/>
                </w:tcPr>
                <w:p w:rsidR="00991C49" w:rsidRPr="006F7FA3" w:rsidRDefault="00991C49" w:rsidP="002426EF">
                  <w:pPr>
                    <w:snapToGrid w:val="0"/>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一般固废</w:t>
                  </w:r>
                </w:p>
              </w:tc>
              <w:tc>
                <w:tcPr>
                  <w:tcW w:w="646" w:type="pct"/>
                  <w:vAlign w:val="center"/>
                </w:tcPr>
                <w:p w:rsidR="00991C49" w:rsidRPr="006F7FA3" w:rsidRDefault="00252069" w:rsidP="00991C49">
                  <w:pPr>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不合格的原辅材料</w:t>
                  </w:r>
                </w:p>
              </w:tc>
              <w:tc>
                <w:tcPr>
                  <w:tcW w:w="1211" w:type="pct"/>
                  <w:vAlign w:val="center"/>
                </w:tcPr>
                <w:p w:rsidR="00991C49" w:rsidRPr="006F7FA3" w:rsidRDefault="00252069" w:rsidP="007809EC">
                  <w:pPr>
                    <w:pStyle w:val="aff"/>
                    <w:rPr>
                      <w:rFonts w:ascii="Times New Roman" w:hAnsi="Times New Roman" w:cs="Times New Roman"/>
                      <w:szCs w:val="21"/>
                    </w:rPr>
                  </w:pPr>
                  <w:r w:rsidRPr="006F7FA3">
                    <w:rPr>
                      <w:rFonts w:ascii="Times New Roman" w:hAnsi="Times New Roman" w:cs="Times New Roman"/>
                      <w:szCs w:val="21"/>
                    </w:rPr>
                    <w:t>总部回收</w:t>
                  </w:r>
                </w:p>
              </w:tc>
              <w:tc>
                <w:tcPr>
                  <w:tcW w:w="1672" w:type="pct"/>
                  <w:vMerge/>
                  <w:vAlign w:val="center"/>
                </w:tcPr>
                <w:p w:rsidR="00991C49" w:rsidRPr="006F7FA3" w:rsidRDefault="00991C49" w:rsidP="002426EF">
                  <w:pPr>
                    <w:spacing w:after="0" w:line="0" w:lineRule="atLeast"/>
                    <w:jc w:val="center"/>
                    <w:rPr>
                      <w:rFonts w:ascii="Times New Roman" w:hAnsi="Times New Roman" w:cs="Times New Roman"/>
                      <w:sz w:val="21"/>
                      <w:szCs w:val="21"/>
                    </w:rPr>
                  </w:pPr>
                </w:p>
              </w:tc>
              <w:tc>
                <w:tcPr>
                  <w:tcW w:w="424" w:type="pct"/>
                  <w:vAlign w:val="center"/>
                </w:tcPr>
                <w:p w:rsidR="00991C49" w:rsidRPr="006F7FA3" w:rsidRDefault="00991C49" w:rsidP="002426EF">
                  <w:pPr>
                    <w:spacing w:after="0" w:line="0" w:lineRule="atLeast"/>
                    <w:jc w:val="center"/>
                    <w:rPr>
                      <w:rFonts w:ascii="Times New Roman" w:hAnsi="Times New Roman" w:cs="Times New Roman"/>
                      <w:sz w:val="21"/>
                      <w:szCs w:val="21"/>
                    </w:rPr>
                  </w:pPr>
                </w:p>
              </w:tc>
            </w:tr>
            <w:tr w:rsidR="00991C49" w:rsidRPr="006F7FA3" w:rsidTr="00252069">
              <w:trPr>
                <w:jc w:val="center"/>
              </w:trPr>
              <w:tc>
                <w:tcPr>
                  <w:tcW w:w="378" w:type="pct"/>
                  <w:vMerge/>
                  <w:vAlign w:val="center"/>
                </w:tcPr>
                <w:p w:rsidR="00991C49" w:rsidRPr="006F7FA3" w:rsidRDefault="00991C49" w:rsidP="002426EF">
                  <w:pPr>
                    <w:spacing w:after="0" w:line="0" w:lineRule="atLeast"/>
                    <w:jc w:val="center"/>
                    <w:rPr>
                      <w:rFonts w:ascii="Times New Roman" w:hAnsi="Times New Roman" w:cs="Times New Roman"/>
                      <w:sz w:val="21"/>
                      <w:szCs w:val="21"/>
                    </w:rPr>
                  </w:pPr>
                </w:p>
              </w:tc>
              <w:tc>
                <w:tcPr>
                  <w:tcW w:w="669" w:type="pct"/>
                  <w:vAlign w:val="center"/>
                </w:tcPr>
                <w:p w:rsidR="00991C49" w:rsidRPr="006F7FA3" w:rsidRDefault="00991C49" w:rsidP="002426EF">
                  <w:pPr>
                    <w:snapToGrid w:val="0"/>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危险废物</w:t>
                  </w:r>
                </w:p>
              </w:tc>
              <w:tc>
                <w:tcPr>
                  <w:tcW w:w="646" w:type="pct"/>
                  <w:vAlign w:val="center"/>
                </w:tcPr>
                <w:p w:rsidR="00991C49" w:rsidRPr="006F7FA3" w:rsidRDefault="00991C49" w:rsidP="00333527">
                  <w:pPr>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废矿物油</w:t>
                  </w:r>
                </w:p>
              </w:tc>
              <w:tc>
                <w:tcPr>
                  <w:tcW w:w="1211" w:type="pct"/>
                  <w:vAlign w:val="center"/>
                </w:tcPr>
                <w:p w:rsidR="00991C49" w:rsidRPr="006F7FA3" w:rsidRDefault="00991C49" w:rsidP="002426EF">
                  <w:pPr>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分类收集，有资质单位处理</w:t>
                  </w:r>
                </w:p>
              </w:tc>
              <w:tc>
                <w:tcPr>
                  <w:tcW w:w="1672" w:type="pct"/>
                  <w:vMerge/>
                  <w:vAlign w:val="center"/>
                </w:tcPr>
                <w:p w:rsidR="00991C49" w:rsidRPr="006F7FA3" w:rsidRDefault="00991C49" w:rsidP="002426EF">
                  <w:pPr>
                    <w:spacing w:after="0" w:line="0" w:lineRule="atLeast"/>
                    <w:jc w:val="center"/>
                    <w:rPr>
                      <w:rFonts w:ascii="Times New Roman" w:hAnsi="Times New Roman" w:cs="Times New Roman"/>
                      <w:sz w:val="21"/>
                      <w:szCs w:val="21"/>
                    </w:rPr>
                  </w:pPr>
                </w:p>
              </w:tc>
              <w:tc>
                <w:tcPr>
                  <w:tcW w:w="424" w:type="pct"/>
                  <w:vAlign w:val="center"/>
                </w:tcPr>
                <w:p w:rsidR="00991C49" w:rsidRPr="006F7FA3" w:rsidRDefault="00991C49" w:rsidP="002426EF">
                  <w:pPr>
                    <w:spacing w:after="0" w:line="0" w:lineRule="atLeast"/>
                    <w:jc w:val="center"/>
                    <w:rPr>
                      <w:rFonts w:ascii="Times New Roman" w:hAnsi="Times New Roman" w:cs="Times New Roman"/>
                      <w:sz w:val="21"/>
                      <w:szCs w:val="21"/>
                    </w:rPr>
                  </w:pPr>
                </w:p>
              </w:tc>
            </w:tr>
            <w:tr w:rsidR="00991C49" w:rsidRPr="006F7FA3" w:rsidTr="00252069">
              <w:trPr>
                <w:jc w:val="center"/>
              </w:trPr>
              <w:tc>
                <w:tcPr>
                  <w:tcW w:w="378" w:type="pct"/>
                  <w:vAlign w:val="center"/>
                </w:tcPr>
                <w:p w:rsidR="00991C49" w:rsidRPr="006F7FA3" w:rsidRDefault="00991C49" w:rsidP="002426EF">
                  <w:pPr>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噪声</w:t>
                  </w:r>
                </w:p>
              </w:tc>
              <w:tc>
                <w:tcPr>
                  <w:tcW w:w="669" w:type="pct"/>
                  <w:vAlign w:val="center"/>
                </w:tcPr>
                <w:p w:rsidR="00991C49" w:rsidRPr="006F7FA3" w:rsidRDefault="00991C49" w:rsidP="002426EF">
                  <w:pPr>
                    <w:spacing w:after="0" w:line="0" w:lineRule="atLeast"/>
                    <w:jc w:val="center"/>
                    <w:rPr>
                      <w:rFonts w:ascii="Times New Roman" w:hAnsi="Times New Roman" w:cs="Times New Roman"/>
                      <w:bCs/>
                      <w:sz w:val="21"/>
                      <w:szCs w:val="21"/>
                    </w:rPr>
                  </w:pPr>
                  <w:r w:rsidRPr="006F7FA3">
                    <w:rPr>
                      <w:rFonts w:ascii="Times New Roman" w:hAnsi="Times New Roman" w:cs="Times New Roman"/>
                      <w:bCs/>
                      <w:sz w:val="21"/>
                      <w:szCs w:val="21"/>
                    </w:rPr>
                    <w:t>设备</w:t>
                  </w:r>
                </w:p>
              </w:tc>
              <w:tc>
                <w:tcPr>
                  <w:tcW w:w="646" w:type="pct"/>
                  <w:vAlign w:val="center"/>
                </w:tcPr>
                <w:p w:rsidR="00991C49" w:rsidRPr="006F7FA3" w:rsidRDefault="00991C49" w:rsidP="002426EF">
                  <w:pPr>
                    <w:pStyle w:val="aff0"/>
                    <w:overflowPunct/>
                    <w:autoSpaceDE/>
                    <w:autoSpaceDN/>
                    <w:adjustRightInd/>
                    <w:spacing w:line="0" w:lineRule="atLeast"/>
                    <w:textAlignment w:val="auto"/>
                    <w:rPr>
                      <w:kern w:val="2"/>
                      <w:sz w:val="21"/>
                      <w:szCs w:val="21"/>
                    </w:rPr>
                  </w:pPr>
                  <w:r w:rsidRPr="006F7FA3">
                    <w:rPr>
                      <w:kern w:val="2"/>
                      <w:sz w:val="21"/>
                      <w:szCs w:val="21"/>
                    </w:rPr>
                    <w:t>LeqA</w:t>
                  </w:r>
                </w:p>
              </w:tc>
              <w:tc>
                <w:tcPr>
                  <w:tcW w:w="1211" w:type="pct"/>
                  <w:vAlign w:val="center"/>
                </w:tcPr>
                <w:p w:rsidR="00991C49" w:rsidRPr="006F7FA3" w:rsidRDefault="00991C49" w:rsidP="002426EF">
                  <w:pPr>
                    <w:spacing w:after="0" w:line="0" w:lineRule="atLeast"/>
                    <w:jc w:val="center"/>
                    <w:rPr>
                      <w:rFonts w:ascii="Times New Roman" w:hAnsi="Times New Roman" w:cs="Times New Roman"/>
                      <w:bCs/>
                      <w:sz w:val="21"/>
                      <w:szCs w:val="21"/>
                    </w:rPr>
                  </w:pPr>
                  <w:r w:rsidRPr="006F7FA3">
                    <w:rPr>
                      <w:rFonts w:ascii="Times New Roman" w:hAnsi="Times New Roman" w:cs="Times New Roman"/>
                      <w:sz w:val="21"/>
                      <w:szCs w:val="21"/>
                    </w:rPr>
                    <w:t>车间封闭，</w:t>
                  </w:r>
                  <w:r w:rsidR="00405CB8">
                    <w:rPr>
                      <w:rFonts w:ascii="Times New Roman" w:hAnsi="Times New Roman" w:cs="Times New Roman" w:hint="eastAsia"/>
                      <w:sz w:val="21"/>
                      <w:szCs w:val="21"/>
                    </w:rPr>
                    <w:t>隔声、减振、</w:t>
                  </w:r>
                  <w:r w:rsidRPr="006F7FA3">
                    <w:rPr>
                      <w:rFonts w:ascii="Times New Roman" w:hAnsi="Times New Roman" w:cs="Times New Roman"/>
                      <w:sz w:val="21"/>
                      <w:szCs w:val="21"/>
                    </w:rPr>
                    <w:t>围墙</w:t>
                  </w:r>
                </w:p>
              </w:tc>
              <w:tc>
                <w:tcPr>
                  <w:tcW w:w="1672" w:type="pct"/>
                  <w:vAlign w:val="center"/>
                </w:tcPr>
                <w:p w:rsidR="00991C49" w:rsidRPr="006F7FA3" w:rsidRDefault="00991C49" w:rsidP="00333527">
                  <w:pPr>
                    <w:spacing w:after="0" w:line="0" w:lineRule="atLeast"/>
                    <w:jc w:val="center"/>
                    <w:rPr>
                      <w:rFonts w:ascii="Times New Roman" w:hAnsi="Times New Roman" w:cs="Times New Roman"/>
                      <w:sz w:val="21"/>
                      <w:szCs w:val="21"/>
                    </w:rPr>
                  </w:pPr>
                  <w:r w:rsidRPr="006F7FA3">
                    <w:rPr>
                      <w:rFonts w:ascii="Times New Roman" w:hAnsi="Times New Roman" w:cs="Times New Roman"/>
                      <w:sz w:val="21"/>
                      <w:szCs w:val="21"/>
                    </w:rPr>
                    <w:t>《工业企业厂界环境噪声排放标准》（</w:t>
                  </w:r>
                  <w:r w:rsidRPr="006F7FA3">
                    <w:rPr>
                      <w:rFonts w:ascii="Times New Roman" w:hAnsi="Times New Roman" w:cs="Times New Roman"/>
                      <w:sz w:val="21"/>
                      <w:szCs w:val="21"/>
                    </w:rPr>
                    <w:t>GB12348-2008</w:t>
                  </w:r>
                  <w:r w:rsidRPr="006F7FA3">
                    <w:rPr>
                      <w:rFonts w:ascii="Times New Roman" w:hAnsi="Times New Roman" w:cs="Times New Roman"/>
                      <w:sz w:val="21"/>
                      <w:szCs w:val="21"/>
                    </w:rPr>
                    <w:t>）中</w:t>
                  </w:r>
                  <w:r w:rsidRPr="006F7FA3">
                    <w:rPr>
                      <w:rFonts w:ascii="Times New Roman" w:hAnsi="Times New Roman" w:cs="Times New Roman"/>
                      <w:sz w:val="21"/>
                      <w:szCs w:val="21"/>
                    </w:rPr>
                    <w:t>3</w:t>
                  </w:r>
                  <w:r w:rsidRPr="006F7FA3">
                    <w:rPr>
                      <w:rFonts w:ascii="Times New Roman" w:hAnsi="Times New Roman" w:cs="Times New Roman"/>
                      <w:sz w:val="21"/>
                      <w:szCs w:val="21"/>
                    </w:rPr>
                    <w:t>类标准</w:t>
                  </w:r>
                </w:p>
              </w:tc>
              <w:tc>
                <w:tcPr>
                  <w:tcW w:w="424" w:type="pct"/>
                  <w:vAlign w:val="center"/>
                </w:tcPr>
                <w:p w:rsidR="00991C49" w:rsidRPr="006F7FA3" w:rsidRDefault="00991C49" w:rsidP="002426EF">
                  <w:pPr>
                    <w:spacing w:after="0" w:line="0" w:lineRule="atLeast"/>
                    <w:jc w:val="center"/>
                    <w:rPr>
                      <w:rFonts w:ascii="Times New Roman" w:hAnsi="Times New Roman" w:cs="Times New Roman"/>
                      <w:sz w:val="21"/>
                      <w:szCs w:val="21"/>
                    </w:rPr>
                  </w:pPr>
                </w:p>
              </w:tc>
            </w:tr>
          </w:tbl>
          <w:p w:rsidR="00E922A9" w:rsidRPr="006F7FA3" w:rsidRDefault="00E922A9" w:rsidP="002426EF">
            <w:pPr>
              <w:spacing w:after="0" w:line="360" w:lineRule="auto"/>
              <w:jc w:val="center"/>
              <w:rPr>
                <w:rFonts w:ascii="Times New Roman" w:hAnsi="Times New Roman" w:cs="Times New Roman"/>
                <w:sz w:val="24"/>
              </w:rPr>
            </w:pPr>
          </w:p>
          <w:p w:rsidR="00A87577" w:rsidRPr="006F7FA3" w:rsidRDefault="00A87577" w:rsidP="00C03DD3">
            <w:pPr>
              <w:spacing w:after="0" w:line="360" w:lineRule="auto"/>
              <w:ind w:firstLineChars="200" w:firstLine="482"/>
              <w:rPr>
                <w:rFonts w:ascii="Times New Roman" w:hAnsi="Times New Roman" w:cs="Times New Roman"/>
                <w:b/>
                <w:sz w:val="24"/>
              </w:rPr>
            </w:pPr>
            <w:r w:rsidRPr="006F7FA3">
              <w:rPr>
                <w:rFonts w:ascii="Times New Roman" w:hAnsi="Times New Roman" w:cs="Times New Roman"/>
                <w:b/>
                <w:sz w:val="24"/>
              </w:rPr>
              <w:t>7.9“</w:t>
            </w:r>
            <w:r w:rsidRPr="006F7FA3">
              <w:rPr>
                <w:rFonts w:ascii="Times New Roman" w:hAnsi="Times New Roman" w:cs="Times New Roman"/>
                <w:b/>
                <w:sz w:val="24"/>
              </w:rPr>
              <w:t>三线一单</w:t>
            </w:r>
            <w:r w:rsidRPr="006F7FA3">
              <w:rPr>
                <w:rFonts w:ascii="Times New Roman" w:hAnsi="Times New Roman" w:cs="Times New Roman"/>
                <w:b/>
                <w:sz w:val="24"/>
              </w:rPr>
              <w:t>”</w:t>
            </w:r>
            <w:r w:rsidRPr="006F7FA3">
              <w:rPr>
                <w:rFonts w:ascii="Times New Roman" w:hAnsi="Times New Roman" w:cs="Times New Roman"/>
                <w:b/>
                <w:sz w:val="24"/>
              </w:rPr>
              <w:t>分析</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结合《</w:t>
            </w:r>
            <w:r w:rsidRPr="006F7FA3">
              <w:rPr>
                <w:rFonts w:ascii="Times New Roman" w:hAnsi="Times New Roman" w:cs="Times New Roman"/>
                <w:sz w:val="24"/>
              </w:rPr>
              <w:t>“</w:t>
            </w:r>
            <w:r w:rsidRPr="006F7FA3">
              <w:rPr>
                <w:rFonts w:ascii="Times New Roman" w:hAnsi="Times New Roman" w:cs="Times New Roman"/>
                <w:sz w:val="24"/>
              </w:rPr>
              <w:t>十三五</w:t>
            </w:r>
            <w:r w:rsidRPr="006F7FA3">
              <w:rPr>
                <w:rFonts w:ascii="Times New Roman" w:hAnsi="Times New Roman" w:cs="Times New Roman"/>
                <w:sz w:val="24"/>
              </w:rPr>
              <w:t>”</w:t>
            </w:r>
            <w:r w:rsidRPr="006F7FA3">
              <w:rPr>
                <w:rFonts w:ascii="Times New Roman" w:hAnsi="Times New Roman" w:cs="Times New Roman"/>
                <w:sz w:val="24"/>
              </w:rPr>
              <w:t>环境影响评价改革实施方案》（环保部，</w:t>
            </w:r>
            <w:r w:rsidRPr="006F7FA3">
              <w:rPr>
                <w:rFonts w:ascii="Times New Roman" w:hAnsi="Times New Roman" w:cs="Times New Roman"/>
                <w:sz w:val="24"/>
              </w:rPr>
              <w:t>2016.07.15</w:t>
            </w:r>
            <w:r w:rsidRPr="006F7FA3">
              <w:rPr>
                <w:rFonts w:ascii="Times New Roman" w:hAnsi="Times New Roman" w:cs="Times New Roman"/>
                <w:sz w:val="24"/>
              </w:rPr>
              <w:t>）文件</w:t>
            </w:r>
            <w:r w:rsidRPr="006F7FA3">
              <w:rPr>
                <w:rFonts w:ascii="Times New Roman" w:hAnsi="Times New Roman" w:cs="Times New Roman"/>
                <w:sz w:val="24"/>
              </w:rPr>
              <w:t>“</w:t>
            </w:r>
            <w:r w:rsidRPr="006F7FA3">
              <w:rPr>
                <w:rFonts w:ascii="Times New Roman" w:hAnsi="Times New Roman" w:cs="Times New Roman"/>
                <w:sz w:val="24"/>
              </w:rPr>
              <w:t>三线一单</w:t>
            </w:r>
            <w:r w:rsidRPr="006F7FA3">
              <w:rPr>
                <w:rFonts w:ascii="Times New Roman" w:hAnsi="Times New Roman" w:cs="Times New Roman"/>
                <w:sz w:val="24"/>
              </w:rPr>
              <w:t>”</w:t>
            </w:r>
            <w:r w:rsidRPr="006F7FA3">
              <w:rPr>
                <w:rFonts w:ascii="Times New Roman" w:hAnsi="Times New Roman" w:cs="Times New Roman"/>
                <w:sz w:val="24"/>
              </w:rPr>
              <w:t>要求说明生态保护红线、环境质量底线、资源利用上线和环境准入负面清单。</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1</w:t>
            </w:r>
            <w:r w:rsidRPr="006F7FA3">
              <w:rPr>
                <w:rFonts w:ascii="Times New Roman" w:hAnsi="Times New Roman" w:cs="Times New Roman"/>
                <w:sz w:val="24"/>
              </w:rPr>
              <w:t>、生态保护红线</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项目选址位于</w:t>
            </w:r>
            <w:r w:rsidR="007F4945" w:rsidRPr="006F7FA3">
              <w:rPr>
                <w:rFonts w:ascii="Times New Roman" w:hAnsi="Times New Roman" w:cs="Times New Roman"/>
                <w:sz w:val="24"/>
              </w:rPr>
              <w:t>湘阴县工业园</w:t>
            </w:r>
            <w:r w:rsidRPr="006F7FA3">
              <w:rPr>
                <w:rFonts w:ascii="Times New Roman" w:hAnsi="Times New Roman" w:cs="Times New Roman"/>
                <w:sz w:val="24"/>
              </w:rPr>
              <w:t>，项目所在地用地性质为</w:t>
            </w:r>
            <w:r w:rsidR="007F4945" w:rsidRPr="006F7FA3">
              <w:rPr>
                <w:rFonts w:ascii="Times New Roman" w:hAnsi="Times New Roman" w:cs="Times New Roman"/>
                <w:sz w:val="24"/>
              </w:rPr>
              <w:t>二</w:t>
            </w:r>
            <w:r w:rsidRPr="006F7FA3">
              <w:rPr>
                <w:rFonts w:ascii="Times New Roman" w:hAnsi="Times New Roman" w:cs="Times New Roman"/>
                <w:sz w:val="24"/>
              </w:rPr>
              <w:t>类工业用地，根据湖南省人民政府关于印发《湖南省生态保护红线》的通知（湘政发〔</w:t>
            </w:r>
            <w:r w:rsidRPr="006F7FA3">
              <w:rPr>
                <w:rFonts w:ascii="Times New Roman" w:hAnsi="Times New Roman" w:cs="Times New Roman"/>
                <w:sz w:val="24"/>
              </w:rPr>
              <w:t>2018</w:t>
            </w:r>
            <w:r w:rsidRPr="006F7FA3">
              <w:rPr>
                <w:rFonts w:ascii="Times New Roman" w:hAnsi="Times New Roman" w:cs="Times New Roman"/>
                <w:sz w:val="24"/>
              </w:rPr>
              <w:t>〕</w:t>
            </w:r>
            <w:r w:rsidRPr="006F7FA3">
              <w:rPr>
                <w:rFonts w:ascii="Times New Roman" w:hAnsi="Times New Roman" w:cs="Times New Roman"/>
                <w:sz w:val="24"/>
              </w:rPr>
              <w:t>20</w:t>
            </w:r>
            <w:r w:rsidRPr="006F7FA3">
              <w:rPr>
                <w:rFonts w:ascii="Times New Roman" w:hAnsi="Times New Roman" w:cs="Times New Roman"/>
                <w:sz w:val="24"/>
              </w:rPr>
              <w:t>号）中关于</w:t>
            </w:r>
            <w:r w:rsidRPr="006F7FA3">
              <w:rPr>
                <w:rFonts w:ascii="Times New Roman" w:hAnsi="Times New Roman" w:cs="Times New Roman"/>
                <w:sz w:val="24"/>
              </w:rPr>
              <w:lastRenderedPageBreak/>
              <w:t>岳阳市生态保护红线的要求，本项目不在岳阳市拟生态保护红线规划一级及二级管控区内。</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2</w:t>
            </w:r>
            <w:r w:rsidRPr="006F7FA3">
              <w:rPr>
                <w:rFonts w:ascii="Times New Roman" w:hAnsi="Times New Roman" w:cs="Times New Roman"/>
                <w:sz w:val="24"/>
              </w:rPr>
              <w:t>、环境质量底线</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本项目以实测数据分析区域环境质量现状，根据环境质量现状章节可知，项目所在区域大气污染物</w:t>
            </w:r>
            <w:r w:rsidR="00683C53" w:rsidRPr="006F7FA3">
              <w:rPr>
                <w:rFonts w:ascii="Times New Roman" w:hAnsi="Times New Roman" w:cs="Times New Roman"/>
                <w:sz w:val="24"/>
              </w:rPr>
              <w:t>常规因子</w:t>
            </w:r>
            <w:r w:rsidRPr="006F7FA3">
              <w:rPr>
                <w:rFonts w:ascii="Times New Roman" w:hAnsi="Times New Roman" w:cs="Times New Roman"/>
                <w:sz w:val="24"/>
              </w:rPr>
              <w:t>均低于《环境空气质量标准》（</w:t>
            </w:r>
            <w:r w:rsidRPr="006F7FA3">
              <w:rPr>
                <w:rFonts w:ascii="Times New Roman" w:hAnsi="Times New Roman" w:cs="Times New Roman"/>
                <w:sz w:val="24"/>
              </w:rPr>
              <w:t>GB3095-2012</w:t>
            </w:r>
            <w:r w:rsidRPr="006F7FA3">
              <w:rPr>
                <w:rFonts w:ascii="Times New Roman" w:hAnsi="Times New Roman" w:cs="Times New Roman"/>
                <w:sz w:val="24"/>
              </w:rPr>
              <w:t>）二级标准浓度限值，项目区域环境空气质量良好；区域环境噪声达到《声环境质量标准》（</w:t>
            </w:r>
            <w:r w:rsidRPr="006F7FA3">
              <w:rPr>
                <w:rFonts w:ascii="Times New Roman" w:hAnsi="Times New Roman" w:cs="Times New Roman"/>
                <w:sz w:val="24"/>
              </w:rPr>
              <w:t>GB3096-2008</w:t>
            </w:r>
            <w:r w:rsidRPr="006F7FA3">
              <w:rPr>
                <w:rFonts w:ascii="Times New Roman" w:hAnsi="Times New Roman" w:cs="Times New Roman"/>
                <w:sz w:val="24"/>
              </w:rPr>
              <w:t>）</w:t>
            </w:r>
            <w:r w:rsidRPr="006F7FA3">
              <w:rPr>
                <w:rFonts w:ascii="Times New Roman" w:hAnsi="Times New Roman" w:cs="Times New Roman"/>
                <w:sz w:val="24"/>
              </w:rPr>
              <w:t>3</w:t>
            </w:r>
            <w:r w:rsidRPr="006F7FA3">
              <w:rPr>
                <w:rFonts w:ascii="Times New Roman" w:hAnsi="Times New Roman" w:cs="Times New Roman"/>
                <w:sz w:val="24"/>
              </w:rPr>
              <w:t>类标准；</w:t>
            </w:r>
            <w:r w:rsidR="00C36D72" w:rsidRPr="006F7FA3">
              <w:rPr>
                <w:rFonts w:ascii="Times New Roman" w:hAnsi="Times New Roman" w:cs="Times New Roman"/>
                <w:sz w:val="24"/>
              </w:rPr>
              <w:t>湘江乌龙</w:t>
            </w:r>
            <w:proofErr w:type="gramStart"/>
            <w:r w:rsidR="00C36D72" w:rsidRPr="006F7FA3">
              <w:rPr>
                <w:rFonts w:ascii="Times New Roman" w:hAnsi="Times New Roman" w:cs="Times New Roman"/>
                <w:sz w:val="24"/>
              </w:rPr>
              <w:t>咀</w:t>
            </w:r>
            <w:proofErr w:type="gramEnd"/>
            <w:r w:rsidR="00C36D72" w:rsidRPr="006F7FA3">
              <w:rPr>
                <w:rFonts w:ascii="Times New Roman" w:hAnsi="Times New Roman" w:cs="Times New Roman"/>
                <w:sz w:val="24"/>
              </w:rPr>
              <w:t>断面、</w:t>
            </w:r>
            <w:proofErr w:type="gramStart"/>
            <w:r w:rsidR="00C36D72" w:rsidRPr="006F7FA3">
              <w:rPr>
                <w:rFonts w:ascii="Times New Roman" w:hAnsi="Times New Roman" w:cs="Times New Roman"/>
                <w:sz w:val="24"/>
              </w:rPr>
              <w:t>洋沙湖</w:t>
            </w:r>
            <w:proofErr w:type="gramEnd"/>
            <w:r w:rsidR="00C36D72" w:rsidRPr="006F7FA3">
              <w:rPr>
                <w:rFonts w:ascii="Times New Roman" w:hAnsi="Times New Roman" w:cs="Times New Roman"/>
                <w:sz w:val="24"/>
              </w:rPr>
              <w:t>断面水质各项指标均达到《地表水环境质量标准》（</w:t>
            </w:r>
            <w:r w:rsidR="00C36D72" w:rsidRPr="006F7FA3">
              <w:rPr>
                <w:rFonts w:ascii="Times New Roman" w:hAnsi="Times New Roman" w:cs="Times New Roman"/>
                <w:sz w:val="24"/>
              </w:rPr>
              <w:t>GB3838-2002</w:t>
            </w:r>
            <w:r w:rsidR="00C36D72" w:rsidRPr="006F7FA3">
              <w:rPr>
                <w:rFonts w:ascii="Times New Roman" w:hAnsi="Times New Roman" w:cs="Times New Roman"/>
                <w:sz w:val="24"/>
              </w:rPr>
              <w:t>）中</w:t>
            </w:r>
            <w:r w:rsidR="00C36D72" w:rsidRPr="006F7FA3">
              <w:rPr>
                <w:rFonts w:ascii="宋体" w:eastAsia="宋体" w:hAnsi="宋体" w:cs="宋体" w:hint="eastAsia"/>
                <w:sz w:val="24"/>
              </w:rPr>
              <w:t>Ⅲ</w:t>
            </w:r>
            <w:r w:rsidR="00C36D72" w:rsidRPr="006F7FA3">
              <w:rPr>
                <w:rFonts w:ascii="Times New Roman" w:hAnsi="Times New Roman" w:cs="Times New Roman"/>
                <w:sz w:val="24"/>
              </w:rPr>
              <w:t>类标准。</w:t>
            </w:r>
            <w:r w:rsidRPr="006F7FA3">
              <w:rPr>
                <w:rFonts w:ascii="Times New Roman" w:hAnsi="Times New Roman" w:cs="Times New Roman"/>
                <w:sz w:val="24"/>
              </w:rPr>
              <w:t>水环境质量较好。</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项目建设经本评价提出的污染防治措施处理后均能达标排放，不会导致当地的区域环境质量下降，区域环境质量基本能维持现状，故符合环境质量底线要求。</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3</w:t>
            </w:r>
            <w:r w:rsidRPr="006F7FA3">
              <w:rPr>
                <w:rFonts w:ascii="Times New Roman" w:hAnsi="Times New Roman" w:cs="Times New Roman"/>
                <w:sz w:val="24"/>
              </w:rPr>
              <w:t>、资源利用上线</w:t>
            </w:r>
          </w:p>
          <w:p w:rsidR="00A87577" w:rsidRPr="006F7FA3" w:rsidRDefault="00683C53"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本项目所用资源主要为电能</w:t>
            </w:r>
            <w:r w:rsidR="00A87577" w:rsidRPr="006F7FA3">
              <w:rPr>
                <w:rFonts w:ascii="Times New Roman" w:hAnsi="Times New Roman" w:cs="Times New Roman"/>
                <w:sz w:val="24"/>
              </w:rPr>
              <w:t>和水等，所占资源较少，污染物排放量较小，且区域电能和水资源丰富，故符合资源利用上线要求。</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4</w:t>
            </w:r>
            <w:r w:rsidRPr="006F7FA3">
              <w:rPr>
                <w:rFonts w:ascii="Times New Roman" w:hAnsi="Times New Roman" w:cs="Times New Roman"/>
                <w:sz w:val="24"/>
              </w:rPr>
              <w:t>、环境准入负面清单</w:t>
            </w:r>
          </w:p>
          <w:p w:rsidR="00A87577" w:rsidRPr="006F7FA3" w:rsidRDefault="00A87577" w:rsidP="00A743D6">
            <w:pPr>
              <w:adjustRightInd w:val="0"/>
              <w:snapToGrid w:val="0"/>
              <w:spacing w:after="0" w:line="360" w:lineRule="auto"/>
              <w:ind w:firstLineChars="200" w:firstLine="480"/>
              <w:rPr>
                <w:rFonts w:ascii="Times New Roman" w:hAnsi="Times New Roman" w:cs="Times New Roman"/>
                <w:color w:val="FF0000"/>
                <w:sz w:val="24"/>
              </w:rPr>
            </w:pPr>
            <w:r w:rsidRPr="006F7FA3">
              <w:rPr>
                <w:rFonts w:ascii="Times New Roman" w:hAnsi="Times New Roman" w:cs="Times New Roman"/>
                <w:sz w:val="24"/>
              </w:rPr>
              <w:t>区域未实施环境准入负面清单，项目位于湖南省</w:t>
            </w:r>
            <w:r w:rsidR="007F4945" w:rsidRPr="006F7FA3">
              <w:rPr>
                <w:rFonts w:ascii="Times New Roman" w:hAnsi="Times New Roman" w:cs="Times New Roman"/>
                <w:sz w:val="24"/>
              </w:rPr>
              <w:t>岳阳市湘阴县工业园</w:t>
            </w:r>
            <w:r w:rsidRPr="006F7FA3">
              <w:rPr>
                <w:rFonts w:ascii="Times New Roman" w:hAnsi="Times New Roman" w:cs="Times New Roman"/>
                <w:sz w:val="24"/>
              </w:rPr>
              <w:t>，所在地为</w:t>
            </w:r>
            <w:r w:rsidR="007F4945" w:rsidRPr="006F7FA3">
              <w:rPr>
                <w:rFonts w:ascii="Times New Roman" w:hAnsi="Times New Roman" w:cs="Times New Roman"/>
                <w:sz w:val="24"/>
              </w:rPr>
              <w:t>二</w:t>
            </w:r>
            <w:r w:rsidR="00683C53" w:rsidRPr="006F7FA3">
              <w:rPr>
                <w:rFonts w:ascii="Times New Roman" w:hAnsi="Times New Roman" w:cs="Times New Roman"/>
                <w:sz w:val="24"/>
              </w:rPr>
              <w:t>类</w:t>
            </w:r>
            <w:r w:rsidR="007F4945" w:rsidRPr="006F7FA3">
              <w:rPr>
                <w:rFonts w:ascii="Times New Roman" w:hAnsi="Times New Roman" w:cs="Times New Roman"/>
                <w:sz w:val="24"/>
              </w:rPr>
              <w:t>工业用地</w:t>
            </w:r>
            <w:r w:rsidRPr="006F7FA3">
              <w:rPr>
                <w:rFonts w:ascii="Times New Roman" w:hAnsi="Times New Roman" w:cs="Times New Roman"/>
                <w:sz w:val="24"/>
              </w:rPr>
              <w:t>，根据《国民经济行业分类与代码》（</w:t>
            </w:r>
            <w:r w:rsidRPr="006F7FA3">
              <w:rPr>
                <w:rFonts w:ascii="Times New Roman" w:hAnsi="Times New Roman" w:cs="Times New Roman"/>
                <w:sz w:val="24"/>
              </w:rPr>
              <w:t>GB/T 4754-2017</w:t>
            </w:r>
            <w:r w:rsidRPr="006F7FA3">
              <w:rPr>
                <w:rFonts w:ascii="Times New Roman" w:hAnsi="Times New Roman" w:cs="Times New Roman"/>
                <w:sz w:val="24"/>
              </w:rPr>
              <w:t>），本项目属于</w:t>
            </w:r>
            <w:r w:rsidR="006F7FA3" w:rsidRPr="006F7FA3">
              <w:rPr>
                <w:rFonts w:ascii="Times New Roman" w:hAnsi="Times New Roman" w:cs="Times New Roman"/>
                <w:sz w:val="24"/>
              </w:rPr>
              <w:t>“C2029</w:t>
            </w:r>
            <w:r w:rsidR="006F7FA3" w:rsidRPr="006F7FA3">
              <w:rPr>
                <w:rFonts w:ascii="Times New Roman" w:hAnsi="Times New Roman" w:cs="Times New Roman"/>
                <w:sz w:val="24"/>
              </w:rPr>
              <w:t>其他人造板制造</w:t>
            </w:r>
            <w:r w:rsidR="006F7FA3" w:rsidRPr="006F7FA3">
              <w:rPr>
                <w:rFonts w:ascii="Times New Roman" w:hAnsi="Times New Roman" w:cs="Times New Roman"/>
                <w:sz w:val="24"/>
              </w:rPr>
              <w:t>”</w:t>
            </w:r>
            <w:r w:rsidRPr="006F7FA3">
              <w:rPr>
                <w:rFonts w:ascii="Times New Roman" w:hAnsi="Times New Roman" w:cs="Times New Roman"/>
                <w:sz w:val="24"/>
              </w:rPr>
              <w:t>，根据</w:t>
            </w:r>
            <w:r w:rsidR="00683C53" w:rsidRPr="006F7FA3">
              <w:rPr>
                <w:rFonts w:ascii="Times New Roman" w:hAnsi="Times New Roman" w:cs="Times New Roman"/>
                <w:sz w:val="24"/>
              </w:rPr>
              <w:t>《</w:t>
            </w:r>
            <w:r w:rsidR="00A743D6" w:rsidRPr="006F7FA3">
              <w:rPr>
                <w:rFonts w:ascii="Times New Roman" w:hAnsi="Times New Roman" w:cs="Times New Roman"/>
                <w:sz w:val="24"/>
              </w:rPr>
              <w:t>湖南省环境保护厅关于湖南湘阴工业园环境影响报告书的批复》（</w:t>
            </w:r>
            <w:proofErr w:type="gramStart"/>
            <w:r w:rsidR="00A743D6" w:rsidRPr="006F7FA3">
              <w:rPr>
                <w:rFonts w:ascii="Times New Roman" w:hAnsi="Times New Roman" w:cs="Times New Roman"/>
                <w:sz w:val="24"/>
              </w:rPr>
              <w:t>湘</w:t>
            </w:r>
            <w:r w:rsidR="00683C53" w:rsidRPr="006F7FA3">
              <w:rPr>
                <w:rFonts w:ascii="Times New Roman" w:hAnsi="Times New Roman" w:cs="Times New Roman"/>
                <w:sz w:val="24"/>
              </w:rPr>
              <w:t>环评</w:t>
            </w:r>
            <w:proofErr w:type="gramEnd"/>
            <w:r w:rsidR="00A743D6" w:rsidRPr="006F7FA3">
              <w:rPr>
                <w:rFonts w:ascii="Times New Roman" w:hAnsi="Times New Roman" w:cs="Times New Roman"/>
                <w:sz w:val="24"/>
              </w:rPr>
              <w:t>[2013]305</w:t>
            </w:r>
            <w:r w:rsidR="00683C53" w:rsidRPr="006F7FA3">
              <w:rPr>
                <w:rFonts w:ascii="Times New Roman" w:hAnsi="Times New Roman" w:cs="Times New Roman"/>
                <w:sz w:val="24"/>
              </w:rPr>
              <w:t>号），</w:t>
            </w:r>
            <w:r w:rsidR="00A743D6" w:rsidRPr="006F7FA3">
              <w:rPr>
                <w:rFonts w:ascii="Times New Roman" w:eastAsia="宋体" w:hAnsi="Times New Roman" w:cs="Times New Roman"/>
                <w:sz w:val="24"/>
                <w:szCs w:val="24"/>
              </w:rPr>
              <w:t>“</w:t>
            </w:r>
            <w:r w:rsidR="00A743D6" w:rsidRPr="006F7FA3">
              <w:rPr>
                <w:rFonts w:ascii="Times New Roman" w:eastAsia="宋体" w:hAnsi="Times New Roman" w:cs="Times New Roman"/>
                <w:sz w:val="24"/>
                <w:szCs w:val="24"/>
              </w:rPr>
              <w:t>园区产业定位为以机械制造、电子、食品加工等为主导，辅以发展钢构、新型</w:t>
            </w:r>
            <w:r w:rsidR="00F86615">
              <w:rPr>
                <w:rFonts w:ascii="Times New Roman" w:eastAsia="宋体" w:hAnsi="Times New Roman" w:cs="Times New Roman" w:hint="eastAsia"/>
                <w:sz w:val="24"/>
                <w:szCs w:val="24"/>
              </w:rPr>
              <w:t>板材</w:t>
            </w:r>
            <w:r w:rsidR="00A743D6" w:rsidRPr="006F7FA3">
              <w:rPr>
                <w:rFonts w:ascii="Times New Roman" w:eastAsia="宋体" w:hAnsi="Times New Roman" w:cs="Times New Roman"/>
                <w:sz w:val="24"/>
                <w:szCs w:val="24"/>
              </w:rPr>
              <w:t>、装饰装修材料等新型建材产业</w:t>
            </w:r>
            <w:r w:rsidR="00A743D6" w:rsidRPr="006F7FA3">
              <w:rPr>
                <w:rFonts w:ascii="Times New Roman" w:eastAsia="宋体" w:hAnsi="Times New Roman" w:cs="Times New Roman"/>
                <w:sz w:val="24"/>
                <w:szCs w:val="24"/>
              </w:rPr>
              <w:t>”</w:t>
            </w:r>
            <w:r w:rsidR="00683C53" w:rsidRPr="006F7FA3">
              <w:rPr>
                <w:rFonts w:ascii="Times New Roman" w:hAnsi="Times New Roman" w:cs="Times New Roman"/>
                <w:sz w:val="24"/>
              </w:rPr>
              <w:t>本项目</w:t>
            </w:r>
            <w:r w:rsidRPr="006F7FA3">
              <w:rPr>
                <w:rFonts w:ascii="Times New Roman" w:hAnsi="Times New Roman" w:cs="Times New Roman"/>
                <w:sz w:val="24"/>
              </w:rPr>
              <w:t>符合</w:t>
            </w:r>
            <w:r w:rsidR="00A743D6" w:rsidRPr="006F7FA3">
              <w:rPr>
                <w:rFonts w:ascii="Times New Roman" w:hAnsi="Times New Roman" w:cs="Times New Roman"/>
                <w:sz w:val="24"/>
              </w:rPr>
              <w:t>湘阴工业园</w:t>
            </w:r>
            <w:r w:rsidRPr="006F7FA3">
              <w:rPr>
                <w:rFonts w:ascii="Times New Roman" w:hAnsi="Times New Roman" w:cs="Times New Roman"/>
                <w:sz w:val="24"/>
              </w:rPr>
              <w:t>主导行业定位（详见附件</w:t>
            </w:r>
            <w:r w:rsidR="00683C53" w:rsidRPr="006F7FA3">
              <w:rPr>
                <w:rFonts w:ascii="Times New Roman" w:hAnsi="Times New Roman" w:cs="Times New Roman"/>
                <w:sz w:val="24"/>
              </w:rPr>
              <w:t>4</w:t>
            </w:r>
            <w:r w:rsidRPr="006F7FA3">
              <w:rPr>
                <w:rFonts w:ascii="Times New Roman" w:hAnsi="Times New Roman" w:cs="Times New Roman"/>
                <w:sz w:val="24"/>
              </w:rPr>
              <w:t>），属于环境准入清单，因此，符合相关要求。</w:t>
            </w:r>
          </w:p>
          <w:p w:rsidR="00A87577" w:rsidRPr="006F7FA3" w:rsidRDefault="00A87577" w:rsidP="00A87577">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综上所述，本项目建设符合</w:t>
            </w:r>
            <w:r w:rsidRPr="006F7FA3">
              <w:rPr>
                <w:rFonts w:ascii="Times New Roman" w:hAnsi="Times New Roman" w:cs="Times New Roman"/>
                <w:sz w:val="24"/>
              </w:rPr>
              <w:t>“</w:t>
            </w:r>
            <w:r w:rsidRPr="006F7FA3">
              <w:rPr>
                <w:rFonts w:ascii="Times New Roman" w:hAnsi="Times New Roman" w:cs="Times New Roman"/>
                <w:sz w:val="24"/>
              </w:rPr>
              <w:t>三线一单</w:t>
            </w:r>
            <w:r w:rsidRPr="006F7FA3">
              <w:rPr>
                <w:rFonts w:ascii="Times New Roman" w:hAnsi="Times New Roman" w:cs="Times New Roman"/>
                <w:sz w:val="24"/>
              </w:rPr>
              <w:t>”</w:t>
            </w:r>
            <w:r w:rsidRPr="006F7FA3">
              <w:rPr>
                <w:rFonts w:ascii="Times New Roman" w:hAnsi="Times New Roman" w:cs="Times New Roman"/>
                <w:sz w:val="24"/>
              </w:rPr>
              <w:t>相关要求。</w:t>
            </w:r>
          </w:p>
        </w:tc>
      </w:tr>
    </w:tbl>
    <w:p w:rsidR="00E922A9" w:rsidRPr="006F7FA3" w:rsidRDefault="0003529D">
      <w:pPr>
        <w:rPr>
          <w:rFonts w:ascii="Times New Roman" w:hAnsi="Times New Roman" w:cs="Times New Roman"/>
          <w:b/>
          <w:sz w:val="32"/>
          <w:szCs w:val="32"/>
        </w:rPr>
      </w:pPr>
      <w:r w:rsidRPr="006F7FA3">
        <w:rPr>
          <w:rFonts w:ascii="Times New Roman" w:hAnsi="Times New Roman" w:cs="Times New Roman"/>
          <w:b/>
          <w:sz w:val="32"/>
          <w:szCs w:val="32"/>
        </w:rPr>
        <w:lastRenderedPageBreak/>
        <w:br w:type="page"/>
      </w:r>
    </w:p>
    <w:p w:rsidR="00E922A9" w:rsidRPr="006F7FA3" w:rsidRDefault="0003529D">
      <w:pPr>
        <w:adjustRightInd w:val="0"/>
        <w:snapToGrid w:val="0"/>
        <w:outlineLvl w:val="0"/>
        <w:rPr>
          <w:rFonts w:ascii="Times New Roman" w:hAnsi="Times New Roman" w:cs="Times New Roman"/>
          <w:b/>
          <w:sz w:val="32"/>
          <w:szCs w:val="32"/>
        </w:rPr>
      </w:pPr>
      <w:r w:rsidRPr="006F7FA3">
        <w:rPr>
          <w:rFonts w:ascii="Times New Roman" w:hAnsi="Times New Roman" w:cs="Times New Roman"/>
          <w:b/>
          <w:sz w:val="32"/>
          <w:szCs w:val="32"/>
        </w:rPr>
        <w:lastRenderedPageBreak/>
        <w:t>八、建设项目拟采取的防治措施及预期治理效果</w:t>
      </w:r>
      <w:r w:rsidRPr="006F7FA3">
        <w:rPr>
          <w:rFonts w:ascii="Times New Roman" w:hAnsi="Times New Roman" w:cs="Times New Roman"/>
          <w:b/>
          <w:sz w:val="32"/>
          <w:szCs w:val="32"/>
        </w:rPr>
        <w:t xml:space="preserve"> </w:t>
      </w:r>
    </w:p>
    <w:tbl>
      <w:tblPr>
        <w:tblW w:w="88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26"/>
        <w:gridCol w:w="1431"/>
        <w:gridCol w:w="1275"/>
        <w:gridCol w:w="2694"/>
        <w:gridCol w:w="2721"/>
      </w:tblGrid>
      <w:tr w:rsidR="00AB2A4E" w:rsidRPr="006F7FA3" w:rsidTr="00A743D6">
        <w:trPr>
          <w:trHeight w:val="610"/>
          <w:jc w:val="center"/>
        </w:trPr>
        <w:tc>
          <w:tcPr>
            <w:tcW w:w="726" w:type="dxa"/>
            <w:vAlign w:val="center"/>
          </w:tcPr>
          <w:p w:rsidR="00E922A9" w:rsidRPr="006F7FA3" w:rsidRDefault="0003529D" w:rsidP="006D050D">
            <w:pPr>
              <w:pStyle w:val="afe"/>
              <w:rPr>
                <w:sz w:val="24"/>
                <w:szCs w:val="24"/>
              </w:rPr>
            </w:pPr>
            <w:r w:rsidRPr="006F7FA3">
              <w:rPr>
                <w:sz w:val="24"/>
                <w:szCs w:val="24"/>
              </w:rPr>
              <w:t>内容</w:t>
            </w:r>
          </w:p>
          <w:p w:rsidR="00E922A9" w:rsidRPr="006F7FA3" w:rsidRDefault="0003529D" w:rsidP="006D050D">
            <w:pPr>
              <w:pStyle w:val="afe"/>
              <w:rPr>
                <w:sz w:val="24"/>
                <w:szCs w:val="24"/>
              </w:rPr>
            </w:pPr>
            <w:r w:rsidRPr="006F7FA3">
              <w:rPr>
                <w:sz w:val="24"/>
                <w:szCs w:val="24"/>
              </w:rPr>
              <w:t>类型</w:t>
            </w:r>
          </w:p>
        </w:tc>
        <w:tc>
          <w:tcPr>
            <w:tcW w:w="1431" w:type="dxa"/>
            <w:vAlign w:val="center"/>
          </w:tcPr>
          <w:p w:rsidR="00E922A9" w:rsidRPr="006F7FA3" w:rsidRDefault="0003529D" w:rsidP="006D050D">
            <w:pPr>
              <w:pStyle w:val="afe"/>
              <w:rPr>
                <w:sz w:val="24"/>
                <w:szCs w:val="24"/>
              </w:rPr>
            </w:pPr>
            <w:r w:rsidRPr="006F7FA3">
              <w:rPr>
                <w:sz w:val="24"/>
                <w:szCs w:val="24"/>
              </w:rPr>
              <w:t>排放源</w:t>
            </w:r>
          </w:p>
        </w:tc>
        <w:tc>
          <w:tcPr>
            <w:tcW w:w="1275" w:type="dxa"/>
            <w:vAlign w:val="center"/>
          </w:tcPr>
          <w:p w:rsidR="00E922A9" w:rsidRPr="006F7FA3" w:rsidRDefault="0003529D" w:rsidP="006D050D">
            <w:pPr>
              <w:pStyle w:val="afe"/>
              <w:rPr>
                <w:sz w:val="24"/>
                <w:szCs w:val="24"/>
              </w:rPr>
            </w:pPr>
            <w:r w:rsidRPr="006F7FA3">
              <w:rPr>
                <w:sz w:val="24"/>
                <w:szCs w:val="24"/>
              </w:rPr>
              <w:t>污染物名称</w:t>
            </w:r>
          </w:p>
        </w:tc>
        <w:tc>
          <w:tcPr>
            <w:tcW w:w="2694" w:type="dxa"/>
            <w:vAlign w:val="center"/>
          </w:tcPr>
          <w:p w:rsidR="00E922A9" w:rsidRPr="006F7FA3" w:rsidRDefault="0003529D" w:rsidP="006D050D">
            <w:pPr>
              <w:pStyle w:val="afe"/>
              <w:rPr>
                <w:sz w:val="24"/>
                <w:szCs w:val="24"/>
              </w:rPr>
            </w:pPr>
            <w:r w:rsidRPr="006F7FA3">
              <w:rPr>
                <w:sz w:val="24"/>
                <w:szCs w:val="24"/>
              </w:rPr>
              <w:t>防治措施</w:t>
            </w:r>
          </w:p>
        </w:tc>
        <w:tc>
          <w:tcPr>
            <w:tcW w:w="2721" w:type="dxa"/>
            <w:vAlign w:val="center"/>
          </w:tcPr>
          <w:p w:rsidR="00E922A9" w:rsidRPr="006F7FA3" w:rsidRDefault="0003529D" w:rsidP="006D050D">
            <w:pPr>
              <w:pStyle w:val="afe"/>
              <w:rPr>
                <w:sz w:val="24"/>
                <w:szCs w:val="24"/>
              </w:rPr>
            </w:pPr>
            <w:r w:rsidRPr="006F7FA3">
              <w:rPr>
                <w:sz w:val="24"/>
                <w:szCs w:val="24"/>
              </w:rPr>
              <w:t>预期治理效果</w:t>
            </w:r>
          </w:p>
        </w:tc>
      </w:tr>
      <w:tr w:rsidR="00384C36" w:rsidRPr="006F7FA3" w:rsidTr="00A743D6">
        <w:trPr>
          <w:trHeight w:val="465"/>
          <w:jc w:val="center"/>
        </w:trPr>
        <w:tc>
          <w:tcPr>
            <w:tcW w:w="726" w:type="dxa"/>
            <w:vAlign w:val="center"/>
          </w:tcPr>
          <w:p w:rsidR="00384C36" w:rsidRPr="006F7FA3" w:rsidRDefault="00A743D6" w:rsidP="006D050D">
            <w:pPr>
              <w:pStyle w:val="afe"/>
              <w:rPr>
                <w:sz w:val="24"/>
                <w:szCs w:val="24"/>
              </w:rPr>
            </w:pPr>
            <w:r w:rsidRPr="006F7FA3">
              <w:rPr>
                <w:sz w:val="24"/>
                <w:szCs w:val="24"/>
              </w:rPr>
              <w:t>大气污染物</w:t>
            </w:r>
          </w:p>
        </w:tc>
        <w:tc>
          <w:tcPr>
            <w:tcW w:w="1431" w:type="dxa"/>
            <w:vAlign w:val="center"/>
          </w:tcPr>
          <w:p w:rsidR="00384C36" w:rsidRPr="006F7FA3" w:rsidRDefault="00405CB8" w:rsidP="006D050D">
            <w:pPr>
              <w:spacing w:after="0" w:line="240" w:lineRule="auto"/>
              <w:jc w:val="center"/>
              <w:rPr>
                <w:rFonts w:ascii="Times New Roman" w:hAnsi="Times New Roman" w:cs="Times New Roman"/>
                <w:bCs/>
                <w:sz w:val="24"/>
                <w:szCs w:val="24"/>
              </w:rPr>
            </w:pPr>
            <w:r>
              <w:rPr>
                <w:rFonts w:ascii="Times New Roman" w:hAnsi="Times New Roman" w:cs="Times New Roman" w:hint="eastAsia"/>
                <w:color w:val="000000" w:themeColor="text1"/>
                <w:sz w:val="24"/>
                <w:szCs w:val="24"/>
              </w:rPr>
              <w:t>搅拌加料产生的粉尘、</w:t>
            </w:r>
            <w:r w:rsidR="00AD68A0">
              <w:rPr>
                <w:rFonts w:ascii="Times New Roman" w:hAnsi="Times New Roman" w:cs="Times New Roman" w:hint="eastAsia"/>
                <w:color w:val="000000" w:themeColor="text1"/>
                <w:sz w:val="24"/>
                <w:szCs w:val="24"/>
              </w:rPr>
              <w:t>木工</w:t>
            </w:r>
            <w:proofErr w:type="gramStart"/>
            <w:r w:rsidR="00AD68A0">
              <w:rPr>
                <w:rFonts w:ascii="Times New Roman" w:hAnsi="Times New Roman" w:cs="Times New Roman" w:hint="eastAsia"/>
                <w:color w:val="000000" w:themeColor="text1"/>
                <w:sz w:val="24"/>
                <w:szCs w:val="24"/>
              </w:rPr>
              <w:t>条加工</w:t>
            </w:r>
            <w:proofErr w:type="gramEnd"/>
            <w:r w:rsidR="00AD68A0">
              <w:rPr>
                <w:rFonts w:ascii="Times New Roman" w:hAnsi="Times New Roman" w:cs="Times New Roman" w:hint="eastAsia"/>
                <w:color w:val="000000" w:themeColor="text1"/>
                <w:sz w:val="24"/>
                <w:szCs w:val="24"/>
              </w:rPr>
              <w:t>时产生的木屑</w:t>
            </w:r>
          </w:p>
        </w:tc>
        <w:tc>
          <w:tcPr>
            <w:tcW w:w="1275" w:type="dxa"/>
            <w:vAlign w:val="center"/>
          </w:tcPr>
          <w:p w:rsidR="00384C36" w:rsidRPr="006F7FA3" w:rsidRDefault="00A743D6" w:rsidP="006D050D">
            <w:pPr>
              <w:spacing w:after="0" w:line="240" w:lineRule="auto"/>
              <w:jc w:val="center"/>
              <w:rPr>
                <w:rFonts w:ascii="Times New Roman" w:hAnsi="Times New Roman" w:cs="Times New Roman"/>
                <w:bCs/>
                <w:sz w:val="24"/>
                <w:szCs w:val="24"/>
              </w:rPr>
            </w:pPr>
            <w:r w:rsidRPr="006F7FA3">
              <w:rPr>
                <w:rFonts w:ascii="Times New Roman" w:hAnsi="Times New Roman" w:cs="Times New Roman"/>
                <w:bCs/>
                <w:sz w:val="24"/>
                <w:szCs w:val="24"/>
              </w:rPr>
              <w:t>颗粒物</w:t>
            </w:r>
          </w:p>
        </w:tc>
        <w:tc>
          <w:tcPr>
            <w:tcW w:w="2694" w:type="dxa"/>
            <w:vAlign w:val="center"/>
          </w:tcPr>
          <w:p w:rsidR="00384C36" w:rsidRPr="006F7FA3" w:rsidRDefault="00405CB8" w:rsidP="006D050D">
            <w:pPr>
              <w:spacing w:line="240" w:lineRule="auto"/>
              <w:jc w:val="center"/>
              <w:rPr>
                <w:rFonts w:ascii="Times New Roman" w:hAnsi="Times New Roman" w:cs="Times New Roman"/>
                <w:sz w:val="24"/>
                <w:szCs w:val="24"/>
              </w:rPr>
            </w:pPr>
            <w:r w:rsidRPr="00405CB8">
              <w:rPr>
                <w:rFonts w:ascii="Times New Roman" w:hAnsi="Times New Roman" w:cs="Times New Roman" w:hint="eastAsia"/>
                <w:sz w:val="24"/>
                <w:szCs w:val="24"/>
              </w:rPr>
              <w:t>移动式布袋除尘器</w:t>
            </w:r>
          </w:p>
        </w:tc>
        <w:tc>
          <w:tcPr>
            <w:tcW w:w="2721" w:type="dxa"/>
            <w:vAlign w:val="center"/>
          </w:tcPr>
          <w:p w:rsidR="00384C36" w:rsidRPr="006F7FA3" w:rsidRDefault="00AD68A0" w:rsidP="006D050D">
            <w:pPr>
              <w:pStyle w:val="afe"/>
              <w:rPr>
                <w:sz w:val="24"/>
                <w:szCs w:val="24"/>
              </w:rPr>
            </w:pPr>
            <w:r>
              <w:rPr>
                <w:rFonts w:hint="eastAsia"/>
                <w:sz w:val="24"/>
                <w:szCs w:val="24"/>
              </w:rPr>
              <w:t>达到</w:t>
            </w:r>
            <w:r w:rsidRPr="00AD68A0">
              <w:rPr>
                <w:rFonts w:hint="eastAsia"/>
                <w:sz w:val="24"/>
                <w:szCs w:val="24"/>
              </w:rPr>
              <w:t>《大气污染物综合排放标准》表</w:t>
            </w:r>
            <w:r w:rsidRPr="00AD68A0">
              <w:rPr>
                <w:rFonts w:hint="eastAsia"/>
                <w:sz w:val="24"/>
                <w:szCs w:val="24"/>
              </w:rPr>
              <w:t>2</w:t>
            </w:r>
            <w:r w:rsidRPr="00AD68A0">
              <w:rPr>
                <w:rFonts w:hint="eastAsia"/>
                <w:sz w:val="24"/>
                <w:szCs w:val="24"/>
              </w:rPr>
              <w:t>中的浓度限值要求</w:t>
            </w:r>
          </w:p>
        </w:tc>
      </w:tr>
      <w:tr w:rsidR="003F0410" w:rsidRPr="006F7FA3" w:rsidTr="00A743D6">
        <w:trPr>
          <w:trHeight w:val="775"/>
          <w:jc w:val="center"/>
        </w:trPr>
        <w:tc>
          <w:tcPr>
            <w:tcW w:w="726" w:type="dxa"/>
            <w:vMerge w:val="restart"/>
            <w:vAlign w:val="center"/>
          </w:tcPr>
          <w:p w:rsidR="003F0410" w:rsidRPr="006F7FA3" w:rsidRDefault="003F0410" w:rsidP="006D050D">
            <w:pPr>
              <w:pStyle w:val="afe"/>
              <w:rPr>
                <w:sz w:val="24"/>
                <w:szCs w:val="24"/>
              </w:rPr>
            </w:pPr>
            <w:r w:rsidRPr="006F7FA3">
              <w:rPr>
                <w:sz w:val="24"/>
                <w:szCs w:val="24"/>
              </w:rPr>
              <w:t>水污染物</w:t>
            </w:r>
          </w:p>
        </w:tc>
        <w:tc>
          <w:tcPr>
            <w:tcW w:w="1431" w:type="dxa"/>
            <w:vAlign w:val="center"/>
          </w:tcPr>
          <w:p w:rsidR="003F0410" w:rsidRPr="006F7FA3" w:rsidRDefault="003F0410" w:rsidP="006D050D">
            <w:pPr>
              <w:pStyle w:val="afe"/>
              <w:rPr>
                <w:bCs/>
                <w:sz w:val="24"/>
                <w:szCs w:val="24"/>
              </w:rPr>
            </w:pPr>
            <w:r w:rsidRPr="006F7FA3">
              <w:rPr>
                <w:sz w:val="24"/>
                <w:szCs w:val="24"/>
              </w:rPr>
              <w:t>职工生活</w:t>
            </w:r>
          </w:p>
        </w:tc>
        <w:tc>
          <w:tcPr>
            <w:tcW w:w="1275" w:type="dxa"/>
            <w:vAlign w:val="center"/>
          </w:tcPr>
          <w:p w:rsidR="003F0410" w:rsidRPr="006F7FA3" w:rsidRDefault="003F0410" w:rsidP="006D050D">
            <w:pPr>
              <w:pStyle w:val="afe"/>
              <w:rPr>
                <w:sz w:val="24"/>
                <w:szCs w:val="24"/>
              </w:rPr>
            </w:pPr>
            <w:r w:rsidRPr="006F7FA3">
              <w:rPr>
                <w:bCs/>
                <w:spacing w:val="-6"/>
                <w:sz w:val="24"/>
                <w:szCs w:val="24"/>
                <w:lang w:val="es-ES"/>
              </w:rPr>
              <w:t>生活废水</w:t>
            </w:r>
          </w:p>
        </w:tc>
        <w:tc>
          <w:tcPr>
            <w:tcW w:w="2694" w:type="dxa"/>
            <w:vAlign w:val="center"/>
          </w:tcPr>
          <w:p w:rsidR="003F0410" w:rsidRPr="006F7FA3" w:rsidRDefault="003F0410" w:rsidP="006D050D">
            <w:pPr>
              <w:pStyle w:val="afe"/>
              <w:rPr>
                <w:sz w:val="24"/>
                <w:szCs w:val="24"/>
              </w:rPr>
            </w:pPr>
            <w:r w:rsidRPr="006F7FA3">
              <w:rPr>
                <w:sz w:val="24"/>
                <w:szCs w:val="24"/>
              </w:rPr>
              <w:t>化粪池</w:t>
            </w:r>
            <w:r w:rsidR="00A743D6" w:rsidRPr="006F7FA3">
              <w:rPr>
                <w:sz w:val="24"/>
                <w:szCs w:val="24"/>
              </w:rPr>
              <w:t>、污水管网</w:t>
            </w:r>
          </w:p>
        </w:tc>
        <w:tc>
          <w:tcPr>
            <w:tcW w:w="2721" w:type="dxa"/>
            <w:vMerge w:val="restart"/>
            <w:vAlign w:val="center"/>
          </w:tcPr>
          <w:p w:rsidR="003F0410" w:rsidRPr="006F7FA3" w:rsidRDefault="003F0410" w:rsidP="006D050D">
            <w:pPr>
              <w:pStyle w:val="afe"/>
              <w:rPr>
                <w:sz w:val="24"/>
                <w:szCs w:val="24"/>
              </w:rPr>
            </w:pPr>
            <w:r w:rsidRPr="006F7FA3">
              <w:rPr>
                <w:sz w:val="24"/>
                <w:szCs w:val="24"/>
              </w:rPr>
              <w:t>达到《污水综合排放标准》（</w:t>
            </w:r>
            <w:r w:rsidRPr="006F7FA3">
              <w:rPr>
                <w:sz w:val="24"/>
                <w:szCs w:val="24"/>
              </w:rPr>
              <w:t>GB8978-1996</w:t>
            </w:r>
            <w:r w:rsidRPr="006F7FA3">
              <w:rPr>
                <w:sz w:val="24"/>
                <w:szCs w:val="24"/>
              </w:rPr>
              <w:t>）三级标准</w:t>
            </w:r>
          </w:p>
        </w:tc>
      </w:tr>
      <w:tr w:rsidR="003F0410" w:rsidRPr="006F7FA3" w:rsidTr="00A743D6">
        <w:trPr>
          <w:trHeight w:val="775"/>
          <w:jc w:val="center"/>
        </w:trPr>
        <w:tc>
          <w:tcPr>
            <w:tcW w:w="726" w:type="dxa"/>
            <w:vMerge/>
            <w:vAlign w:val="center"/>
          </w:tcPr>
          <w:p w:rsidR="003F0410" w:rsidRPr="006F7FA3" w:rsidRDefault="003F0410" w:rsidP="006D050D">
            <w:pPr>
              <w:pStyle w:val="afe"/>
              <w:rPr>
                <w:sz w:val="24"/>
                <w:szCs w:val="24"/>
              </w:rPr>
            </w:pPr>
          </w:p>
        </w:tc>
        <w:tc>
          <w:tcPr>
            <w:tcW w:w="1431" w:type="dxa"/>
            <w:vAlign w:val="center"/>
          </w:tcPr>
          <w:p w:rsidR="003F0410" w:rsidRPr="006F7FA3" w:rsidRDefault="003F0410" w:rsidP="006D050D">
            <w:pPr>
              <w:pStyle w:val="afe"/>
              <w:rPr>
                <w:sz w:val="24"/>
                <w:szCs w:val="24"/>
              </w:rPr>
            </w:pPr>
            <w:proofErr w:type="gramStart"/>
            <w:r w:rsidRPr="006F7FA3">
              <w:rPr>
                <w:sz w:val="24"/>
                <w:szCs w:val="24"/>
              </w:rPr>
              <w:t>地面</w:t>
            </w:r>
            <w:r w:rsidR="001163B9">
              <w:rPr>
                <w:rFonts w:hint="eastAsia"/>
                <w:sz w:val="24"/>
                <w:szCs w:val="24"/>
              </w:rPr>
              <w:t>拖洗</w:t>
            </w:r>
            <w:r w:rsidRPr="006F7FA3">
              <w:rPr>
                <w:sz w:val="24"/>
                <w:szCs w:val="24"/>
              </w:rPr>
              <w:t>水</w:t>
            </w:r>
            <w:proofErr w:type="gramEnd"/>
          </w:p>
        </w:tc>
        <w:tc>
          <w:tcPr>
            <w:tcW w:w="1275" w:type="dxa"/>
            <w:vAlign w:val="center"/>
          </w:tcPr>
          <w:p w:rsidR="003F0410" w:rsidRPr="006F7FA3" w:rsidRDefault="001163B9" w:rsidP="006D050D">
            <w:pPr>
              <w:pStyle w:val="afe"/>
              <w:rPr>
                <w:bCs/>
                <w:spacing w:val="-6"/>
                <w:sz w:val="24"/>
                <w:szCs w:val="24"/>
                <w:lang w:val="es-ES"/>
              </w:rPr>
            </w:pPr>
            <w:proofErr w:type="gramStart"/>
            <w:r>
              <w:rPr>
                <w:sz w:val="24"/>
                <w:szCs w:val="24"/>
              </w:rPr>
              <w:t>地面</w:t>
            </w:r>
            <w:r>
              <w:rPr>
                <w:rFonts w:hint="eastAsia"/>
                <w:sz w:val="24"/>
                <w:szCs w:val="24"/>
              </w:rPr>
              <w:t>拖洗</w:t>
            </w:r>
            <w:r w:rsidR="003F0410" w:rsidRPr="006F7FA3">
              <w:rPr>
                <w:sz w:val="24"/>
                <w:szCs w:val="24"/>
              </w:rPr>
              <w:t>水</w:t>
            </w:r>
            <w:proofErr w:type="gramEnd"/>
          </w:p>
        </w:tc>
        <w:tc>
          <w:tcPr>
            <w:tcW w:w="2694" w:type="dxa"/>
            <w:vAlign w:val="center"/>
          </w:tcPr>
          <w:p w:rsidR="003F0410" w:rsidRPr="006F7FA3" w:rsidRDefault="003F0410" w:rsidP="006D050D">
            <w:pPr>
              <w:pStyle w:val="afe"/>
              <w:rPr>
                <w:sz w:val="24"/>
                <w:szCs w:val="24"/>
              </w:rPr>
            </w:pPr>
            <w:r w:rsidRPr="006F7FA3">
              <w:rPr>
                <w:sz w:val="24"/>
                <w:szCs w:val="24"/>
              </w:rPr>
              <w:t>污水管网</w:t>
            </w:r>
          </w:p>
        </w:tc>
        <w:tc>
          <w:tcPr>
            <w:tcW w:w="2721" w:type="dxa"/>
            <w:vMerge/>
            <w:vAlign w:val="center"/>
          </w:tcPr>
          <w:p w:rsidR="003F0410" w:rsidRPr="006F7FA3" w:rsidRDefault="003F0410" w:rsidP="006D050D">
            <w:pPr>
              <w:pStyle w:val="afe"/>
              <w:rPr>
                <w:sz w:val="24"/>
                <w:szCs w:val="24"/>
              </w:rPr>
            </w:pPr>
          </w:p>
        </w:tc>
      </w:tr>
      <w:tr w:rsidR="00991C49" w:rsidRPr="006F7FA3" w:rsidTr="00A743D6">
        <w:trPr>
          <w:trHeight w:val="610"/>
          <w:jc w:val="center"/>
        </w:trPr>
        <w:tc>
          <w:tcPr>
            <w:tcW w:w="726" w:type="dxa"/>
            <w:vMerge w:val="restart"/>
            <w:vAlign w:val="center"/>
          </w:tcPr>
          <w:p w:rsidR="00991C49" w:rsidRPr="006F7FA3" w:rsidRDefault="00991C49" w:rsidP="006D050D">
            <w:pPr>
              <w:pStyle w:val="afe"/>
              <w:rPr>
                <w:sz w:val="24"/>
                <w:szCs w:val="24"/>
              </w:rPr>
            </w:pPr>
            <w:r w:rsidRPr="006F7FA3">
              <w:rPr>
                <w:sz w:val="24"/>
                <w:szCs w:val="24"/>
              </w:rPr>
              <w:t>固</w:t>
            </w:r>
          </w:p>
          <w:p w:rsidR="00991C49" w:rsidRPr="006F7FA3" w:rsidRDefault="00991C49" w:rsidP="006D050D">
            <w:pPr>
              <w:pStyle w:val="afe"/>
              <w:rPr>
                <w:sz w:val="24"/>
                <w:szCs w:val="24"/>
              </w:rPr>
            </w:pPr>
            <w:r w:rsidRPr="006F7FA3">
              <w:rPr>
                <w:sz w:val="24"/>
                <w:szCs w:val="24"/>
              </w:rPr>
              <w:t>体</w:t>
            </w:r>
          </w:p>
          <w:p w:rsidR="00991C49" w:rsidRPr="006F7FA3" w:rsidRDefault="00991C49" w:rsidP="006D050D">
            <w:pPr>
              <w:pStyle w:val="afe"/>
              <w:rPr>
                <w:sz w:val="24"/>
                <w:szCs w:val="24"/>
              </w:rPr>
            </w:pPr>
            <w:r w:rsidRPr="006F7FA3">
              <w:rPr>
                <w:sz w:val="24"/>
                <w:szCs w:val="24"/>
              </w:rPr>
              <w:t>废</w:t>
            </w:r>
          </w:p>
          <w:p w:rsidR="00991C49" w:rsidRPr="006F7FA3" w:rsidRDefault="00991C49" w:rsidP="006D050D">
            <w:pPr>
              <w:pStyle w:val="afe"/>
              <w:rPr>
                <w:sz w:val="24"/>
                <w:szCs w:val="24"/>
              </w:rPr>
            </w:pPr>
            <w:r w:rsidRPr="006F7FA3">
              <w:rPr>
                <w:sz w:val="24"/>
                <w:szCs w:val="24"/>
              </w:rPr>
              <w:t>物</w:t>
            </w:r>
          </w:p>
        </w:tc>
        <w:tc>
          <w:tcPr>
            <w:tcW w:w="1431" w:type="dxa"/>
            <w:vAlign w:val="center"/>
          </w:tcPr>
          <w:p w:rsidR="00991C49" w:rsidRPr="006F7FA3" w:rsidRDefault="00991C49" w:rsidP="006D050D">
            <w:pPr>
              <w:pStyle w:val="afe"/>
              <w:rPr>
                <w:sz w:val="24"/>
                <w:szCs w:val="24"/>
              </w:rPr>
            </w:pPr>
            <w:r w:rsidRPr="006F7FA3">
              <w:rPr>
                <w:sz w:val="24"/>
                <w:szCs w:val="24"/>
              </w:rPr>
              <w:t>职工生活</w:t>
            </w:r>
          </w:p>
        </w:tc>
        <w:tc>
          <w:tcPr>
            <w:tcW w:w="1275" w:type="dxa"/>
            <w:vAlign w:val="center"/>
          </w:tcPr>
          <w:p w:rsidR="00991C49" w:rsidRPr="006F7FA3" w:rsidRDefault="00991C49" w:rsidP="006D050D">
            <w:pPr>
              <w:spacing w:after="0" w:line="240" w:lineRule="auto"/>
              <w:jc w:val="center"/>
              <w:rPr>
                <w:rFonts w:ascii="Times New Roman" w:hAnsi="Times New Roman" w:cs="Times New Roman"/>
                <w:sz w:val="24"/>
                <w:szCs w:val="24"/>
              </w:rPr>
            </w:pPr>
            <w:r w:rsidRPr="006F7FA3">
              <w:rPr>
                <w:rFonts w:ascii="Times New Roman" w:hAnsi="Times New Roman" w:cs="Times New Roman"/>
                <w:sz w:val="24"/>
                <w:szCs w:val="24"/>
              </w:rPr>
              <w:t>生活垃圾</w:t>
            </w:r>
          </w:p>
        </w:tc>
        <w:tc>
          <w:tcPr>
            <w:tcW w:w="2694" w:type="dxa"/>
            <w:vAlign w:val="center"/>
          </w:tcPr>
          <w:p w:rsidR="00991C49" w:rsidRPr="006F7FA3" w:rsidRDefault="00991C49" w:rsidP="006D050D">
            <w:pPr>
              <w:pStyle w:val="afe"/>
              <w:rPr>
                <w:sz w:val="24"/>
                <w:szCs w:val="24"/>
              </w:rPr>
            </w:pPr>
            <w:r w:rsidRPr="006F7FA3">
              <w:rPr>
                <w:sz w:val="24"/>
                <w:szCs w:val="24"/>
                <w:lang w:bidi="ar"/>
              </w:rPr>
              <w:t>经收集后交由环卫部门处理</w:t>
            </w:r>
          </w:p>
        </w:tc>
        <w:tc>
          <w:tcPr>
            <w:tcW w:w="2721" w:type="dxa"/>
            <w:vMerge w:val="restart"/>
            <w:vAlign w:val="center"/>
          </w:tcPr>
          <w:p w:rsidR="00991C49" w:rsidRPr="006F7FA3" w:rsidRDefault="00991C49" w:rsidP="006D050D">
            <w:pPr>
              <w:pStyle w:val="afe"/>
              <w:rPr>
                <w:sz w:val="24"/>
                <w:szCs w:val="24"/>
              </w:rPr>
            </w:pPr>
            <w:r w:rsidRPr="006F7FA3">
              <w:rPr>
                <w:sz w:val="24"/>
                <w:szCs w:val="24"/>
              </w:rPr>
              <w:t>综合利用，安全处置</w:t>
            </w:r>
          </w:p>
        </w:tc>
      </w:tr>
      <w:tr w:rsidR="00991C49" w:rsidRPr="006F7FA3" w:rsidTr="00A743D6">
        <w:trPr>
          <w:trHeight w:val="466"/>
          <w:jc w:val="center"/>
        </w:trPr>
        <w:tc>
          <w:tcPr>
            <w:tcW w:w="726" w:type="dxa"/>
            <w:vMerge/>
            <w:vAlign w:val="center"/>
          </w:tcPr>
          <w:p w:rsidR="00991C49" w:rsidRPr="006F7FA3" w:rsidRDefault="00991C49" w:rsidP="006D050D">
            <w:pPr>
              <w:pStyle w:val="afe"/>
              <w:rPr>
                <w:sz w:val="24"/>
                <w:szCs w:val="24"/>
              </w:rPr>
            </w:pPr>
          </w:p>
        </w:tc>
        <w:tc>
          <w:tcPr>
            <w:tcW w:w="1431" w:type="dxa"/>
            <w:vAlign w:val="center"/>
          </w:tcPr>
          <w:p w:rsidR="00991C49" w:rsidRPr="006F7FA3" w:rsidRDefault="00991C49" w:rsidP="006D050D">
            <w:pPr>
              <w:pStyle w:val="afe"/>
              <w:rPr>
                <w:sz w:val="24"/>
                <w:szCs w:val="24"/>
              </w:rPr>
            </w:pPr>
            <w:r w:rsidRPr="006F7FA3">
              <w:rPr>
                <w:sz w:val="24"/>
                <w:szCs w:val="24"/>
              </w:rPr>
              <w:t>一般固废</w:t>
            </w:r>
          </w:p>
        </w:tc>
        <w:tc>
          <w:tcPr>
            <w:tcW w:w="1275" w:type="dxa"/>
            <w:vAlign w:val="center"/>
          </w:tcPr>
          <w:p w:rsidR="00991C49" w:rsidRPr="006F7FA3" w:rsidRDefault="00A743D6" w:rsidP="006D050D">
            <w:pPr>
              <w:spacing w:after="0" w:line="240" w:lineRule="auto"/>
              <w:jc w:val="center"/>
              <w:rPr>
                <w:rFonts w:ascii="Times New Roman" w:hAnsi="Times New Roman" w:cs="Times New Roman"/>
                <w:sz w:val="24"/>
                <w:szCs w:val="24"/>
              </w:rPr>
            </w:pPr>
            <w:r w:rsidRPr="006F7FA3">
              <w:rPr>
                <w:rFonts w:ascii="Times New Roman" w:hAnsi="Times New Roman" w:cs="Times New Roman"/>
                <w:bCs/>
                <w:sz w:val="24"/>
                <w:szCs w:val="24"/>
              </w:rPr>
              <w:t>不合格的原辅材料</w:t>
            </w:r>
          </w:p>
        </w:tc>
        <w:tc>
          <w:tcPr>
            <w:tcW w:w="2694" w:type="dxa"/>
            <w:vAlign w:val="center"/>
          </w:tcPr>
          <w:p w:rsidR="00991C49" w:rsidRPr="006F7FA3" w:rsidRDefault="00A743D6" w:rsidP="006D050D">
            <w:pPr>
              <w:pStyle w:val="aff"/>
              <w:rPr>
                <w:rFonts w:ascii="Times New Roman" w:hAnsi="Times New Roman" w:cs="Times New Roman"/>
                <w:sz w:val="24"/>
                <w:szCs w:val="24"/>
              </w:rPr>
            </w:pPr>
            <w:r w:rsidRPr="006F7FA3">
              <w:rPr>
                <w:rFonts w:ascii="Times New Roman" w:hAnsi="Times New Roman" w:cs="Times New Roman"/>
                <w:sz w:val="24"/>
                <w:szCs w:val="24"/>
              </w:rPr>
              <w:t>总部回收</w:t>
            </w:r>
          </w:p>
        </w:tc>
        <w:tc>
          <w:tcPr>
            <w:tcW w:w="2721" w:type="dxa"/>
            <w:vMerge/>
            <w:vAlign w:val="center"/>
          </w:tcPr>
          <w:p w:rsidR="00991C49" w:rsidRPr="006F7FA3" w:rsidRDefault="00991C49" w:rsidP="006D050D">
            <w:pPr>
              <w:pStyle w:val="afe"/>
              <w:rPr>
                <w:sz w:val="24"/>
                <w:szCs w:val="24"/>
              </w:rPr>
            </w:pPr>
          </w:p>
        </w:tc>
      </w:tr>
      <w:tr w:rsidR="00991C49" w:rsidRPr="006F7FA3" w:rsidTr="00A743D6">
        <w:trPr>
          <w:trHeight w:val="610"/>
          <w:jc w:val="center"/>
        </w:trPr>
        <w:tc>
          <w:tcPr>
            <w:tcW w:w="726" w:type="dxa"/>
            <w:vMerge/>
            <w:vAlign w:val="center"/>
          </w:tcPr>
          <w:p w:rsidR="00991C49" w:rsidRPr="006F7FA3" w:rsidRDefault="00991C49" w:rsidP="006D050D">
            <w:pPr>
              <w:pStyle w:val="afe"/>
              <w:rPr>
                <w:sz w:val="24"/>
                <w:szCs w:val="24"/>
              </w:rPr>
            </w:pPr>
          </w:p>
        </w:tc>
        <w:tc>
          <w:tcPr>
            <w:tcW w:w="1431" w:type="dxa"/>
            <w:vAlign w:val="center"/>
          </w:tcPr>
          <w:p w:rsidR="00991C49" w:rsidRPr="006F7FA3" w:rsidRDefault="00991C49" w:rsidP="006D050D">
            <w:pPr>
              <w:snapToGrid w:val="0"/>
              <w:spacing w:after="0" w:line="240" w:lineRule="auto"/>
              <w:jc w:val="center"/>
              <w:rPr>
                <w:rFonts w:ascii="Times New Roman" w:hAnsi="Times New Roman" w:cs="Times New Roman"/>
                <w:bCs/>
                <w:sz w:val="24"/>
                <w:szCs w:val="24"/>
              </w:rPr>
            </w:pPr>
            <w:r w:rsidRPr="006F7FA3">
              <w:rPr>
                <w:rFonts w:ascii="Times New Roman" w:hAnsi="Times New Roman" w:cs="Times New Roman"/>
                <w:bCs/>
                <w:sz w:val="24"/>
                <w:szCs w:val="24"/>
              </w:rPr>
              <w:t>危险废物</w:t>
            </w:r>
          </w:p>
        </w:tc>
        <w:tc>
          <w:tcPr>
            <w:tcW w:w="1275" w:type="dxa"/>
            <w:vAlign w:val="center"/>
          </w:tcPr>
          <w:p w:rsidR="00991C49" w:rsidRPr="006F7FA3" w:rsidRDefault="00991C49" w:rsidP="006D050D">
            <w:pPr>
              <w:spacing w:after="0" w:line="240" w:lineRule="auto"/>
              <w:jc w:val="center"/>
              <w:rPr>
                <w:rFonts w:ascii="Times New Roman" w:hAnsi="Times New Roman" w:cs="Times New Roman"/>
                <w:bCs/>
                <w:sz w:val="24"/>
                <w:szCs w:val="24"/>
              </w:rPr>
            </w:pPr>
            <w:r w:rsidRPr="006F7FA3">
              <w:rPr>
                <w:rFonts w:ascii="Times New Roman" w:hAnsi="Times New Roman" w:cs="Times New Roman"/>
                <w:bCs/>
                <w:sz w:val="24"/>
                <w:szCs w:val="24"/>
              </w:rPr>
              <w:t>废矿物油</w:t>
            </w:r>
          </w:p>
        </w:tc>
        <w:tc>
          <w:tcPr>
            <w:tcW w:w="2694" w:type="dxa"/>
            <w:vAlign w:val="center"/>
          </w:tcPr>
          <w:p w:rsidR="00991C49" w:rsidRPr="006F7FA3" w:rsidRDefault="00991C49" w:rsidP="006D050D">
            <w:pPr>
              <w:spacing w:after="0" w:line="240" w:lineRule="auto"/>
              <w:jc w:val="center"/>
              <w:rPr>
                <w:rFonts w:ascii="Times New Roman" w:hAnsi="Times New Roman" w:cs="Times New Roman"/>
                <w:bCs/>
                <w:sz w:val="24"/>
                <w:szCs w:val="24"/>
              </w:rPr>
            </w:pPr>
            <w:r w:rsidRPr="006F7FA3">
              <w:rPr>
                <w:rFonts w:ascii="Times New Roman" w:hAnsi="Times New Roman" w:cs="Times New Roman"/>
                <w:bCs/>
                <w:sz w:val="24"/>
                <w:szCs w:val="24"/>
              </w:rPr>
              <w:t>分类收集，有资质单位处理</w:t>
            </w:r>
          </w:p>
        </w:tc>
        <w:tc>
          <w:tcPr>
            <w:tcW w:w="2721" w:type="dxa"/>
            <w:vMerge/>
            <w:vAlign w:val="center"/>
          </w:tcPr>
          <w:p w:rsidR="00991C49" w:rsidRPr="006F7FA3" w:rsidRDefault="00991C49" w:rsidP="006D050D">
            <w:pPr>
              <w:pStyle w:val="afe"/>
              <w:rPr>
                <w:sz w:val="24"/>
                <w:szCs w:val="24"/>
              </w:rPr>
            </w:pPr>
          </w:p>
        </w:tc>
      </w:tr>
      <w:tr w:rsidR="00991C49" w:rsidRPr="006F7FA3" w:rsidTr="00A743D6">
        <w:trPr>
          <w:trHeight w:val="610"/>
          <w:jc w:val="center"/>
        </w:trPr>
        <w:tc>
          <w:tcPr>
            <w:tcW w:w="726" w:type="dxa"/>
            <w:vMerge w:val="restart"/>
            <w:vAlign w:val="center"/>
          </w:tcPr>
          <w:p w:rsidR="00991C49" w:rsidRPr="006F7FA3" w:rsidRDefault="00991C49" w:rsidP="006D050D">
            <w:pPr>
              <w:pStyle w:val="afe"/>
              <w:rPr>
                <w:sz w:val="24"/>
                <w:szCs w:val="24"/>
              </w:rPr>
            </w:pPr>
            <w:r w:rsidRPr="006F7FA3">
              <w:rPr>
                <w:sz w:val="24"/>
                <w:szCs w:val="24"/>
              </w:rPr>
              <w:t>噪声</w:t>
            </w:r>
          </w:p>
        </w:tc>
        <w:tc>
          <w:tcPr>
            <w:tcW w:w="1431" w:type="dxa"/>
            <w:vAlign w:val="center"/>
          </w:tcPr>
          <w:p w:rsidR="00991C49" w:rsidRPr="006F7FA3" w:rsidRDefault="00991C49" w:rsidP="006D050D">
            <w:pPr>
              <w:pStyle w:val="afe"/>
              <w:rPr>
                <w:sz w:val="24"/>
                <w:szCs w:val="24"/>
              </w:rPr>
            </w:pPr>
            <w:r w:rsidRPr="006F7FA3">
              <w:rPr>
                <w:sz w:val="24"/>
                <w:szCs w:val="24"/>
              </w:rPr>
              <w:t>加工过程机械设备</w:t>
            </w:r>
          </w:p>
        </w:tc>
        <w:tc>
          <w:tcPr>
            <w:tcW w:w="1275" w:type="dxa"/>
            <w:vAlign w:val="center"/>
          </w:tcPr>
          <w:p w:rsidR="00991C49" w:rsidRPr="006F7FA3" w:rsidRDefault="00991C49" w:rsidP="006D050D">
            <w:pPr>
              <w:spacing w:after="0" w:line="240" w:lineRule="auto"/>
              <w:jc w:val="center"/>
              <w:rPr>
                <w:rFonts w:ascii="Times New Roman" w:hAnsi="Times New Roman" w:cs="Times New Roman"/>
                <w:bCs/>
                <w:sz w:val="24"/>
                <w:szCs w:val="24"/>
              </w:rPr>
            </w:pPr>
            <w:r w:rsidRPr="006F7FA3">
              <w:rPr>
                <w:rFonts w:ascii="Times New Roman" w:hAnsi="Times New Roman" w:cs="Times New Roman"/>
                <w:bCs/>
                <w:sz w:val="24"/>
                <w:szCs w:val="24"/>
              </w:rPr>
              <w:t>固定噪声</w:t>
            </w:r>
          </w:p>
        </w:tc>
        <w:tc>
          <w:tcPr>
            <w:tcW w:w="2694" w:type="dxa"/>
            <w:vAlign w:val="center"/>
          </w:tcPr>
          <w:p w:rsidR="00991C49" w:rsidRPr="006F7FA3" w:rsidRDefault="00A743D6" w:rsidP="006D050D">
            <w:pPr>
              <w:pStyle w:val="afe"/>
              <w:rPr>
                <w:sz w:val="24"/>
                <w:szCs w:val="24"/>
              </w:rPr>
            </w:pPr>
            <w:r w:rsidRPr="006F7FA3">
              <w:rPr>
                <w:sz w:val="24"/>
                <w:szCs w:val="24"/>
              </w:rPr>
              <w:t>隔声、减振、消音等措施</w:t>
            </w:r>
          </w:p>
        </w:tc>
        <w:tc>
          <w:tcPr>
            <w:tcW w:w="2721" w:type="dxa"/>
            <w:vMerge w:val="restart"/>
            <w:vAlign w:val="center"/>
          </w:tcPr>
          <w:p w:rsidR="00991C49" w:rsidRPr="006F7FA3" w:rsidRDefault="00991C49" w:rsidP="006D050D">
            <w:pPr>
              <w:pStyle w:val="afe"/>
              <w:rPr>
                <w:sz w:val="24"/>
                <w:szCs w:val="24"/>
              </w:rPr>
            </w:pPr>
            <w:r w:rsidRPr="006F7FA3">
              <w:rPr>
                <w:sz w:val="24"/>
                <w:szCs w:val="24"/>
              </w:rPr>
              <w:t>达到《工业企业厂界环境噪声排放标准》（</w:t>
            </w:r>
            <w:r w:rsidRPr="006F7FA3">
              <w:rPr>
                <w:sz w:val="24"/>
                <w:szCs w:val="24"/>
              </w:rPr>
              <w:t>GB12348-2008</w:t>
            </w:r>
            <w:r w:rsidRPr="006F7FA3">
              <w:rPr>
                <w:sz w:val="24"/>
                <w:szCs w:val="24"/>
              </w:rPr>
              <w:t>）中</w:t>
            </w:r>
            <w:r w:rsidRPr="006F7FA3">
              <w:rPr>
                <w:sz w:val="24"/>
                <w:szCs w:val="24"/>
              </w:rPr>
              <w:t>3</w:t>
            </w:r>
            <w:r w:rsidRPr="006F7FA3">
              <w:rPr>
                <w:sz w:val="24"/>
                <w:szCs w:val="24"/>
              </w:rPr>
              <w:t>类标准</w:t>
            </w:r>
          </w:p>
        </w:tc>
      </w:tr>
      <w:tr w:rsidR="00991C49" w:rsidRPr="006F7FA3" w:rsidTr="00A743D6">
        <w:trPr>
          <w:trHeight w:val="610"/>
          <w:jc w:val="center"/>
        </w:trPr>
        <w:tc>
          <w:tcPr>
            <w:tcW w:w="726" w:type="dxa"/>
            <w:vMerge/>
            <w:vAlign w:val="center"/>
          </w:tcPr>
          <w:p w:rsidR="00991C49" w:rsidRPr="006F7FA3" w:rsidRDefault="00991C49" w:rsidP="006D050D">
            <w:pPr>
              <w:pStyle w:val="afe"/>
              <w:rPr>
                <w:sz w:val="24"/>
                <w:szCs w:val="24"/>
              </w:rPr>
            </w:pPr>
          </w:p>
        </w:tc>
        <w:tc>
          <w:tcPr>
            <w:tcW w:w="1431" w:type="dxa"/>
            <w:vAlign w:val="center"/>
          </w:tcPr>
          <w:p w:rsidR="00991C49" w:rsidRPr="006F7FA3" w:rsidRDefault="00991C49" w:rsidP="006D050D">
            <w:pPr>
              <w:pStyle w:val="afe"/>
              <w:rPr>
                <w:sz w:val="24"/>
                <w:szCs w:val="24"/>
              </w:rPr>
            </w:pPr>
            <w:r w:rsidRPr="006F7FA3">
              <w:rPr>
                <w:sz w:val="24"/>
                <w:szCs w:val="24"/>
              </w:rPr>
              <w:t>运输车辆</w:t>
            </w:r>
          </w:p>
        </w:tc>
        <w:tc>
          <w:tcPr>
            <w:tcW w:w="1275" w:type="dxa"/>
            <w:vAlign w:val="center"/>
          </w:tcPr>
          <w:p w:rsidR="00991C49" w:rsidRPr="006F7FA3" w:rsidRDefault="00991C49" w:rsidP="006D050D">
            <w:pPr>
              <w:spacing w:after="0" w:line="240" w:lineRule="auto"/>
              <w:jc w:val="center"/>
              <w:rPr>
                <w:rFonts w:ascii="Times New Roman" w:hAnsi="Times New Roman" w:cs="Times New Roman"/>
                <w:bCs/>
                <w:sz w:val="24"/>
                <w:szCs w:val="24"/>
              </w:rPr>
            </w:pPr>
            <w:r w:rsidRPr="006F7FA3">
              <w:rPr>
                <w:rFonts w:ascii="Times New Roman" w:hAnsi="Times New Roman" w:cs="Times New Roman"/>
                <w:bCs/>
                <w:sz w:val="24"/>
                <w:szCs w:val="24"/>
              </w:rPr>
              <w:t>流动噪声</w:t>
            </w:r>
          </w:p>
        </w:tc>
        <w:tc>
          <w:tcPr>
            <w:tcW w:w="2694" w:type="dxa"/>
            <w:vAlign w:val="center"/>
          </w:tcPr>
          <w:p w:rsidR="00991C49" w:rsidRPr="006F7FA3" w:rsidRDefault="00991C49" w:rsidP="006D050D">
            <w:pPr>
              <w:pStyle w:val="afe"/>
              <w:rPr>
                <w:sz w:val="24"/>
                <w:szCs w:val="24"/>
              </w:rPr>
            </w:pPr>
            <w:r w:rsidRPr="006F7FA3">
              <w:rPr>
                <w:sz w:val="24"/>
                <w:szCs w:val="24"/>
              </w:rPr>
              <w:t>减少鸣笛</w:t>
            </w:r>
          </w:p>
        </w:tc>
        <w:tc>
          <w:tcPr>
            <w:tcW w:w="2721" w:type="dxa"/>
            <w:vMerge/>
            <w:vAlign w:val="center"/>
          </w:tcPr>
          <w:p w:rsidR="00991C49" w:rsidRPr="006F7FA3" w:rsidRDefault="00991C49" w:rsidP="006D050D">
            <w:pPr>
              <w:pStyle w:val="afe"/>
              <w:rPr>
                <w:sz w:val="24"/>
                <w:szCs w:val="24"/>
              </w:rPr>
            </w:pPr>
          </w:p>
        </w:tc>
      </w:tr>
      <w:tr w:rsidR="00991C49" w:rsidRPr="006F7FA3" w:rsidTr="00384C36">
        <w:trPr>
          <w:trHeight w:val="610"/>
          <w:jc w:val="center"/>
        </w:trPr>
        <w:tc>
          <w:tcPr>
            <w:tcW w:w="726" w:type="dxa"/>
            <w:vAlign w:val="center"/>
          </w:tcPr>
          <w:p w:rsidR="00991C49" w:rsidRPr="006F7FA3" w:rsidRDefault="00991C49" w:rsidP="006D050D">
            <w:pPr>
              <w:pStyle w:val="afe"/>
              <w:rPr>
                <w:sz w:val="24"/>
                <w:szCs w:val="24"/>
              </w:rPr>
            </w:pPr>
            <w:r w:rsidRPr="006F7FA3">
              <w:rPr>
                <w:sz w:val="24"/>
                <w:szCs w:val="24"/>
              </w:rPr>
              <w:t>其他</w:t>
            </w:r>
          </w:p>
        </w:tc>
        <w:tc>
          <w:tcPr>
            <w:tcW w:w="8121" w:type="dxa"/>
            <w:gridSpan w:val="4"/>
            <w:vAlign w:val="center"/>
          </w:tcPr>
          <w:p w:rsidR="00991C49" w:rsidRPr="006F7FA3" w:rsidRDefault="00991C49" w:rsidP="006D050D">
            <w:pPr>
              <w:pStyle w:val="afe"/>
              <w:rPr>
                <w:sz w:val="24"/>
                <w:szCs w:val="24"/>
              </w:rPr>
            </w:pPr>
            <w:r w:rsidRPr="006F7FA3">
              <w:rPr>
                <w:sz w:val="24"/>
                <w:szCs w:val="24"/>
              </w:rPr>
              <w:t>无</w:t>
            </w:r>
          </w:p>
        </w:tc>
      </w:tr>
      <w:tr w:rsidR="00991C49" w:rsidRPr="006F7FA3" w:rsidTr="00384C36">
        <w:trPr>
          <w:trHeight w:val="2991"/>
          <w:jc w:val="center"/>
        </w:trPr>
        <w:tc>
          <w:tcPr>
            <w:tcW w:w="8847" w:type="dxa"/>
            <w:gridSpan w:val="5"/>
            <w:vAlign w:val="center"/>
          </w:tcPr>
          <w:p w:rsidR="00991C49" w:rsidRPr="006F7FA3" w:rsidRDefault="00991C49" w:rsidP="006D050D">
            <w:pPr>
              <w:pStyle w:val="afe"/>
              <w:adjustRightInd w:val="0"/>
              <w:snapToGrid w:val="0"/>
              <w:jc w:val="left"/>
              <w:rPr>
                <w:sz w:val="24"/>
                <w:szCs w:val="24"/>
              </w:rPr>
            </w:pPr>
            <w:r w:rsidRPr="006F7FA3">
              <w:rPr>
                <w:sz w:val="24"/>
                <w:szCs w:val="24"/>
              </w:rPr>
              <w:t>生态保护措施及预期效果：</w:t>
            </w:r>
          </w:p>
          <w:p w:rsidR="00991C49" w:rsidRPr="006F7FA3" w:rsidRDefault="00991C49" w:rsidP="006D050D">
            <w:pPr>
              <w:pStyle w:val="afe"/>
              <w:adjustRightInd w:val="0"/>
              <w:snapToGrid w:val="0"/>
              <w:jc w:val="left"/>
              <w:rPr>
                <w:sz w:val="24"/>
                <w:szCs w:val="24"/>
              </w:rPr>
            </w:pPr>
            <w:r w:rsidRPr="006F7FA3">
              <w:rPr>
                <w:sz w:val="24"/>
                <w:szCs w:val="24"/>
              </w:rPr>
              <w:t>建设单位应做好厂区、厂界的绿化工作。厂界营造绿篱，绿化树种应选择速生、吸收污染物性能好、抗污能力强的植物。同时对车间周围可视情况不同，种植草皮或灌木等，美化厂区环境。</w:t>
            </w:r>
          </w:p>
          <w:p w:rsidR="00991C49" w:rsidRPr="006F7FA3" w:rsidRDefault="00991C49" w:rsidP="006D050D">
            <w:pPr>
              <w:spacing w:after="0" w:line="240" w:lineRule="auto"/>
              <w:jc w:val="center"/>
              <w:rPr>
                <w:rFonts w:ascii="Times New Roman" w:hAnsi="Times New Roman" w:cs="Times New Roman"/>
                <w:b/>
                <w:sz w:val="24"/>
                <w:szCs w:val="24"/>
              </w:rPr>
            </w:pPr>
          </w:p>
        </w:tc>
      </w:tr>
    </w:tbl>
    <w:p w:rsidR="00E922A9" w:rsidRPr="006F7FA3" w:rsidRDefault="0003529D">
      <w:pPr>
        <w:adjustRightInd w:val="0"/>
        <w:snapToGrid w:val="0"/>
        <w:outlineLvl w:val="0"/>
        <w:rPr>
          <w:rFonts w:ascii="Times New Roman" w:hAnsi="Times New Roman" w:cs="Times New Roman"/>
          <w:b/>
          <w:sz w:val="32"/>
          <w:szCs w:val="32"/>
        </w:rPr>
      </w:pPr>
      <w:r w:rsidRPr="006F7FA3">
        <w:rPr>
          <w:rFonts w:ascii="Times New Roman" w:hAnsi="Times New Roman" w:cs="Times New Roman"/>
          <w:b/>
          <w:sz w:val="32"/>
          <w:szCs w:val="32"/>
        </w:rPr>
        <w:br w:type="page"/>
      </w:r>
      <w:r w:rsidRPr="006F7FA3">
        <w:rPr>
          <w:rFonts w:ascii="Times New Roman" w:hAnsi="Times New Roman" w:cs="Times New Roman"/>
          <w:b/>
          <w:sz w:val="32"/>
          <w:szCs w:val="32"/>
        </w:rPr>
        <w:lastRenderedPageBreak/>
        <w:t>九、结论与建议</w:t>
      </w:r>
    </w:p>
    <w:tbl>
      <w:tblPr>
        <w:tblStyle w:val="af9"/>
        <w:tblW w:w="9003" w:type="dxa"/>
        <w:tblLayout w:type="fixed"/>
        <w:tblLook w:val="04A0" w:firstRow="1" w:lastRow="0" w:firstColumn="1" w:lastColumn="0" w:noHBand="0" w:noVBand="1"/>
      </w:tblPr>
      <w:tblGrid>
        <w:gridCol w:w="9003"/>
      </w:tblGrid>
      <w:tr w:rsidR="00AB2A4E" w:rsidRPr="006F7FA3">
        <w:tc>
          <w:tcPr>
            <w:tcW w:w="9003" w:type="dxa"/>
          </w:tcPr>
          <w:p w:rsidR="00E922A9" w:rsidRPr="006F7FA3" w:rsidRDefault="0003529D">
            <w:pPr>
              <w:adjustRightInd w:val="0"/>
              <w:snapToGrid w:val="0"/>
              <w:spacing w:after="0" w:line="360" w:lineRule="auto"/>
              <w:rPr>
                <w:rFonts w:ascii="Times New Roman" w:hAnsi="Times New Roman" w:cs="Times New Roman"/>
                <w:b/>
                <w:sz w:val="24"/>
              </w:rPr>
            </w:pPr>
            <w:r w:rsidRPr="006F7FA3">
              <w:rPr>
                <w:rFonts w:ascii="Times New Roman" w:hAnsi="Times New Roman" w:cs="Times New Roman"/>
                <w:b/>
                <w:sz w:val="24"/>
              </w:rPr>
              <w:t>9.1</w:t>
            </w:r>
            <w:r w:rsidRPr="006F7FA3">
              <w:rPr>
                <w:rFonts w:ascii="Times New Roman" w:hAnsi="Times New Roman" w:cs="Times New Roman"/>
                <w:b/>
                <w:sz w:val="24"/>
              </w:rPr>
              <w:t>结论</w:t>
            </w:r>
          </w:p>
          <w:p w:rsidR="00E922A9" w:rsidRPr="006F7FA3" w:rsidRDefault="0003529D">
            <w:pPr>
              <w:adjustRightInd w:val="0"/>
              <w:snapToGrid w:val="0"/>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1</w:t>
            </w:r>
            <w:r w:rsidRPr="006F7FA3">
              <w:rPr>
                <w:rFonts w:ascii="Times New Roman" w:hAnsi="Times New Roman" w:cs="Times New Roman"/>
                <w:sz w:val="24"/>
              </w:rPr>
              <w:t>、项目概况</w:t>
            </w:r>
          </w:p>
          <w:p w:rsidR="00E922A9" w:rsidRPr="006F7FA3" w:rsidRDefault="0003529D" w:rsidP="00991C49">
            <w:pPr>
              <w:spacing w:after="0" w:line="360" w:lineRule="auto"/>
              <w:ind w:firstLineChars="200" w:firstLine="480"/>
              <w:rPr>
                <w:rFonts w:ascii="Times New Roman" w:hAnsi="Times New Roman" w:cs="Times New Roman"/>
                <w:bCs/>
                <w:sz w:val="24"/>
              </w:rPr>
            </w:pPr>
            <w:r w:rsidRPr="006F7FA3">
              <w:rPr>
                <w:rFonts w:ascii="Times New Roman" w:hAnsi="Times New Roman" w:cs="Times New Roman"/>
                <w:bCs/>
                <w:sz w:val="24"/>
              </w:rPr>
              <w:t>本项目为新建项目，位于</w:t>
            </w:r>
            <w:r w:rsidR="00A743D6" w:rsidRPr="006F7FA3">
              <w:rPr>
                <w:rFonts w:ascii="Times New Roman" w:eastAsia="宋体" w:hAnsi="Times New Roman" w:cs="Times New Roman"/>
                <w:kern w:val="2"/>
                <w:sz w:val="24"/>
                <w:szCs w:val="24"/>
              </w:rPr>
              <w:t>湖南省岳阳市湘阴县工业园顺天大道百信重钢厂区内</w:t>
            </w:r>
            <w:r w:rsidR="00F9313A" w:rsidRPr="006F7FA3">
              <w:rPr>
                <w:rFonts w:ascii="Times New Roman" w:eastAsia="宋体" w:hAnsi="Times New Roman" w:cs="Times New Roman"/>
                <w:kern w:val="2"/>
                <w:sz w:val="24"/>
                <w:szCs w:val="24"/>
              </w:rPr>
              <w:t>，</w:t>
            </w:r>
            <w:r w:rsidR="00991C49" w:rsidRPr="006F7FA3">
              <w:rPr>
                <w:rFonts w:ascii="Times New Roman" w:eastAsia="宋体" w:hAnsi="Times New Roman" w:cs="Times New Roman"/>
                <w:kern w:val="2"/>
                <w:sz w:val="24"/>
                <w:szCs w:val="24"/>
              </w:rPr>
              <w:t>租赁于</w:t>
            </w:r>
            <w:r w:rsidR="00A743D6" w:rsidRPr="006F7FA3">
              <w:rPr>
                <w:rFonts w:ascii="Times New Roman" w:eastAsia="宋体" w:hAnsi="Times New Roman" w:cs="Times New Roman"/>
                <w:kern w:val="2"/>
                <w:sz w:val="24"/>
                <w:szCs w:val="24"/>
              </w:rPr>
              <w:t>百信重钢</w:t>
            </w:r>
            <w:r w:rsidR="00991C49" w:rsidRPr="006F7FA3">
              <w:rPr>
                <w:rFonts w:ascii="Times New Roman" w:eastAsia="宋体" w:hAnsi="Times New Roman" w:cs="Times New Roman"/>
                <w:kern w:val="2"/>
                <w:sz w:val="24"/>
                <w:szCs w:val="24"/>
              </w:rPr>
              <w:t>现有厂房。占地面积约</w:t>
            </w:r>
            <w:r w:rsidR="00A743D6" w:rsidRPr="006F7FA3">
              <w:rPr>
                <w:rFonts w:ascii="Times New Roman" w:eastAsia="宋体" w:hAnsi="Times New Roman" w:cs="Times New Roman"/>
                <w:kern w:val="2"/>
                <w:sz w:val="24"/>
                <w:szCs w:val="24"/>
              </w:rPr>
              <w:t>6000</w:t>
            </w:r>
            <w:r w:rsidRPr="006F7FA3">
              <w:rPr>
                <w:rFonts w:ascii="Times New Roman" w:hAnsi="Times New Roman" w:cs="Times New Roman"/>
                <w:bCs/>
                <w:sz w:val="24"/>
              </w:rPr>
              <w:t>m</w:t>
            </w:r>
            <w:r w:rsidRPr="006F7FA3">
              <w:rPr>
                <w:rFonts w:ascii="Times New Roman" w:hAnsi="Times New Roman" w:cs="Times New Roman"/>
                <w:bCs/>
                <w:sz w:val="24"/>
                <w:vertAlign w:val="superscript"/>
              </w:rPr>
              <w:t>2</w:t>
            </w:r>
            <w:r w:rsidRPr="006F7FA3">
              <w:rPr>
                <w:rFonts w:ascii="Times New Roman" w:hAnsi="Times New Roman" w:cs="Times New Roman"/>
                <w:bCs/>
                <w:sz w:val="24"/>
              </w:rPr>
              <w:t>，</w:t>
            </w:r>
            <w:r w:rsidRPr="006F7FA3">
              <w:rPr>
                <w:rFonts w:ascii="Times New Roman" w:hAnsi="Times New Roman" w:cs="Times New Roman"/>
                <w:sz w:val="24"/>
              </w:rPr>
              <w:t>本项目</w:t>
            </w:r>
            <w:r w:rsidR="00A743D6" w:rsidRPr="006F7FA3">
              <w:rPr>
                <w:rFonts w:ascii="Times New Roman" w:hAnsi="Times New Roman" w:cs="Times New Roman"/>
                <w:sz w:val="24"/>
              </w:rPr>
              <w:t>为</w:t>
            </w:r>
            <w:r w:rsidR="000B5608" w:rsidRPr="000B5608">
              <w:rPr>
                <w:rFonts w:ascii="Times New Roman" w:hAnsi="Times New Roman" w:cs="Times New Roman" w:hint="eastAsia"/>
                <w:sz w:val="24"/>
              </w:rPr>
              <w:t>湖南星河高新建材有限公司年产</w:t>
            </w:r>
            <w:r w:rsidR="000B5608" w:rsidRPr="000B5608">
              <w:rPr>
                <w:rFonts w:ascii="Times New Roman" w:hAnsi="Times New Roman" w:cs="Times New Roman" w:hint="eastAsia"/>
                <w:sz w:val="24"/>
              </w:rPr>
              <w:t>200</w:t>
            </w:r>
            <w:r w:rsidR="000B5608" w:rsidRPr="000B5608">
              <w:rPr>
                <w:rFonts w:ascii="Times New Roman" w:hAnsi="Times New Roman" w:cs="Times New Roman" w:hint="eastAsia"/>
                <w:sz w:val="24"/>
              </w:rPr>
              <w:t>万</w:t>
            </w:r>
            <w:r w:rsidR="000B5608" w:rsidRPr="000B5608">
              <w:rPr>
                <w:rFonts w:ascii="Times New Roman" w:hAnsi="Times New Roman" w:cs="Times New Roman" w:hint="eastAsia"/>
                <w:sz w:val="24"/>
              </w:rPr>
              <w:t>m</w:t>
            </w:r>
            <w:r w:rsidR="000B5608" w:rsidRPr="000B5608">
              <w:rPr>
                <w:rFonts w:ascii="Times New Roman" w:hAnsi="Times New Roman" w:cs="Times New Roman" w:hint="eastAsia"/>
                <w:sz w:val="24"/>
                <w:vertAlign w:val="superscript"/>
              </w:rPr>
              <w:t>2</w:t>
            </w:r>
            <w:r w:rsidR="000B5608" w:rsidRPr="000B5608">
              <w:rPr>
                <w:rFonts w:ascii="Times New Roman" w:hAnsi="Times New Roman" w:cs="Times New Roman" w:hint="eastAsia"/>
                <w:sz w:val="24"/>
              </w:rPr>
              <w:t>纤维增强覆面材料结构板项目</w:t>
            </w:r>
            <w:r w:rsidRPr="006F7FA3">
              <w:rPr>
                <w:rFonts w:ascii="Times New Roman" w:hAnsi="Times New Roman" w:cs="Times New Roman"/>
                <w:sz w:val="24"/>
              </w:rPr>
              <w:t>。</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2</w:t>
            </w:r>
            <w:r w:rsidRPr="006F7FA3">
              <w:rPr>
                <w:rFonts w:ascii="Times New Roman" w:hAnsi="Times New Roman" w:cs="Times New Roman"/>
                <w:sz w:val="24"/>
              </w:rPr>
              <w:t>、环境质量现状结论</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1</w:t>
            </w:r>
            <w:r w:rsidRPr="006F7FA3">
              <w:rPr>
                <w:rFonts w:ascii="Times New Roman" w:hAnsi="Times New Roman" w:cs="Times New Roman"/>
                <w:sz w:val="24"/>
              </w:rPr>
              <w:t>）环境空气质量状况：由监测结果可知，</w:t>
            </w:r>
            <w:r w:rsidR="00991C49" w:rsidRPr="006F7FA3">
              <w:rPr>
                <w:rFonts w:ascii="Times New Roman" w:eastAsia="宋体" w:hAnsi="Times New Roman" w:cs="Times New Roman"/>
                <w:kern w:val="2"/>
                <w:sz w:val="24"/>
                <w:szCs w:val="24"/>
              </w:rPr>
              <w:t>SO</w:t>
            </w:r>
            <w:r w:rsidR="00991C49" w:rsidRPr="006F7FA3">
              <w:rPr>
                <w:rFonts w:ascii="Times New Roman" w:eastAsia="宋体" w:hAnsi="Times New Roman" w:cs="Times New Roman"/>
                <w:kern w:val="2"/>
                <w:sz w:val="24"/>
                <w:szCs w:val="24"/>
                <w:vertAlign w:val="subscript"/>
              </w:rPr>
              <w:t>2</w:t>
            </w:r>
            <w:r w:rsidR="00991C49" w:rsidRPr="006F7FA3">
              <w:rPr>
                <w:rFonts w:ascii="Times New Roman" w:eastAsia="宋体" w:hAnsi="Times New Roman" w:cs="Times New Roman"/>
                <w:kern w:val="2"/>
                <w:sz w:val="24"/>
                <w:szCs w:val="24"/>
              </w:rPr>
              <w:t>、</w:t>
            </w:r>
            <w:r w:rsidR="00991C49" w:rsidRPr="006F7FA3">
              <w:rPr>
                <w:rFonts w:ascii="Times New Roman" w:eastAsia="宋体" w:hAnsi="Times New Roman" w:cs="Times New Roman"/>
                <w:kern w:val="2"/>
                <w:sz w:val="24"/>
                <w:szCs w:val="24"/>
              </w:rPr>
              <w:t>NO</w:t>
            </w:r>
            <w:r w:rsidR="00991C49" w:rsidRPr="006F7FA3">
              <w:rPr>
                <w:rFonts w:ascii="Times New Roman" w:eastAsia="宋体" w:hAnsi="Times New Roman" w:cs="Times New Roman"/>
                <w:kern w:val="2"/>
                <w:sz w:val="24"/>
                <w:szCs w:val="24"/>
                <w:vertAlign w:val="subscript"/>
              </w:rPr>
              <w:t>2</w:t>
            </w:r>
            <w:r w:rsidR="00991C49" w:rsidRPr="006F7FA3">
              <w:rPr>
                <w:rFonts w:ascii="Times New Roman" w:eastAsia="宋体" w:hAnsi="Times New Roman" w:cs="Times New Roman"/>
                <w:kern w:val="2"/>
                <w:sz w:val="24"/>
                <w:szCs w:val="24"/>
              </w:rPr>
              <w:t>、</w:t>
            </w:r>
            <w:r w:rsidR="00991C49" w:rsidRPr="006F7FA3">
              <w:rPr>
                <w:rFonts w:ascii="Times New Roman" w:eastAsia="宋体" w:hAnsi="Times New Roman" w:cs="Times New Roman"/>
                <w:kern w:val="2"/>
                <w:sz w:val="24"/>
                <w:szCs w:val="24"/>
              </w:rPr>
              <w:t>PM</w:t>
            </w:r>
            <w:r w:rsidR="00991C49" w:rsidRPr="006F7FA3">
              <w:rPr>
                <w:rFonts w:ascii="Times New Roman" w:eastAsia="宋体" w:hAnsi="Times New Roman" w:cs="Times New Roman"/>
                <w:kern w:val="2"/>
                <w:sz w:val="24"/>
                <w:szCs w:val="24"/>
                <w:vertAlign w:val="subscript"/>
              </w:rPr>
              <w:t>10</w:t>
            </w:r>
            <w:r w:rsidRPr="006F7FA3">
              <w:rPr>
                <w:rFonts w:ascii="Times New Roman" w:hAnsi="Times New Roman" w:cs="Times New Roman"/>
                <w:sz w:val="24"/>
              </w:rPr>
              <w:t>均符合《环境空气质量标准》（</w:t>
            </w:r>
            <w:r w:rsidRPr="006F7FA3">
              <w:rPr>
                <w:rFonts w:ascii="Times New Roman" w:hAnsi="Times New Roman" w:cs="Times New Roman"/>
                <w:sz w:val="24"/>
              </w:rPr>
              <w:t>GB3095-2012</w:t>
            </w:r>
            <w:r w:rsidRPr="006F7FA3">
              <w:rPr>
                <w:rFonts w:ascii="Times New Roman" w:hAnsi="Times New Roman" w:cs="Times New Roman"/>
                <w:sz w:val="24"/>
              </w:rPr>
              <w:t>）中的二级标准。项目所在区域环境空气质量较好。</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2</w:t>
            </w:r>
            <w:r w:rsidRPr="006F7FA3">
              <w:rPr>
                <w:rFonts w:ascii="Times New Roman" w:hAnsi="Times New Roman" w:cs="Times New Roman"/>
                <w:sz w:val="24"/>
              </w:rPr>
              <w:t>）地表水环境质量状况：根据监测结果，项目所在地表水各监测因子均达到《地表水环境质量标准》（</w:t>
            </w:r>
            <w:r w:rsidRPr="006F7FA3">
              <w:rPr>
                <w:rFonts w:ascii="Times New Roman" w:hAnsi="Times New Roman" w:cs="Times New Roman"/>
                <w:sz w:val="24"/>
              </w:rPr>
              <w:t>GB3838-2002</w:t>
            </w:r>
            <w:r w:rsidRPr="006F7FA3">
              <w:rPr>
                <w:rFonts w:ascii="Times New Roman" w:hAnsi="Times New Roman" w:cs="Times New Roman"/>
                <w:sz w:val="24"/>
              </w:rPr>
              <w:t>）中的</w:t>
            </w:r>
            <w:r w:rsidR="00991C49" w:rsidRPr="006F7FA3">
              <w:rPr>
                <w:rFonts w:ascii="宋体" w:eastAsia="宋体" w:hAnsi="宋体" w:cs="宋体" w:hint="eastAsia"/>
                <w:sz w:val="24"/>
              </w:rPr>
              <w:t>Ⅲ</w:t>
            </w:r>
            <w:r w:rsidR="003D59F2" w:rsidRPr="006F7FA3">
              <w:rPr>
                <w:rFonts w:ascii="Times New Roman" w:hAnsi="Times New Roman" w:cs="Times New Roman"/>
                <w:sz w:val="24"/>
              </w:rPr>
              <w:t>类</w:t>
            </w:r>
            <w:r w:rsidRPr="006F7FA3">
              <w:rPr>
                <w:rFonts w:ascii="Times New Roman" w:hAnsi="Times New Roman" w:cs="Times New Roman"/>
                <w:sz w:val="24"/>
              </w:rPr>
              <w:t>标准要求，表明项目地表水环境质量较好。</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3</w:t>
            </w:r>
            <w:r w:rsidRPr="006F7FA3">
              <w:rPr>
                <w:rFonts w:ascii="Times New Roman" w:hAnsi="Times New Roman" w:cs="Times New Roman"/>
                <w:sz w:val="24"/>
              </w:rPr>
              <w:t>）声环境质量状况：项目周边声环境质量较好，声环境质量现状满足《声环境质量标准》（</w:t>
            </w:r>
            <w:r w:rsidRPr="006F7FA3">
              <w:rPr>
                <w:rFonts w:ascii="Times New Roman" w:hAnsi="Times New Roman" w:cs="Times New Roman"/>
                <w:sz w:val="24"/>
              </w:rPr>
              <w:t>GB3096-2008</w:t>
            </w:r>
            <w:r w:rsidRPr="006F7FA3">
              <w:rPr>
                <w:rFonts w:ascii="Times New Roman" w:hAnsi="Times New Roman" w:cs="Times New Roman"/>
                <w:sz w:val="24"/>
              </w:rPr>
              <w:t>）中</w:t>
            </w:r>
            <w:r w:rsidR="00F9313A" w:rsidRPr="006F7FA3">
              <w:rPr>
                <w:rFonts w:ascii="Times New Roman" w:hAnsi="Times New Roman" w:cs="Times New Roman"/>
                <w:sz w:val="24"/>
              </w:rPr>
              <w:t>3</w:t>
            </w:r>
            <w:r w:rsidRPr="006F7FA3">
              <w:rPr>
                <w:rFonts w:ascii="Times New Roman" w:hAnsi="Times New Roman" w:cs="Times New Roman"/>
                <w:sz w:val="24"/>
              </w:rPr>
              <w:t>类声功能环境噪声限值。</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3</w:t>
            </w:r>
            <w:r w:rsidRPr="006F7FA3">
              <w:rPr>
                <w:rFonts w:ascii="Times New Roman" w:hAnsi="Times New Roman" w:cs="Times New Roman"/>
                <w:sz w:val="24"/>
              </w:rPr>
              <w:t>、项目污染防治措施</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项目在采取清洁生产工艺的同时，项目相应的环保治理措施</w:t>
            </w:r>
            <w:r w:rsidR="00991C49" w:rsidRPr="006F7FA3">
              <w:rPr>
                <w:rFonts w:ascii="Times New Roman" w:hAnsi="Times New Roman" w:cs="Times New Roman"/>
                <w:sz w:val="24"/>
              </w:rPr>
              <w:t>均依托</w:t>
            </w:r>
            <w:proofErr w:type="gramStart"/>
            <w:r w:rsidR="00C36D72" w:rsidRPr="006F7FA3">
              <w:rPr>
                <w:rFonts w:ascii="Times New Roman" w:eastAsia="宋体" w:hAnsi="Times New Roman" w:cs="Times New Roman"/>
                <w:kern w:val="2"/>
                <w:sz w:val="24"/>
                <w:szCs w:val="24"/>
              </w:rPr>
              <w:t>百信重钢</w:t>
            </w:r>
            <w:proofErr w:type="gramEnd"/>
            <w:r w:rsidR="00C36D72" w:rsidRPr="006F7FA3">
              <w:rPr>
                <w:rFonts w:ascii="Times New Roman" w:eastAsia="宋体" w:hAnsi="Times New Roman" w:cs="Times New Roman"/>
                <w:kern w:val="2"/>
                <w:sz w:val="24"/>
                <w:szCs w:val="24"/>
              </w:rPr>
              <w:t>现有污水管网</w:t>
            </w:r>
            <w:r w:rsidRPr="006F7FA3">
              <w:rPr>
                <w:rFonts w:ascii="Times New Roman" w:hAnsi="Times New Roman" w:cs="Times New Roman"/>
                <w:sz w:val="24"/>
              </w:rPr>
              <w:t>，预计环保投资为</w:t>
            </w:r>
            <w:r w:rsidR="00EA55E8">
              <w:rPr>
                <w:rFonts w:ascii="Times New Roman" w:hAnsi="Times New Roman" w:cs="Times New Roman" w:hint="eastAsia"/>
                <w:sz w:val="24"/>
              </w:rPr>
              <w:t>2</w:t>
            </w:r>
            <w:r w:rsidR="00C36D72" w:rsidRPr="006F7FA3">
              <w:rPr>
                <w:rFonts w:ascii="Times New Roman" w:hAnsi="Times New Roman" w:cs="Times New Roman"/>
                <w:sz w:val="24"/>
              </w:rPr>
              <w:t>0</w:t>
            </w:r>
            <w:r w:rsidRPr="006F7FA3">
              <w:rPr>
                <w:rFonts w:ascii="Times New Roman" w:hAnsi="Times New Roman" w:cs="Times New Roman"/>
                <w:sz w:val="24"/>
              </w:rPr>
              <w:t>万元。</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4</w:t>
            </w:r>
            <w:r w:rsidRPr="006F7FA3">
              <w:rPr>
                <w:rFonts w:ascii="Times New Roman" w:hAnsi="Times New Roman" w:cs="Times New Roman"/>
                <w:sz w:val="24"/>
              </w:rPr>
              <w:t>、施工期环境影响评价分析结论</w:t>
            </w:r>
          </w:p>
          <w:p w:rsidR="00E922A9" w:rsidRPr="006F7FA3" w:rsidRDefault="00991C49">
            <w:pPr>
              <w:spacing w:after="0" w:line="360" w:lineRule="auto"/>
              <w:ind w:firstLineChars="200" w:firstLine="480"/>
              <w:rPr>
                <w:rFonts w:ascii="Times New Roman" w:hAnsi="Times New Roman" w:cs="Times New Roman"/>
                <w:sz w:val="24"/>
                <w:lang w:bidi="ar"/>
              </w:rPr>
            </w:pPr>
            <w:r w:rsidRPr="006F7FA3">
              <w:rPr>
                <w:rFonts w:ascii="Times New Roman" w:eastAsia="宋体" w:hAnsi="Times New Roman" w:cs="Times New Roman"/>
                <w:kern w:val="2"/>
                <w:sz w:val="24"/>
                <w:szCs w:val="24"/>
              </w:rPr>
              <w:t>项目租赁于</w:t>
            </w:r>
            <w:r w:rsidR="00C36D72" w:rsidRPr="006F7FA3">
              <w:rPr>
                <w:rFonts w:ascii="Times New Roman" w:eastAsia="宋体" w:hAnsi="Times New Roman" w:cs="Times New Roman"/>
                <w:kern w:val="2"/>
                <w:sz w:val="24"/>
                <w:szCs w:val="24"/>
              </w:rPr>
              <w:t>湘阴县工业</w:t>
            </w:r>
            <w:proofErr w:type="gramStart"/>
            <w:r w:rsidR="00C36D72" w:rsidRPr="006F7FA3">
              <w:rPr>
                <w:rFonts w:ascii="Times New Roman" w:eastAsia="宋体" w:hAnsi="Times New Roman" w:cs="Times New Roman"/>
                <w:kern w:val="2"/>
                <w:sz w:val="24"/>
                <w:szCs w:val="24"/>
              </w:rPr>
              <w:t>园百信重钢</w:t>
            </w:r>
            <w:proofErr w:type="gramEnd"/>
            <w:r w:rsidR="00C36D72" w:rsidRPr="006F7FA3">
              <w:rPr>
                <w:rFonts w:ascii="Times New Roman" w:eastAsia="宋体" w:hAnsi="Times New Roman" w:cs="Times New Roman"/>
                <w:kern w:val="2"/>
                <w:sz w:val="24"/>
                <w:szCs w:val="24"/>
              </w:rPr>
              <w:t>厂区</w:t>
            </w:r>
            <w:r w:rsidRPr="006F7FA3">
              <w:rPr>
                <w:rFonts w:ascii="Times New Roman" w:eastAsia="宋体" w:hAnsi="Times New Roman" w:cs="Times New Roman"/>
                <w:kern w:val="2"/>
                <w:sz w:val="24"/>
                <w:szCs w:val="24"/>
              </w:rPr>
              <w:t>现有厂房，</w:t>
            </w:r>
            <w:r w:rsidR="008A41AE" w:rsidRPr="008A41AE">
              <w:rPr>
                <w:rFonts w:ascii="Times New Roman" w:eastAsia="宋体" w:hAnsi="Times New Roman" w:cs="Times New Roman" w:hint="eastAsia"/>
                <w:kern w:val="2"/>
                <w:sz w:val="24"/>
                <w:szCs w:val="24"/>
              </w:rPr>
              <w:t>项目建设内容涉及的标准化厂房改造分区、设备基础建设、设备固定安装等，施工期短，为短暂性影响</w:t>
            </w:r>
            <w:r w:rsidR="0003529D" w:rsidRPr="006F7FA3">
              <w:rPr>
                <w:rFonts w:ascii="Times New Roman" w:hAnsi="Times New Roman" w:cs="Times New Roman"/>
                <w:sz w:val="24"/>
                <w:lang w:bidi="ar"/>
              </w:rPr>
              <w:t>。</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5</w:t>
            </w:r>
            <w:r w:rsidRPr="006F7FA3">
              <w:rPr>
                <w:rFonts w:ascii="Times New Roman" w:hAnsi="Times New Roman" w:cs="Times New Roman"/>
                <w:sz w:val="24"/>
              </w:rPr>
              <w:t>、营运期环境影响评价分析结论</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1</w:t>
            </w:r>
            <w:r w:rsidRPr="006F7FA3">
              <w:rPr>
                <w:rFonts w:ascii="Times New Roman" w:hAnsi="Times New Roman" w:cs="Times New Roman"/>
                <w:sz w:val="24"/>
              </w:rPr>
              <w:t>）水环境影响分析结论：</w:t>
            </w:r>
            <w:r w:rsidRPr="006F7FA3">
              <w:rPr>
                <w:rFonts w:ascii="Times New Roman" w:eastAsia="宋体" w:hAnsi="Times New Roman" w:cs="Times New Roman"/>
                <w:sz w:val="24"/>
                <w:szCs w:val="24"/>
              </w:rPr>
              <w:t>生活</w:t>
            </w:r>
            <w:r w:rsidR="004C0E12" w:rsidRPr="006F7FA3">
              <w:rPr>
                <w:rFonts w:ascii="Times New Roman" w:eastAsia="宋体" w:hAnsi="Times New Roman" w:cs="Times New Roman"/>
                <w:sz w:val="24"/>
                <w:szCs w:val="24"/>
              </w:rPr>
              <w:t>废水</w:t>
            </w:r>
            <w:r w:rsidR="00F9313A" w:rsidRPr="006F7FA3">
              <w:rPr>
                <w:rFonts w:ascii="Times New Roman" w:eastAsia="宋体" w:hAnsi="Times New Roman" w:cs="Times New Roman"/>
                <w:sz w:val="24"/>
                <w:szCs w:val="24"/>
              </w:rPr>
              <w:t>经</w:t>
            </w:r>
            <w:r w:rsidRPr="006F7FA3">
              <w:rPr>
                <w:rFonts w:ascii="Times New Roman" w:eastAsia="宋体" w:hAnsi="Times New Roman" w:cs="Times New Roman"/>
                <w:sz w:val="24"/>
                <w:szCs w:val="24"/>
              </w:rPr>
              <w:t>化粪池</w:t>
            </w:r>
            <w:r w:rsidR="004C0E12" w:rsidRPr="006F7FA3">
              <w:rPr>
                <w:rFonts w:ascii="Times New Roman" w:eastAsia="宋体" w:hAnsi="Times New Roman" w:cs="Times New Roman"/>
                <w:sz w:val="24"/>
                <w:szCs w:val="24"/>
              </w:rPr>
              <w:t>处理</w:t>
            </w:r>
            <w:r w:rsidR="001163B9">
              <w:rPr>
                <w:rFonts w:ascii="Times New Roman" w:eastAsia="宋体" w:hAnsi="Times New Roman" w:cs="Times New Roman" w:hint="eastAsia"/>
                <w:sz w:val="24"/>
                <w:szCs w:val="24"/>
              </w:rPr>
              <w:t>后与</w:t>
            </w:r>
            <w:proofErr w:type="gramStart"/>
            <w:r w:rsidR="003F0410" w:rsidRPr="006F7FA3">
              <w:rPr>
                <w:rFonts w:ascii="Times New Roman" w:eastAsia="宋体" w:hAnsi="Times New Roman" w:cs="Times New Roman"/>
                <w:sz w:val="24"/>
                <w:szCs w:val="24"/>
              </w:rPr>
              <w:t>地面</w:t>
            </w:r>
            <w:r w:rsidR="001163B9">
              <w:rPr>
                <w:rFonts w:ascii="Times New Roman" w:eastAsia="宋体" w:hAnsi="Times New Roman" w:cs="Times New Roman" w:hint="eastAsia"/>
                <w:sz w:val="24"/>
                <w:szCs w:val="24"/>
              </w:rPr>
              <w:t>拖洗</w:t>
            </w:r>
            <w:r w:rsidR="003F0410" w:rsidRPr="006F7FA3">
              <w:rPr>
                <w:rFonts w:ascii="Times New Roman" w:eastAsia="宋体" w:hAnsi="Times New Roman" w:cs="Times New Roman"/>
                <w:sz w:val="24"/>
                <w:szCs w:val="24"/>
              </w:rPr>
              <w:t>水</w:t>
            </w:r>
            <w:proofErr w:type="gramEnd"/>
            <w:r w:rsidR="003F0410" w:rsidRPr="006F7FA3">
              <w:rPr>
                <w:rFonts w:ascii="Times New Roman" w:eastAsia="宋体" w:hAnsi="Times New Roman" w:cs="Times New Roman"/>
                <w:sz w:val="24"/>
                <w:szCs w:val="24"/>
              </w:rPr>
              <w:t>进入污水管网排放，</w:t>
            </w:r>
            <w:r w:rsidR="00855FDF" w:rsidRPr="006F7FA3">
              <w:rPr>
                <w:rFonts w:ascii="Times New Roman" w:eastAsia="宋体" w:hAnsi="Times New Roman" w:cs="Times New Roman"/>
                <w:kern w:val="2"/>
                <w:sz w:val="24"/>
                <w:szCs w:val="24"/>
              </w:rPr>
              <w:t>执行</w:t>
            </w:r>
            <w:r w:rsidR="00991C49" w:rsidRPr="006F7FA3">
              <w:rPr>
                <w:rFonts w:ascii="Times New Roman" w:eastAsia="宋体" w:hAnsi="Times New Roman" w:cs="Times New Roman"/>
                <w:kern w:val="2"/>
                <w:sz w:val="24"/>
                <w:szCs w:val="24"/>
              </w:rPr>
              <w:t>《污水综合排放标准》（</w:t>
            </w:r>
            <w:r w:rsidR="00991C49" w:rsidRPr="006F7FA3">
              <w:rPr>
                <w:rFonts w:ascii="Times New Roman" w:eastAsia="宋体" w:hAnsi="Times New Roman" w:cs="Times New Roman"/>
                <w:kern w:val="2"/>
                <w:sz w:val="24"/>
                <w:szCs w:val="24"/>
              </w:rPr>
              <w:t>GB8978-1996</w:t>
            </w:r>
            <w:r w:rsidR="00991C49" w:rsidRPr="006F7FA3">
              <w:rPr>
                <w:rFonts w:ascii="Times New Roman" w:eastAsia="宋体" w:hAnsi="Times New Roman" w:cs="Times New Roman"/>
                <w:kern w:val="2"/>
                <w:sz w:val="24"/>
                <w:szCs w:val="24"/>
              </w:rPr>
              <w:t>）三级标准</w:t>
            </w:r>
            <w:r w:rsidRPr="006F7FA3">
              <w:rPr>
                <w:rFonts w:ascii="Times New Roman" w:hAnsi="Times New Roman" w:cs="Times New Roman"/>
                <w:sz w:val="24"/>
              </w:rPr>
              <w:t>。</w:t>
            </w:r>
          </w:p>
          <w:p w:rsidR="00E922A9" w:rsidRPr="00965FBD" w:rsidRDefault="0003529D" w:rsidP="00991C49">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2</w:t>
            </w:r>
            <w:r w:rsidRPr="006F7FA3">
              <w:rPr>
                <w:rFonts w:ascii="Times New Roman" w:hAnsi="Times New Roman" w:cs="Times New Roman"/>
                <w:sz w:val="24"/>
              </w:rPr>
              <w:t>）大气环境影响分析结论：</w:t>
            </w:r>
            <w:r w:rsidR="00965FBD">
              <w:rPr>
                <w:rFonts w:ascii="Times New Roman" w:hAnsi="Times New Roman" w:cs="Times New Roman" w:hint="eastAsia"/>
                <w:sz w:val="24"/>
              </w:rPr>
              <w:t>本项目只有无组织排放，</w:t>
            </w:r>
            <w:r w:rsidR="00405CB8">
              <w:rPr>
                <w:rFonts w:ascii="Times New Roman" w:eastAsia="宋体" w:hAnsi="Times New Roman" w:cs="Times New Roman" w:hint="eastAsia"/>
                <w:sz w:val="24"/>
              </w:rPr>
              <w:t>采用</w:t>
            </w:r>
            <w:r w:rsidR="00405CB8" w:rsidRPr="00405CB8">
              <w:rPr>
                <w:rFonts w:ascii="Times New Roman" w:eastAsia="宋体" w:hAnsi="Times New Roman" w:cs="Times New Roman" w:hint="eastAsia"/>
                <w:sz w:val="24"/>
              </w:rPr>
              <w:t>移动式布袋除尘器</w:t>
            </w:r>
            <w:r w:rsidR="00965FBD" w:rsidRPr="00965FBD">
              <w:rPr>
                <w:rFonts w:ascii="Times New Roman" w:eastAsia="宋体" w:hAnsi="Times New Roman" w:cs="Times New Roman" w:hint="eastAsia"/>
                <w:sz w:val="24"/>
              </w:rPr>
              <w:t>，除尘效率可达</w:t>
            </w:r>
            <w:r w:rsidR="00965FBD" w:rsidRPr="00965FBD">
              <w:rPr>
                <w:rFonts w:ascii="Times New Roman" w:eastAsia="宋体" w:hAnsi="Times New Roman" w:cs="Times New Roman" w:hint="eastAsia"/>
                <w:sz w:val="24"/>
              </w:rPr>
              <w:t>90%</w:t>
            </w:r>
            <w:r w:rsidR="00965FBD" w:rsidRPr="00965FBD">
              <w:rPr>
                <w:rFonts w:ascii="Times New Roman" w:eastAsia="宋体" w:hAnsi="Times New Roman" w:cs="Times New Roman" w:hint="eastAsia"/>
                <w:sz w:val="24"/>
              </w:rPr>
              <w:t>，无组织排放的粉尘量为</w:t>
            </w:r>
            <w:r w:rsidR="00405CB8">
              <w:rPr>
                <w:rFonts w:ascii="Times New Roman" w:eastAsia="宋体" w:hAnsi="Times New Roman" w:cs="Times New Roman" w:hint="eastAsia"/>
                <w:sz w:val="24"/>
              </w:rPr>
              <w:t>3.591</w:t>
            </w:r>
            <w:r w:rsidR="00965FBD" w:rsidRPr="00965FBD">
              <w:rPr>
                <w:rFonts w:ascii="Times New Roman" w:eastAsia="宋体" w:hAnsi="Times New Roman" w:cs="Times New Roman" w:hint="eastAsia"/>
                <w:sz w:val="24"/>
              </w:rPr>
              <w:t>t/a</w:t>
            </w:r>
            <w:r w:rsidR="00965FBD" w:rsidRPr="00965FBD">
              <w:rPr>
                <w:rFonts w:ascii="Times New Roman" w:eastAsia="宋体" w:hAnsi="Times New Roman" w:cs="Times New Roman" w:hint="eastAsia"/>
                <w:sz w:val="24"/>
              </w:rPr>
              <w:t>。</w:t>
            </w:r>
            <w:r w:rsidR="00763020">
              <w:rPr>
                <w:rFonts w:ascii="Times New Roman" w:hAnsi="Times New Roman" w:cs="Times New Roman" w:hint="eastAsia"/>
                <w:sz w:val="24"/>
              </w:rPr>
              <w:t>可达标排放。</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3</w:t>
            </w:r>
            <w:r w:rsidRPr="006F7FA3">
              <w:rPr>
                <w:rFonts w:ascii="Times New Roman" w:hAnsi="Times New Roman" w:cs="Times New Roman"/>
                <w:sz w:val="24"/>
              </w:rPr>
              <w:t>）声环境影响分析结论：在采取各种噪声污染防治措施后，根据声环境质量监测结果可知，项目厂界噪声昼间夜间能达到</w:t>
            </w:r>
            <w:r w:rsidRPr="006F7FA3">
              <w:rPr>
                <w:rFonts w:ascii="Times New Roman" w:eastAsia="宋体" w:hAnsi="Times New Roman" w:cs="Times New Roman"/>
                <w:kern w:val="2"/>
                <w:sz w:val="24"/>
                <w:szCs w:val="24"/>
              </w:rPr>
              <w:t>《声环境质量标准》（</w:t>
            </w:r>
            <w:r w:rsidRPr="006F7FA3">
              <w:rPr>
                <w:rFonts w:ascii="Times New Roman" w:eastAsia="宋体" w:hAnsi="Times New Roman" w:cs="Times New Roman"/>
                <w:kern w:val="2"/>
                <w:sz w:val="24"/>
                <w:szCs w:val="24"/>
              </w:rPr>
              <w:t>GB3096-2008</w:t>
            </w:r>
            <w:r w:rsidRPr="006F7FA3">
              <w:rPr>
                <w:rFonts w:ascii="Times New Roman" w:eastAsia="宋体" w:hAnsi="Times New Roman" w:cs="Times New Roman"/>
                <w:kern w:val="2"/>
                <w:sz w:val="24"/>
                <w:szCs w:val="24"/>
              </w:rPr>
              <w:t>）</w:t>
            </w:r>
            <w:r w:rsidR="00F9313A" w:rsidRPr="006F7FA3">
              <w:rPr>
                <w:rFonts w:ascii="Times New Roman" w:eastAsia="宋体" w:hAnsi="Times New Roman" w:cs="Times New Roman"/>
                <w:kern w:val="2"/>
                <w:sz w:val="24"/>
                <w:szCs w:val="24"/>
              </w:rPr>
              <w:t>3</w:t>
            </w:r>
            <w:r w:rsidRPr="006F7FA3">
              <w:rPr>
                <w:rFonts w:ascii="Times New Roman" w:eastAsia="宋体" w:hAnsi="Times New Roman" w:cs="Times New Roman"/>
                <w:kern w:val="2"/>
                <w:sz w:val="24"/>
                <w:szCs w:val="24"/>
              </w:rPr>
              <w:t>类标准。</w:t>
            </w:r>
            <w:r w:rsidRPr="006F7FA3">
              <w:rPr>
                <w:rFonts w:ascii="Times New Roman" w:hAnsi="Times New Roman" w:cs="Times New Roman"/>
                <w:sz w:val="24"/>
              </w:rPr>
              <w:t>因此本项目运营时，生产设备噪声对周围环境不会产生明显影响。</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w:t>
            </w:r>
            <w:r w:rsidRPr="006F7FA3">
              <w:rPr>
                <w:rFonts w:ascii="Times New Roman" w:hAnsi="Times New Roman" w:cs="Times New Roman"/>
                <w:sz w:val="24"/>
              </w:rPr>
              <w:t>4</w:t>
            </w:r>
            <w:r w:rsidRPr="006F7FA3">
              <w:rPr>
                <w:rFonts w:ascii="Times New Roman" w:hAnsi="Times New Roman" w:cs="Times New Roman"/>
                <w:sz w:val="24"/>
              </w:rPr>
              <w:t>）固废环境影响分析结论：员工产生的生活垃圾收集后统一交由环卫部门处</w:t>
            </w:r>
            <w:r w:rsidRPr="006F7FA3">
              <w:rPr>
                <w:rFonts w:ascii="Times New Roman" w:hAnsi="Times New Roman" w:cs="Times New Roman"/>
                <w:sz w:val="24"/>
              </w:rPr>
              <w:lastRenderedPageBreak/>
              <w:t>理；</w:t>
            </w:r>
            <w:r w:rsidR="00C36D72" w:rsidRPr="006F7FA3">
              <w:rPr>
                <w:rFonts w:ascii="Times New Roman" w:hAnsi="Times New Roman" w:cs="Times New Roman"/>
                <w:sz w:val="24"/>
              </w:rPr>
              <w:t>不合格的原辅材料由总部回收；</w:t>
            </w:r>
            <w:r w:rsidR="00991C49" w:rsidRPr="006F7FA3">
              <w:rPr>
                <w:rFonts w:ascii="Times New Roman" w:hAnsi="Times New Roman" w:cs="Times New Roman"/>
                <w:sz w:val="24"/>
              </w:rPr>
              <w:t>废矿物油交由有资质单位处理</w:t>
            </w:r>
            <w:r w:rsidRPr="006F7FA3">
              <w:rPr>
                <w:rFonts w:ascii="Times New Roman" w:hAnsi="Times New Roman" w:cs="Times New Roman"/>
                <w:sz w:val="24"/>
                <w:lang w:bidi="ar"/>
              </w:rPr>
              <w:t>。</w:t>
            </w:r>
            <w:r w:rsidRPr="006F7FA3">
              <w:rPr>
                <w:rFonts w:ascii="Times New Roman" w:hAnsi="Times New Roman" w:cs="Times New Roman"/>
                <w:sz w:val="24"/>
              </w:rPr>
              <w:t>采取上述措施后，本工程固体废物可得到妥善的处理，对周围环境造成的影响很小。</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6</w:t>
            </w:r>
            <w:r w:rsidRPr="006F7FA3">
              <w:rPr>
                <w:rFonts w:ascii="Times New Roman" w:hAnsi="Times New Roman" w:cs="Times New Roman"/>
                <w:sz w:val="24"/>
              </w:rPr>
              <w:t>、产业政策</w:t>
            </w:r>
            <w:r w:rsidR="00492D50" w:rsidRPr="006F7FA3">
              <w:rPr>
                <w:rFonts w:ascii="Times New Roman" w:hAnsi="Times New Roman" w:cs="Times New Roman"/>
                <w:sz w:val="24"/>
              </w:rPr>
              <w:t>及规划相符性分析</w:t>
            </w:r>
          </w:p>
          <w:p w:rsidR="00991C49" w:rsidRPr="006F7FA3" w:rsidRDefault="00991C49" w:rsidP="00991C49">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根据国家统计局《国民经济行业分类》（</w:t>
            </w:r>
            <w:r w:rsidRPr="006F7FA3">
              <w:rPr>
                <w:rFonts w:ascii="Times New Roman" w:eastAsia="宋体" w:hAnsi="Times New Roman" w:cs="Times New Roman"/>
                <w:sz w:val="24"/>
                <w:szCs w:val="24"/>
              </w:rPr>
              <w:t>GB/T 4754-2017</w:t>
            </w:r>
            <w:r w:rsidRPr="006F7FA3">
              <w:rPr>
                <w:rFonts w:ascii="Times New Roman" w:eastAsia="宋体" w:hAnsi="Times New Roman" w:cs="Times New Roman"/>
                <w:sz w:val="24"/>
                <w:szCs w:val="24"/>
              </w:rPr>
              <w:t>），本项目属于</w:t>
            </w:r>
            <w:r w:rsidR="006F7FA3" w:rsidRPr="006F7FA3">
              <w:rPr>
                <w:rFonts w:ascii="Times New Roman" w:eastAsia="宋体" w:hAnsi="Times New Roman" w:cs="Times New Roman"/>
                <w:kern w:val="2"/>
                <w:sz w:val="24"/>
                <w:szCs w:val="24"/>
              </w:rPr>
              <w:t>“C2029</w:t>
            </w:r>
            <w:r w:rsidR="006F7FA3" w:rsidRPr="006F7FA3">
              <w:rPr>
                <w:rFonts w:ascii="Times New Roman" w:eastAsia="宋体" w:hAnsi="Times New Roman" w:cs="Times New Roman"/>
                <w:kern w:val="2"/>
                <w:sz w:val="24"/>
                <w:szCs w:val="24"/>
              </w:rPr>
              <w:t>其他人造板制造</w:t>
            </w:r>
            <w:r w:rsidR="006F7FA3" w:rsidRPr="006F7FA3">
              <w:rPr>
                <w:rFonts w:ascii="Times New Roman" w:eastAsia="宋体" w:hAnsi="Times New Roman" w:cs="Times New Roman"/>
                <w:kern w:val="2"/>
                <w:sz w:val="24"/>
                <w:szCs w:val="24"/>
              </w:rPr>
              <w:t>”</w:t>
            </w:r>
            <w:r w:rsidRPr="006F7FA3">
              <w:rPr>
                <w:rFonts w:ascii="Times New Roman" w:eastAsia="宋体" w:hAnsi="Times New Roman" w:cs="Times New Roman"/>
                <w:sz w:val="24"/>
                <w:szCs w:val="24"/>
              </w:rPr>
              <w:t>。根据《产业结构调整指导目录（</w:t>
            </w:r>
            <w:r w:rsidRPr="006F7FA3">
              <w:rPr>
                <w:rFonts w:ascii="Times New Roman" w:eastAsia="宋体" w:hAnsi="Times New Roman" w:cs="Times New Roman"/>
                <w:sz w:val="24"/>
                <w:szCs w:val="24"/>
              </w:rPr>
              <w:t xml:space="preserve">2011 </w:t>
            </w:r>
            <w:r w:rsidRPr="006F7FA3">
              <w:rPr>
                <w:rFonts w:ascii="Times New Roman" w:eastAsia="宋体" w:hAnsi="Times New Roman" w:cs="Times New Roman"/>
                <w:sz w:val="24"/>
                <w:szCs w:val="24"/>
              </w:rPr>
              <w:t>年本）》</w:t>
            </w:r>
            <w:r w:rsidRPr="006F7FA3">
              <w:rPr>
                <w:rFonts w:ascii="Times New Roman" w:eastAsia="宋体" w:hAnsi="Times New Roman" w:cs="Times New Roman"/>
                <w:sz w:val="24"/>
                <w:szCs w:val="24"/>
              </w:rPr>
              <w:t xml:space="preserve">2013 </w:t>
            </w:r>
            <w:r w:rsidRPr="006F7FA3">
              <w:rPr>
                <w:rFonts w:ascii="Times New Roman" w:eastAsia="宋体" w:hAnsi="Times New Roman" w:cs="Times New Roman"/>
                <w:sz w:val="24"/>
                <w:szCs w:val="24"/>
              </w:rPr>
              <w:t>修正版，本项目不属于鼓励类和淘汰类，视为允许类。项目位于</w:t>
            </w:r>
            <w:r w:rsidR="00AB7BD6" w:rsidRPr="006F7FA3">
              <w:rPr>
                <w:rFonts w:ascii="Times New Roman" w:eastAsia="宋体" w:hAnsi="Times New Roman" w:cs="Times New Roman"/>
                <w:kern w:val="2"/>
                <w:sz w:val="24"/>
                <w:szCs w:val="24"/>
              </w:rPr>
              <w:t>湖南省岳阳市湘阴县工业园顺天大道</w:t>
            </w:r>
            <w:proofErr w:type="gramStart"/>
            <w:r w:rsidR="00AB7BD6" w:rsidRPr="006F7FA3">
              <w:rPr>
                <w:rFonts w:ascii="Times New Roman" w:eastAsia="宋体" w:hAnsi="Times New Roman" w:cs="Times New Roman"/>
                <w:kern w:val="2"/>
                <w:sz w:val="24"/>
                <w:szCs w:val="24"/>
              </w:rPr>
              <w:t>百信重钢</w:t>
            </w:r>
            <w:proofErr w:type="gramEnd"/>
            <w:r w:rsidR="00AB7BD6" w:rsidRPr="006F7FA3">
              <w:rPr>
                <w:rFonts w:ascii="Times New Roman" w:eastAsia="宋体" w:hAnsi="Times New Roman" w:cs="Times New Roman"/>
                <w:kern w:val="2"/>
                <w:sz w:val="24"/>
                <w:szCs w:val="24"/>
              </w:rPr>
              <w:t>厂区</w:t>
            </w:r>
            <w:r w:rsidRPr="006F7FA3">
              <w:rPr>
                <w:rFonts w:ascii="Times New Roman" w:eastAsia="宋体" w:hAnsi="Times New Roman" w:cs="Times New Roman"/>
                <w:sz w:val="24"/>
                <w:szCs w:val="24"/>
              </w:rPr>
              <w:t>，根据</w:t>
            </w:r>
            <w:r w:rsidR="00AB7BD6" w:rsidRPr="006F7FA3">
              <w:rPr>
                <w:rFonts w:ascii="Times New Roman" w:eastAsia="宋体" w:hAnsi="Times New Roman" w:cs="Times New Roman"/>
                <w:sz w:val="24"/>
                <w:szCs w:val="24"/>
              </w:rPr>
              <w:t>湘阴工业园区规划图</w:t>
            </w:r>
            <w:r w:rsidRPr="006F7FA3">
              <w:rPr>
                <w:rFonts w:ascii="Times New Roman" w:eastAsia="宋体" w:hAnsi="Times New Roman" w:cs="Times New Roman"/>
                <w:sz w:val="24"/>
                <w:szCs w:val="24"/>
              </w:rPr>
              <w:t>，本项目用地类型为</w:t>
            </w:r>
            <w:r w:rsidR="00AB7BD6" w:rsidRPr="006F7FA3">
              <w:rPr>
                <w:rFonts w:ascii="Times New Roman" w:eastAsia="宋体" w:hAnsi="Times New Roman" w:cs="Times New Roman"/>
                <w:sz w:val="24"/>
                <w:szCs w:val="24"/>
              </w:rPr>
              <w:t>二</w:t>
            </w:r>
            <w:r w:rsidRPr="006F7FA3">
              <w:rPr>
                <w:rFonts w:ascii="Times New Roman" w:eastAsia="宋体" w:hAnsi="Times New Roman" w:cs="Times New Roman"/>
                <w:sz w:val="24"/>
                <w:szCs w:val="24"/>
              </w:rPr>
              <w:t>类工业用地，见附图</w:t>
            </w:r>
            <w:r w:rsidR="00AB7BD6" w:rsidRPr="006F7FA3">
              <w:rPr>
                <w:rFonts w:ascii="Times New Roman" w:eastAsia="宋体" w:hAnsi="Times New Roman" w:cs="Times New Roman"/>
                <w:sz w:val="24"/>
                <w:szCs w:val="24"/>
              </w:rPr>
              <w:t>4</w:t>
            </w:r>
            <w:r w:rsidRPr="006F7FA3">
              <w:rPr>
                <w:rFonts w:ascii="Times New Roman" w:eastAsia="宋体" w:hAnsi="Times New Roman" w:cs="Times New Roman"/>
                <w:sz w:val="24"/>
                <w:szCs w:val="24"/>
              </w:rPr>
              <w:t>。</w:t>
            </w:r>
          </w:p>
          <w:p w:rsidR="00F9313A" w:rsidRPr="006F7FA3" w:rsidRDefault="00991C49" w:rsidP="00991C49">
            <w:pPr>
              <w:adjustRightInd w:val="0"/>
              <w:snapToGrid w:val="0"/>
              <w:spacing w:after="0" w:line="360" w:lineRule="auto"/>
              <w:ind w:firstLine="482"/>
              <w:jc w:val="both"/>
              <w:rPr>
                <w:rFonts w:ascii="Times New Roman" w:eastAsia="宋体" w:hAnsi="Times New Roman" w:cs="Times New Roman"/>
                <w:sz w:val="24"/>
                <w:szCs w:val="24"/>
              </w:rPr>
            </w:pPr>
            <w:r w:rsidRPr="006F7FA3">
              <w:rPr>
                <w:rFonts w:ascii="Times New Roman" w:eastAsia="宋体" w:hAnsi="Times New Roman" w:cs="Times New Roman"/>
                <w:sz w:val="24"/>
                <w:szCs w:val="24"/>
              </w:rPr>
              <w:t>综上所述，本项目的建设符合产业政策。</w:t>
            </w:r>
          </w:p>
          <w:p w:rsidR="00492D50" w:rsidRPr="006F7FA3" w:rsidRDefault="00492D50" w:rsidP="00492D50">
            <w:pPr>
              <w:spacing w:after="0" w:line="360" w:lineRule="auto"/>
              <w:ind w:firstLineChars="200" w:firstLine="456"/>
              <w:rPr>
                <w:rFonts w:ascii="Times New Roman" w:hAnsi="Times New Roman" w:cs="Times New Roman"/>
                <w:spacing w:val="-6"/>
                <w:sz w:val="24"/>
              </w:rPr>
            </w:pPr>
            <w:r w:rsidRPr="006F7FA3">
              <w:rPr>
                <w:rFonts w:ascii="Times New Roman" w:hAnsi="Times New Roman" w:cs="Times New Roman"/>
                <w:spacing w:val="-6"/>
                <w:sz w:val="24"/>
              </w:rPr>
              <w:t>7</w:t>
            </w:r>
            <w:r w:rsidRPr="006F7FA3">
              <w:rPr>
                <w:rFonts w:ascii="Times New Roman" w:hAnsi="Times New Roman" w:cs="Times New Roman"/>
                <w:spacing w:val="-6"/>
                <w:sz w:val="24"/>
              </w:rPr>
              <w:t>、平面布局及选址合理性分析</w:t>
            </w:r>
            <w:r w:rsidRPr="006F7FA3">
              <w:rPr>
                <w:rFonts w:ascii="Times New Roman" w:hAnsi="Times New Roman" w:cs="Times New Roman"/>
                <w:spacing w:val="-6"/>
                <w:sz w:val="24"/>
              </w:rPr>
              <w:t xml:space="preserve"> </w:t>
            </w:r>
          </w:p>
          <w:p w:rsidR="00991C49" w:rsidRPr="006F7FA3" w:rsidRDefault="00991C49" w:rsidP="00991C49">
            <w:pPr>
              <w:adjustRightInd w:val="0"/>
              <w:snapToGrid w:val="0"/>
              <w:spacing w:after="0" w:line="360" w:lineRule="auto"/>
              <w:ind w:firstLine="482"/>
              <w:jc w:val="both"/>
              <w:rPr>
                <w:rFonts w:ascii="Times New Roman" w:hAnsi="Times New Roman" w:cs="Times New Roman"/>
                <w:color w:val="FF0000"/>
                <w:sz w:val="24"/>
              </w:rPr>
            </w:pPr>
            <w:r w:rsidRPr="006F7FA3">
              <w:rPr>
                <w:rFonts w:ascii="Times New Roman" w:eastAsia="宋体" w:hAnsi="Times New Roman" w:cs="Times New Roman"/>
                <w:sz w:val="24"/>
                <w:szCs w:val="24"/>
              </w:rPr>
              <w:t>本项目租赁于</w:t>
            </w:r>
            <w:r w:rsidR="00AB7BD6" w:rsidRPr="006F7FA3">
              <w:rPr>
                <w:rFonts w:ascii="Times New Roman" w:eastAsia="宋体" w:hAnsi="Times New Roman" w:cs="Times New Roman"/>
                <w:kern w:val="2"/>
                <w:sz w:val="24"/>
                <w:szCs w:val="24"/>
              </w:rPr>
              <w:t>湖南省岳阳市湘阴县工业园顺天大道</w:t>
            </w:r>
            <w:proofErr w:type="gramStart"/>
            <w:r w:rsidR="00AB7BD6" w:rsidRPr="006F7FA3">
              <w:rPr>
                <w:rFonts w:ascii="Times New Roman" w:eastAsia="宋体" w:hAnsi="Times New Roman" w:cs="Times New Roman"/>
                <w:kern w:val="2"/>
                <w:sz w:val="24"/>
                <w:szCs w:val="24"/>
              </w:rPr>
              <w:t>百信重钢</w:t>
            </w:r>
            <w:proofErr w:type="gramEnd"/>
            <w:r w:rsidR="00AB7BD6" w:rsidRPr="006F7FA3">
              <w:rPr>
                <w:rFonts w:ascii="Times New Roman" w:eastAsia="宋体" w:hAnsi="Times New Roman" w:cs="Times New Roman"/>
                <w:kern w:val="2"/>
                <w:sz w:val="24"/>
                <w:szCs w:val="24"/>
              </w:rPr>
              <w:t>厂区</w:t>
            </w:r>
            <w:r w:rsidRPr="006F7FA3">
              <w:rPr>
                <w:rFonts w:ascii="Times New Roman" w:eastAsia="宋体" w:hAnsi="Times New Roman" w:cs="Times New Roman"/>
                <w:kern w:val="2"/>
                <w:sz w:val="24"/>
                <w:szCs w:val="24"/>
              </w:rPr>
              <w:t>现有厂房</w:t>
            </w:r>
            <w:r w:rsidRPr="006F7FA3">
              <w:rPr>
                <w:rFonts w:ascii="Times New Roman" w:eastAsia="宋体" w:hAnsi="Times New Roman" w:cs="Times New Roman"/>
                <w:sz w:val="24"/>
                <w:szCs w:val="24"/>
              </w:rPr>
              <w:t>，便于交通运输，供水、供电设施齐备。本项目用地范围周边</w:t>
            </w:r>
            <w:r w:rsidRPr="006F7FA3">
              <w:rPr>
                <w:rFonts w:ascii="Times New Roman" w:eastAsia="宋体" w:hAnsi="Times New Roman" w:cs="Times New Roman"/>
                <w:sz w:val="24"/>
                <w:szCs w:val="24"/>
              </w:rPr>
              <w:t>1000m</w:t>
            </w:r>
            <w:r w:rsidRPr="006F7FA3">
              <w:rPr>
                <w:rFonts w:ascii="Times New Roman" w:eastAsia="宋体" w:hAnsi="Times New Roman" w:cs="Times New Roman"/>
                <w:sz w:val="24"/>
                <w:szCs w:val="24"/>
              </w:rPr>
              <w:t>范围内无自然保护区、文物景观、饮用水源保护区等环境敏感点，项目周边</w:t>
            </w:r>
            <w:r w:rsidRPr="006F7FA3">
              <w:rPr>
                <w:rFonts w:ascii="Times New Roman" w:eastAsia="宋体" w:hAnsi="Times New Roman" w:cs="Times New Roman"/>
                <w:sz w:val="24"/>
                <w:szCs w:val="24"/>
              </w:rPr>
              <w:t>500m</w:t>
            </w:r>
            <w:r w:rsidRPr="006F7FA3">
              <w:rPr>
                <w:rFonts w:ascii="Times New Roman" w:eastAsia="宋体" w:hAnsi="Times New Roman" w:cs="Times New Roman"/>
                <w:sz w:val="24"/>
                <w:szCs w:val="24"/>
              </w:rPr>
              <w:t>范围内居民</w:t>
            </w:r>
            <w:r w:rsidR="00AB7BD6" w:rsidRPr="006F7FA3">
              <w:rPr>
                <w:rFonts w:ascii="Times New Roman" w:eastAsia="宋体" w:hAnsi="Times New Roman" w:cs="Times New Roman"/>
                <w:sz w:val="24"/>
                <w:szCs w:val="24"/>
              </w:rPr>
              <w:t>较少</w:t>
            </w:r>
            <w:r w:rsidRPr="006F7FA3">
              <w:rPr>
                <w:rFonts w:ascii="Times New Roman" w:eastAsia="宋体" w:hAnsi="Times New Roman" w:cs="Times New Roman"/>
                <w:sz w:val="24"/>
                <w:szCs w:val="24"/>
              </w:rPr>
              <w:t>，地理环境优越。</w:t>
            </w:r>
            <w:r w:rsidRPr="006F7FA3">
              <w:rPr>
                <w:rFonts w:ascii="Times New Roman" w:hAnsi="Times New Roman" w:cs="Times New Roman"/>
                <w:sz w:val="24"/>
              </w:rPr>
              <w:t>给排水及供电供气管网均依托</w:t>
            </w:r>
            <w:proofErr w:type="gramStart"/>
            <w:r w:rsidR="00AB7BD6" w:rsidRPr="006F7FA3">
              <w:rPr>
                <w:rFonts w:ascii="Times New Roman" w:eastAsia="宋体" w:hAnsi="Times New Roman" w:cs="Times New Roman"/>
                <w:kern w:val="2"/>
                <w:sz w:val="24"/>
                <w:szCs w:val="24"/>
              </w:rPr>
              <w:t>百信重钢</w:t>
            </w:r>
            <w:proofErr w:type="gramEnd"/>
            <w:r w:rsidRPr="006F7FA3">
              <w:rPr>
                <w:rFonts w:ascii="Times New Roman" w:eastAsia="宋体" w:hAnsi="Times New Roman" w:cs="Times New Roman"/>
                <w:kern w:val="2"/>
                <w:sz w:val="24"/>
                <w:szCs w:val="24"/>
              </w:rPr>
              <w:t>现有管网</w:t>
            </w:r>
            <w:r w:rsidRPr="006F7FA3">
              <w:rPr>
                <w:rFonts w:ascii="Times New Roman" w:hAnsi="Times New Roman" w:cs="Times New Roman"/>
                <w:sz w:val="24"/>
              </w:rPr>
              <w:t>；物流运输顺直便捷；满足建筑防火、安全卫生、环保、交通运输等规范要求；满足生产和办公生活要求。</w:t>
            </w:r>
            <w:r w:rsidR="00AB7BD6" w:rsidRPr="006F7FA3">
              <w:rPr>
                <w:rFonts w:ascii="Times New Roman" w:hAnsi="Times New Roman" w:cs="Times New Roman"/>
                <w:sz w:val="24"/>
              </w:rPr>
              <w:t>项目在车间内合理布局，设置生产加工区、成品堆放区、原辅材料堆放区等，本项目总平面布局如图所示，人流和</w:t>
            </w:r>
            <w:proofErr w:type="gramStart"/>
            <w:r w:rsidR="00AB7BD6" w:rsidRPr="006F7FA3">
              <w:rPr>
                <w:rFonts w:ascii="Times New Roman" w:hAnsi="Times New Roman" w:cs="Times New Roman"/>
                <w:sz w:val="24"/>
              </w:rPr>
              <w:t>物流均</w:t>
            </w:r>
            <w:proofErr w:type="gramEnd"/>
            <w:r w:rsidR="00AB7BD6" w:rsidRPr="006F7FA3">
              <w:rPr>
                <w:rFonts w:ascii="Times New Roman" w:hAnsi="Times New Roman" w:cs="Times New Roman"/>
                <w:sz w:val="24"/>
              </w:rPr>
              <w:t>安排合理。</w:t>
            </w:r>
            <w:r w:rsidRPr="006F7FA3">
              <w:rPr>
                <w:rFonts w:ascii="Times New Roman" w:hAnsi="Times New Roman" w:cs="Times New Roman"/>
                <w:sz w:val="24"/>
              </w:rPr>
              <w:t>本项目总平面布局见附图</w:t>
            </w:r>
            <w:r w:rsidR="00AB7BD6" w:rsidRPr="006F7FA3">
              <w:rPr>
                <w:rFonts w:ascii="Times New Roman" w:hAnsi="Times New Roman" w:cs="Times New Roman"/>
                <w:sz w:val="24"/>
              </w:rPr>
              <w:t>3</w:t>
            </w:r>
            <w:r w:rsidRPr="006F7FA3">
              <w:rPr>
                <w:rFonts w:ascii="Times New Roman" w:hAnsi="Times New Roman" w:cs="Times New Roman"/>
                <w:sz w:val="24"/>
              </w:rPr>
              <w:t>。</w:t>
            </w:r>
          </w:p>
          <w:p w:rsidR="00991C49" w:rsidRPr="006F7FA3" w:rsidRDefault="00991C49" w:rsidP="00991C49">
            <w:pPr>
              <w:adjustRightInd w:val="0"/>
              <w:snapToGrid w:val="0"/>
              <w:spacing w:after="0" w:line="360" w:lineRule="auto"/>
              <w:ind w:firstLineChars="200" w:firstLine="480"/>
              <w:rPr>
                <w:rFonts w:ascii="Times New Roman" w:hAnsi="Times New Roman" w:cs="Times New Roman"/>
                <w:sz w:val="28"/>
              </w:rPr>
            </w:pPr>
            <w:r w:rsidRPr="006F7FA3">
              <w:rPr>
                <w:rFonts w:ascii="Times New Roman" w:hAnsi="Times New Roman" w:cs="Times New Roman"/>
                <w:sz w:val="24"/>
              </w:rPr>
              <w:t>综上所述，本项目平面布局</w:t>
            </w:r>
            <w:r w:rsidRPr="006F7FA3">
              <w:rPr>
                <w:rFonts w:ascii="Times New Roman" w:hAnsi="Times New Roman" w:cs="Times New Roman"/>
                <w:spacing w:val="-6"/>
                <w:sz w:val="24"/>
              </w:rPr>
              <w:t>及选址</w:t>
            </w:r>
            <w:r w:rsidRPr="006F7FA3">
              <w:rPr>
                <w:rFonts w:ascii="Times New Roman" w:hAnsi="Times New Roman" w:cs="Times New Roman"/>
                <w:sz w:val="24"/>
              </w:rPr>
              <w:t>较为合理。</w:t>
            </w:r>
          </w:p>
          <w:p w:rsidR="00E922A9" w:rsidRPr="006F7FA3" w:rsidRDefault="00492D50">
            <w:pPr>
              <w:spacing w:after="0" w:line="360" w:lineRule="auto"/>
              <w:ind w:firstLineChars="200" w:firstLine="456"/>
              <w:rPr>
                <w:rFonts w:ascii="Times New Roman" w:hAnsi="Times New Roman" w:cs="Times New Roman"/>
                <w:spacing w:val="-6"/>
                <w:sz w:val="24"/>
              </w:rPr>
            </w:pPr>
            <w:r w:rsidRPr="006F7FA3">
              <w:rPr>
                <w:rFonts w:ascii="Times New Roman" w:hAnsi="Times New Roman" w:cs="Times New Roman"/>
                <w:spacing w:val="-6"/>
                <w:sz w:val="24"/>
              </w:rPr>
              <w:t>8</w:t>
            </w:r>
            <w:r w:rsidR="0003529D" w:rsidRPr="006F7FA3">
              <w:rPr>
                <w:rFonts w:ascii="Times New Roman" w:hAnsi="Times New Roman" w:cs="Times New Roman"/>
                <w:spacing w:val="-6"/>
                <w:sz w:val="24"/>
              </w:rPr>
              <w:t>、总结论</w:t>
            </w:r>
          </w:p>
          <w:p w:rsidR="00E922A9" w:rsidRPr="006F7FA3" w:rsidRDefault="0003529D">
            <w:pPr>
              <w:spacing w:after="0" w:line="360" w:lineRule="auto"/>
              <w:ind w:firstLineChars="200" w:firstLine="456"/>
              <w:rPr>
                <w:rFonts w:ascii="Times New Roman" w:hAnsi="Times New Roman" w:cs="Times New Roman"/>
                <w:spacing w:val="-6"/>
                <w:sz w:val="24"/>
              </w:rPr>
            </w:pPr>
            <w:r w:rsidRPr="006F7FA3">
              <w:rPr>
                <w:rFonts w:ascii="Times New Roman" w:hAnsi="Times New Roman" w:cs="Times New Roman"/>
                <w:spacing w:val="-6"/>
                <w:sz w:val="24"/>
              </w:rPr>
              <w:t>综上所述，该项目应严格执行环保设施与主体工程同时设计、同时施工、同时投产的</w:t>
            </w:r>
            <w:r w:rsidRPr="006F7FA3">
              <w:rPr>
                <w:rFonts w:ascii="Times New Roman" w:hAnsi="Times New Roman" w:cs="Times New Roman"/>
                <w:spacing w:val="-6"/>
                <w:sz w:val="24"/>
              </w:rPr>
              <w:t>“</w:t>
            </w:r>
            <w:r w:rsidRPr="006F7FA3">
              <w:rPr>
                <w:rFonts w:ascii="Times New Roman" w:hAnsi="Times New Roman" w:cs="Times New Roman"/>
                <w:spacing w:val="-6"/>
                <w:sz w:val="24"/>
              </w:rPr>
              <w:t>三同时</w:t>
            </w:r>
            <w:r w:rsidRPr="006F7FA3">
              <w:rPr>
                <w:rFonts w:ascii="Times New Roman" w:hAnsi="Times New Roman" w:cs="Times New Roman"/>
                <w:spacing w:val="-6"/>
                <w:sz w:val="24"/>
              </w:rPr>
              <w:t>”</w:t>
            </w:r>
            <w:r w:rsidRPr="006F7FA3">
              <w:rPr>
                <w:rFonts w:ascii="Times New Roman" w:hAnsi="Times New Roman" w:cs="Times New Roman"/>
                <w:spacing w:val="-6"/>
                <w:sz w:val="24"/>
              </w:rPr>
              <w:t>制度、及时落实相关新建措施。项目新建后，要制订并落实必要的环境管理规章制度，加强环保管理以确保污染物稳定达标排放，做到经济、社会、环境效益的统一协调发展。由此可见，本项目从环保角度考虑是可行的。</w:t>
            </w:r>
          </w:p>
          <w:p w:rsidR="00E922A9" w:rsidRPr="006F7FA3" w:rsidRDefault="0003529D">
            <w:pPr>
              <w:spacing w:after="0" w:line="360" w:lineRule="auto"/>
              <w:ind w:firstLineChars="200" w:firstLine="456"/>
              <w:rPr>
                <w:rFonts w:ascii="Times New Roman" w:hAnsi="Times New Roman" w:cs="Times New Roman"/>
                <w:spacing w:val="-6"/>
                <w:sz w:val="24"/>
              </w:rPr>
            </w:pPr>
            <w:r w:rsidRPr="006F7FA3">
              <w:rPr>
                <w:rFonts w:ascii="Times New Roman" w:hAnsi="Times New Roman" w:cs="Times New Roman"/>
                <w:spacing w:val="-6"/>
                <w:sz w:val="24"/>
              </w:rPr>
              <w:t>上述结论是根据建设方提供的项目规模及相应排污情况基础上作出的评价，如果建设方的规模及相应排污情况有所变化，建设方应按环保部门的要求另行申报审批。</w:t>
            </w:r>
          </w:p>
          <w:p w:rsidR="00E922A9" w:rsidRPr="006F7FA3" w:rsidRDefault="0003529D">
            <w:pPr>
              <w:adjustRightInd w:val="0"/>
              <w:snapToGrid w:val="0"/>
              <w:spacing w:after="0" w:line="360" w:lineRule="auto"/>
              <w:rPr>
                <w:rFonts w:ascii="Times New Roman" w:hAnsi="Times New Roman" w:cs="Times New Roman"/>
                <w:b/>
                <w:sz w:val="28"/>
                <w:szCs w:val="28"/>
              </w:rPr>
            </w:pPr>
            <w:r w:rsidRPr="006F7FA3">
              <w:rPr>
                <w:rFonts w:ascii="Times New Roman" w:hAnsi="Times New Roman" w:cs="Times New Roman"/>
                <w:b/>
                <w:sz w:val="28"/>
                <w:szCs w:val="28"/>
              </w:rPr>
              <w:t>9.2</w:t>
            </w:r>
            <w:r w:rsidR="001C41E3" w:rsidRPr="006F7FA3">
              <w:rPr>
                <w:rFonts w:ascii="Times New Roman" w:hAnsi="Times New Roman" w:cs="Times New Roman"/>
                <w:b/>
                <w:sz w:val="28"/>
                <w:szCs w:val="28"/>
              </w:rPr>
              <w:t>建议</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1</w:t>
            </w:r>
            <w:r w:rsidRPr="006F7FA3">
              <w:rPr>
                <w:rFonts w:ascii="Times New Roman" w:hAnsi="Times New Roman" w:cs="Times New Roman"/>
                <w:sz w:val="24"/>
              </w:rPr>
              <w:t>、建设单位应认真贯彻执行有关建设项目环境保护管理文件的精神，建立建全各项环保规章制度，严格执行</w:t>
            </w:r>
            <w:r w:rsidRPr="006F7FA3">
              <w:rPr>
                <w:rFonts w:ascii="Times New Roman" w:hAnsi="Times New Roman" w:cs="Times New Roman"/>
                <w:sz w:val="24"/>
              </w:rPr>
              <w:t>“</w:t>
            </w:r>
            <w:r w:rsidRPr="006F7FA3">
              <w:rPr>
                <w:rFonts w:ascii="Times New Roman" w:hAnsi="Times New Roman" w:cs="Times New Roman"/>
                <w:sz w:val="24"/>
              </w:rPr>
              <w:t>三同时</w:t>
            </w:r>
            <w:r w:rsidRPr="006F7FA3">
              <w:rPr>
                <w:rFonts w:ascii="Times New Roman" w:hAnsi="Times New Roman" w:cs="Times New Roman"/>
                <w:sz w:val="24"/>
              </w:rPr>
              <w:t>”</w:t>
            </w:r>
            <w:r w:rsidRPr="006F7FA3">
              <w:rPr>
                <w:rFonts w:ascii="Times New Roman" w:hAnsi="Times New Roman" w:cs="Times New Roman"/>
                <w:sz w:val="24"/>
              </w:rPr>
              <w:t>制度，废气、废水、噪声和固废经治理后排放浓度和排放量均能达到相应的标准。</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lastRenderedPageBreak/>
              <w:t>2</w:t>
            </w:r>
            <w:r w:rsidRPr="006F7FA3">
              <w:rPr>
                <w:rFonts w:ascii="Times New Roman" w:hAnsi="Times New Roman" w:cs="Times New Roman"/>
                <w:sz w:val="24"/>
              </w:rPr>
              <w:t>、加强生产设施及污染防治设施运行的管理，定期对污染防治设施进行保养检修，确保污染物达标排放，避免污染事故发生。</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3</w:t>
            </w:r>
            <w:r w:rsidRPr="006F7FA3">
              <w:rPr>
                <w:rFonts w:ascii="Times New Roman" w:hAnsi="Times New Roman" w:cs="Times New Roman"/>
                <w:sz w:val="24"/>
              </w:rPr>
              <w:t>、本项目的建设应重视引进和建立先进的环保管理模式，完善管理机制，强化企业职工自身的环保意识。配备必要的环境管理专职人员，落实、检查环保设施的运行状况，配合当地环保部门做好本厂的环境管理、验收、监督和检查工作。</w:t>
            </w:r>
          </w:p>
          <w:p w:rsidR="00E922A9" w:rsidRPr="006F7FA3" w:rsidRDefault="0003529D">
            <w:pPr>
              <w:spacing w:after="0" w:line="360" w:lineRule="auto"/>
              <w:ind w:firstLineChars="200" w:firstLine="480"/>
              <w:rPr>
                <w:rFonts w:ascii="Times New Roman" w:hAnsi="Times New Roman" w:cs="Times New Roman"/>
                <w:sz w:val="24"/>
              </w:rPr>
            </w:pPr>
            <w:r w:rsidRPr="006F7FA3">
              <w:rPr>
                <w:rFonts w:ascii="Times New Roman" w:hAnsi="Times New Roman" w:cs="Times New Roman"/>
                <w:sz w:val="24"/>
              </w:rPr>
              <w:t>4</w:t>
            </w:r>
            <w:r w:rsidRPr="006F7FA3">
              <w:rPr>
                <w:rFonts w:ascii="Times New Roman" w:hAnsi="Times New Roman" w:cs="Times New Roman"/>
                <w:sz w:val="24"/>
              </w:rPr>
              <w:t>、运营期间，进一步采取有效措施，对有噪声的设备加以调整，对治理措施加以完善，降低噪声的影响。</w:t>
            </w:r>
          </w:p>
          <w:p w:rsidR="00E922A9" w:rsidRPr="006F7FA3" w:rsidRDefault="0003529D">
            <w:pPr>
              <w:spacing w:after="0" w:line="360" w:lineRule="auto"/>
              <w:ind w:firstLineChars="250" w:firstLine="600"/>
              <w:rPr>
                <w:rFonts w:ascii="Times New Roman" w:hAnsi="Times New Roman" w:cs="Times New Roman"/>
                <w:sz w:val="24"/>
              </w:rPr>
            </w:pPr>
            <w:r w:rsidRPr="006F7FA3">
              <w:rPr>
                <w:rFonts w:ascii="Times New Roman" w:hAnsi="Times New Roman" w:cs="Times New Roman"/>
                <w:sz w:val="24"/>
              </w:rPr>
              <w:t>5</w:t>
            </w:r>
            <w:r w:rsidRPr="006F7FA3">
              <w:rPr>
                <w:rFonts w:ascii="Times New Roman" w:hAnsi="Times New Roman" w:cs="Times New Roman"/>
                <w:sz w:val="24"/>
              </w:rPr>
              <w:t>、建议建设方做好本环评提出的相关环保措施。</w:t>
            </w:r>
          </w:p>
          <w:p w:rsidR="00492D50" w:rsidRPr="006F7FA3" w:rsidRDefault="00492D50">
            <w:pPr>
              <w:spacing w:after="0" w:line="360" w:lineRule="auto"/>
              <w:ind w:firstLineChars="250" w:firstLine="600"/>
              <w:rPr>
                <w:rFonts w:ascii="Times New Roman" w:hAnsi="Times New Roman" w:cs="Times New Roman"/>
                <w:sz w:val="24"/>
              </w:rPr>
            </w:pPr>
          </w:p>
          <w:p w:rsidR="00492D50" w:rsidRPr="006F7FA3" w:rsidRDefault="00492D50">
            <w:pPr>
              <w:spacing w:after="0" w:line="360" w:lineRule="auto"/>
              <w:rPr>
                <w:rFonts w:ascii="Times New Roman" w:hAnsi="Times New Roman" w:cs="Times New Roman"/>
                <w:sz w:val="24"/>
              </w:rPr>
            </w:pPr>
          </w:p>
          <w:p w:rsidR="00492D50" w:rsidRPr="006F7FA3" w:rsidRDefault="00492D50">
            <w:pPr>
              <w:spacing w:after="0" w:line="360" w:lineRule="auto"/>
              <w:rPr>
                <w:rFonts w:ascii="Times New Roman" w:hAnsi="Times New Roman" w:cs="Times New Roman"/>
                <w:sz w:val="24"/>
              </w:rPr>
            </w:pPr>
          </w:p>
          <w:p w:rsidR="00492D50" w:rsidRPr="006F7FA3" w:rsidRDefault="00492D50">
            <w:pPr>
              <w:spacing w:after="0" w:line="360" w:lineRule="auto"/>
              <w:rPr>
                <w:rFonts w:ascii="Times New Roman" w:hAnsi="Times New Roman" w:cs="Times New Roman"/>
                <w:sz w:val="24"/>
              </w:rPr>
            </w:pPr>
          </w:p>
          <w:p w:rsidR="00492D50" w:rsidRPr="006F7FA3" w:rsidRDefault="00492D50">
            <w:pPr>
              <w:spacing w:after="0" w:line="360" w:lineRule="auto"/>
              <w:rPr>
                <w:rFonts w:ascii="Times New Roman" w:hAnsi="Times New Roman" w:cs="Times New Roman"/>
                <w:sz w:val="24"/>
              </w:rPr>
            </w:pPr>
          </w:p>
          <w:p w:rsidR="00492D50" w:rsidRPr="006F7FA3" w:rsidRDefault="00492D50">
            <w:pPr>
              <w:spacing w:after="0" w:line="360" w:lineRule="auto"/>
              <w:rPr>
                <w:rFonts w:ascii="Times New Roman" w:hAnsi="Times New Roman" w:cs="Times New Roman"/>
                <w:sz w:val="24"/>
              </w:rPr>
            </w:pPr>
          </w:p>
          <w:p w:rsidR="00492D50" w:rsidRPr="006F7FA3" w:rsidRDefault="00492D50">
            <w:pPr>
              <w:spacing w:after="0" w:line="360" w:lineRule="auto"/>
              <w:rPr>
                <w:rFonts w:ascii="Times New Roman" w:hAnsi="Times New Roman" w:cs="Times New Roman"/>
                <w:sz w:val="24"/>
              </w:rPr>
            </w:pPr>
          </w:p>
          <w:p w:rsidR="00E922A9" w:rsidRPr="006F7FA3" w:rsidRDefault="00E922A9">
            <w:pPr>
              <w:spacing w:after="0" w:line="360" w:lineRule="auto"/>
              <w:rPr>
                <w:rFonts w:ascii="Times New Roman" w:hAnsi="Times New Roman" w:cs="Times New Roman"/>
                <w:sz w:val="24"/>
              </w:rPr>
            </w:pPr>
          </w:p>
          <w:p w:rsidR="00E922A9" w:rsidRPr="006F7FA3" w:rsidRDefault="00E922A9">
            <w:pPr>
              <w:spacing w:after="0" w:line="360" w:lineRule="auto"/>
              <w:rPr>
                <w:rFonts w:ascii="Times New Roman" w:hAnsi="Times New Roman" w:cs="Times New Roman"/>
                <w:sz w:val="24"/>
              </w:rPr>
            </w:pPr>
          </w:p>
          <w:p w:rsidR="00E922A9" w:rsidRPr="006F7FA3" w:rsidRDefault="00E922A9">
            <w:pPr>
              <w:adjustRightInd w:val="0"/>
              <w:snapToGrid w:val="0"/>
              <w:spacing w:after="0" w:line="240" w:lineRule="auto"/>
              <w:outlineLvl w:val="0"/>
              <w:rPr>
                <w:rFonts w:ascii="Times New Roman" w:hAnsi="Times New Roman" w:cs="Times New Roman"/>
                <w:b/>
                <w:sz w:val="32"/>
                <w:szCs w:val="32"/>
              </w:rPr>
            </w:pPr>
          </w:p>
        </w:tc>
      </w:tr>
    </w:tbl>
    <w:p w:rsidR="00E922A9" w:rsidRPr="006F7FA3" w:rsidRDefault="0003529D">
      <w:pPr>
        <w:rPr>
          <w:rFonts w:ascii="Times New Roman" w:hAnsi="Times New Roman" w:cs="Times New Roman"/>
        </w:rPr>
      </w:pPr>
      <w:r w:rsidRPr="006F7FA3">
        <w:rPr>
          <w:rFonts w:ascii="Times New Roman" w:hAnsi="Times New Roman" w:cs="Times New Roman"/>
        </w:rPr>
        <w:lastRenderedPageBreak/>
        <w:br w:type="page"/>
      </w:r>
    </w:p>
    <w:tbl>
      <w:tblPr>
        <w:tblW w:w="92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05"/>
        <w:gridCol w:w="782"/>
      </w:tblGrid>
      <w:tr w:rsidR="00AB2A4E" w:rsidRPr="006F7FA3">
        <w:trPr>
          <w:gridAfter w:val="1"/>
          <w:wAfter w:w="782" w:type="dxa"/>
          <w:trHeight w:val="7052"/>
        </w:trPr>
        <w:tc>
          <w:tcPr>
            <w:tcW w:w="8505" w:type="dxa"/>
          </w:tcPr>
          <w:p w:rsidR="00E922A9" w:rsidRPr="006F7FA3" w:rsidRDefault="0003529D">
            <w:pPr>
              <w:spacing w:line="360" w:lineRule="auto"/>
              <w:rPr>
                <w:rFonts w:ascii="Times New Roman" w:hAnsi="Times New Roman" w:cs="Times New Roman"/>
                <w:spacing w:val="6"/>
                <w:sz w:val="28"/>
              </w:rPr>
            </w:pPr>
            <w:r w:rsidRPr="006F7FA3">
              <w:rPr>
                <w:rFonts w:ascii="Times New Roman" w:hAnsi="Times New Roman" w:cs="Times New Roman"/>
                <w:spacing w:val="6"/>
                <w:sz w:val="28"/>
              </w:rPr>
              <w:lastRenderedPageBreak/>
              <w:t>预审意见：</w:t>
            </w: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03529D">
            <w:pPr>
              <w:spacing w:line="360" w:lineRule="auto"/>
              <w:rPr>
                <w:rFonts w:ascii="Times New Roman" w:hAnsi="Times New Roman" w:cs="Times New Roman"/>
                <w:spacing w:val="6"/>
                <w:sz w:val="28"/>
              </w:rPr>
            </w:pP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公</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章</w:t>
            </w:r>
          </w:p>
          <w:p w:rsidR="00E922A9" w:rsidRPr="006F7FA3" w:rsidRDefault="00E922A9">
            <w:pPr>
              <w:spacing w:line="360" w:lineRule="auto"/>
              <w:rPr>
                <w:rFonts w:ascii="Times New Roman" w:hAnsi="Times New Roman" w:cs="Times New Roman"/>
                <w:spacing w:val="6"/>
                <w:sz w:val="28"/>
              </w:rPr>
            </w:pPr>
          </w:p>
          <w:p w:rsidR="00E922A9" w:rsidRPr="006F7FA3" w:rsidRDefault="0003529D">
            <w:pPr>
              <w:spacing w:line="360" w:lineRule="auto"/>
              <w:rPr>
                <w:rFonts w:ascii="Times New Roman" w:hAnsi="Times New Roman" w:cs="Times New Roman"/>
                <w:spacing w:val="6"/>
                <w:sz w:val="28"/>
              </w:rPr>
            </w:pPr>
            <w:r w:rsidRPr="006F7FA3">
              <w:rPr>
                <w:rFonts w:ascii="Times New Roman" w:hAnsi="Times New Roman" w:cs="Times New Roman"/>
                <w:spacing w:val="6"/>
                <w:sz w:val="28"/>
              </w:rPr>
              <w:t>经办人：</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年</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月</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日</w:t>
            </w:r>
          </w:p>
          <w:p w:rsidR="00E922A9" w:rsidRPr="006F7FA3" w:rsidRDefault="00E922A9">
            <w:pPr>
              <w:spacing w:line="360" w:lineRule="auto"/>
              <w:rPr>
                <w:rFonts w:ascii="Times New Roman" w:hAnsi="Times New Roman" w:cs="Times New Roman"/>
                <w:sz w:val="20"/>
              </w:rPr>
            </w:pPr>
          </w:p>
        </w:tc>
      </w:tr>
      <w:tr w:rsidR="00AB2A4E" w:rsidRPr="006F7FA3">
        <w:trPr>
          <w:gridAfter w:val="1"/>
          <w:wAfter w:w="782" w:type="dxa"/>
          <w:trHeight w:val="6534"/>
        </w:trPr>
        <w:tc>
          <w:tcPr>
            <w:tcW w:w="8505" w:type="dxa"/>
          </w:tcPr>
          <w:p w:rsidR="00E922A9" w:rsidRPr="006F7FA3" w:rsidRDefault="0003529D">
            <w:pPr>
              <w:spacing w:line="360" w:lineRule="auto"/>
              <w:rPr>
                <w:rFonts w:ascii="Times New Roman" w:hAnsi="Times New Roman" w:cs="Times New Roman"/>
                <w:spacing w:val="6"/>
                <w:sz w:val="28"/>
              </w:rPr>
            </w:pPr>
            <w:r w:rsidRPr="006F7FA3">
              <w:rPr>
                <w:rFonts w:ascii="Times New Roman" w:hAnsi="Times New Roman" w:cs="Times New Roman"/>
                <w:spacing w:val="6"/>
                <w:sz w:val="28"/>
              </w:rPr>
              <w:t>下一级环境保护行政主管部门审查意见：</w:t>
            </w: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E922A9">
            <w:pPr>
              <w:spacing w:line="360" w:lineRule="auto"/>
              <w:rPr>
                <w:rFonts w:ascii="Times New Roman" w:hAnsi="Times New Roman" w:cs="Times New Roman"/>
                <w:spacing w:val="6"/>
                <w:sz w:val="28"/>
              </w:rPr>
            </w:pPr>
          </w:p>
          <w:p w:rsidR="00E922A9" w:rsidRPr="006F7FA3" w:rsidRDefault="0003529D">
            <w:pPr>
              <w:spacing w:line="360" w:lineRule="auto"/>
              <w:rPr>
                <w:rFonts w:ascii="Times New Roman" w:hAnsi="Times New Roman" w:cs="Times New Roman"/>
                <w:spacing w:val="6"/>
                <w:sz w:val="28"/>
              </w:rPr>
            </w:pP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公</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章</w:t>
            </w:r>
          </w:p>
          <w:p w:rsidR="00E922A9" w:rsidRPr="006F7FA3" w:rsidRDefault="00E922A9">
            <w:pPr>
              <w:spacing w:line="360" w:lineRule="auto"/>
              <w:rPr>
                <w:rFonts w:ascii="Times New Roman" w:hAnsi="Times New Roman" w:cs="Times New Roman"/>
                <w:spacing w:val="6"/>
                <w:sz w:val="28"/>
              </w:rPr>
            </w:pPr>
          </w:p>
          <w:p w:rsidR="00E922A9" w:rsidRPr="006F7FA3" w:rsidRDefault="0003529D">
            <w:pPr>
              <w:spacing w:line="360" w:lineRule="auto"/>
              <w:rPr>
                <w:rFonts w:ascii="Times New Roman" w:hAnsi="Times New Roman" w:cs="Times New Roman"/>
                <w:sz w:val="20"/>
              </w:rPr>
            </w:pPr>
            <w:r w:rsidRPr="006F7FA3">
              <w:rPr>
                <w:rFonts w:ascii="Times New Roman" w:hAnsi="Times New Roman" w:cs="Times New Roman"/>
                <w:spacing w:val="6"/>
                <w:sz w:val="28"/>
              </w:rPr>
              <w:t>经办人：</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年</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月</w:t>
            </w:r>
            <w:r w:rsidRPr="006F7FA3">
              <w:rPr>
                <w:rFonts w:ascii="Times New Roman" w:hAnsi="Times New Roman" w:cs="Times New Roman"/>
                <w:spacing w:val="6"/>
                <w:sz w:val="28"/>
              </w:rPr>
              <w:t xml:space="preserve">   </w:t>
            </w:r>
            <w:r w:rsidRPr="006F7FA3">
              <w:rPr>
                <w:rFonts w:ascii="Times New Roman" w:hAnsi="Times New Roman" w:cs="Times New Roman"/>
                <w:spacing w:val="6"/>
                <w:sz w:val="28"/>
              </w:rPr>
              <w:t>日</w:t>
            </w:r>
          </w:p>
        </w:tc>
      </w:tr>
      <w:tr w:rsidR="00AB2A4E" w:rsidRPr="006F7FA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3446"/>
        </w:trPr>
        <w:tc>
          <w:tcPr>
            <w:tcW w:w="9287" w:type="dxa"/>
            <w:gridSpan w:val="2"/>
            <w:tcBorders>
              <w:top w:val="single" w:sz="12" w:space="0" w:color="auto"/>
              <w:left w:val="single" w:sz="12" w:space="0" w:color="auto"/>
              <w:bottom w:val="single" w:sz="12" w:space="0" w:color="auto"/>
              <w:right w:val="single" w:sz="12" w:space="0" w:color="auto"/>
            </w:tcBorders>
          </w:tcPr>
          <w:p w:rsidR="00E922A9" w:rsidRPr="006F7FA3" w:rsidRDefault="0003529D">
            <w:pPr>
              <w:spacing w:before="100" w:beforeAutospacing="1" w:line="360" w:lineRule="auto"/>
              <w:rPr>
                <w:rFonts w:ascii="Times New Roman" w:hAnsi="Times New Roman" w:cs="Times New Roman"/>
                <w:sz w:val="28"/>
              </w:rPr>
            </w:pPr>
            <w:r w:rsidRPr="006F7FA3">
              <w:rPr>
                <w:rFonts w:ascii="Times New Roman" w:hAnsi="Times New Roman" w:cs="Times New Roman"/>
                <w:sz w:val="28"/>
              </w:rPr>
              <w:lastRenderedPageBreak/>
              <w:t>审批意见：</w:t>
            </w: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E922A9">
            <w:pPr>
              <w:spacing w:before="100" w:beforeAutospacing="1" w:line="360" w:lineRule="auto"/>
              <w:rPr>
                <w:rFonts w:ascii="Times New Roman" w:hAnsi="Times New Roman" w:cs="Times New Roman"/>
                <w:b/>
                <w:sz w:val="24"/>
              </w:rPr>
            </w:pPr>
          </w:p>
          <w:p w:rsidR="00E922A9" w:rsidRPr="006F7FA3" w:rsidRDefault="0003529D">
            <w:pPr>
              <w:spacing w:before="100" w:beforeAutospacing="1" w:line="360" w:lineRule="auto"/>
              <w:jc w:val="center"/>
              <w:rPr>
                <w:rFonts w:ascii="Times New Roman" w:hAnsi="Times New Roman" w:cs="Times New Roman"/>
                <w:sz w:val="28"/>
                <w:szCs w:val="28"/>
              </w:rPr>
            </w:pPr>
            <w:r w:rsidRPr="006F7FA3">
              <w:rPr>
                <w:rFonts w:ascii="Times New Roman" w:hAnsi="Times New Roman" w:cs="Times New Roman"/>
              </w:rPr>
              <w:t xml:space="preserve">                                                          </w:t>
            </w:r>
            <w:r w:rsidRPr="006F7FA3">
              <w:rPr>
                <w:rFonts w:ascii="Times New Roman" w:hAnsi="Times New Roman" w:cs="Times New Roman"/>
                <w:sz w:val="28"/>
                <w:szCs w:val="28"/>
              </w:rPr>
              <w:t xml:space="preserve"> </w:t>
            </w:r>
            <w:r w:rsidRPr="006F7FA3">
              <w:rPr>
                <w:rFonts w:ascii="Times New Roman" w:hAnsi="Times New Roman" w:cs="Times New Roman"/>
                <w:sz w:val="28"/>
                <w:szCs w:val="28"/>
              </w:rPr>
              <w:t>公</w:t>
            </w:r>
            <w:r w:rsidRPr="006F7FA3">
              <w:rPr>
                <w:rFonts w:ascii="Times New Roman" w:hAnsi="Times New Roman" w:cs="Times New Roman"/>
                <w:sz w:val="28"/>
                <w:szCs w:val="28"/>
              </w:rPr>
              <w:t xml:space="preserve">   </w:t>
            </w:r>
            <w:r w:rsidRPr="006F7FA3">
              <w:rPr>
                <w:rFonts w:ascii="Times New Roman" w:hAnsi="Times New Roman" w:cs="Times New Roman"/>
                <w:sz w:val="28"/>
                <w:szCs w:val="28"/>
              </w:rPr>
              <w:t>章</w:t>
            </w:r>
          </w:p>
          <w:p w:rsidR="00E922A9" w:rsidRPr="006F7FA3" w:rsidRDefault="0003529D">
            <w:pPr>
              <w:spacing w:before="100" w:beforeAutospacing="1" w:line="360" w:lineRule="auto"/>
              <w:jc w:val="center"/>
              <w:rPr>
                <w:rFonts w:ascii="Times New Roman" w:hAnsi="Times New Roman" w:cs="Times New Roman"/>
                <w:sz w:val="28"/>
                <w:szCs w:val="28"/>
              </w:rPr>
            </w:pPr>
            <w:r w:rsidRPr="006F7FA3">
              <w:rPr>
                <w:rFonts w:ascii="Times New Roman" w:hAnsi="Times New Roman" w:cs="Times New Roman"/>
                <w:sz w:val="28"/>
                <w:szCs w:val="28"/>
              </w:rPr>
              <w:t>经办人</w:t>
            </w:r>
            <w:r w:rsidRPr="006F7FA3">
              <w:rPr>
                <w:rFonts w:ascii="Times New Roman" w:hAnsi="Times New Roman" w:cs="Times New Roman"/>
                <w:sz w:val="28"/>
                <w:szCs w:val="28"/>
              </w:rPr>
              <w:t xml:space="preserve">:                                           </w:t>
            </w:r>
            <w:r w:rsidRPr="006F7FA3">
              <w:rPr>
                <w:rFonts w:ascii="Times New Roman" w:hAnsi="Times New Roman" w:cs="Times New Roman"/>
                <w:sz w:val="28"/>
                <w:szCs w:val="28"/>
              </w:rPr>
              <w:t>年</w:t>
            </w:r>
            <w:r w:rsidRPr="006F7FA3">
              <w:rPr>
                <w:rFonts w:ascii="Times New Roman" w:hAnsi="Times New Roman" w:cs="Times New Roman"/>
                <w:sz w:val="28"/>
                <w:szCs w:val="28"/>
              </w:rPr>
              <w:t xml:space="preserve">   </w:t>
            </w:r>
            <w:r w:rsidRPr="006F7FA3">
              <w:rPr>
                <w:rFonts w:ascii="Times New Roman" w:hAnsi="Times New Roman" w:cs="Times New Roman"/>
                <w:sz w:val="28"/>
                <w:szCs w:val="28"/>
              </w:rPr>
              <w:t>月</w:t>
            </w:r>
            <w:r w:rsidRPr="006F7FA3">
              <w:rPr>
                <w:rFonts w:ascii="Times New Roman" w:hAnsi="Times New Roman" w:cs="Times New Roman"/>
                <w:sz w:val="28"/>
                <w:szCs w:val="28"/>
              </w:rPr>
              <w:t xml:space="preserve">    </w:t>
            </w:r>
            <w:r w:rsidRPr="006F7FA3">
              <w:rPr>
                <w:rFonts w:ascii="Times New Roman" w:hAnsi="Times New Roman" w:cs="Times New Roman"/>
                <w:sz w:val="28"/>
                <w:szCs w:val="28"/>
              </w:rPr>
              <w:t>日</w:t>
            </w:r>
          </w:p>
          <w:p w:rsidR="00E922A9" w:rsidRPr="006F7FA3" w:rsidRDefault="00E922A9">
            <w:pPr>
              <w:spacing w:before="100" w:beforeAutospacing="1" w:line="360" w:lineRule="auto"/>
              <w:rPr>
                <w:rFonts w:ascii="Times New Roman" w:hAnsi="Times New Roman" w:cs="Times New Roman"/>
                <w:b/>
                <w:sz w:val="24"/>
              </w:rPr>
            </w:pPr>
          </w:p>
        </w:tc>
      </w:tr>
    </w:tbl>
    <w:p w:rsidR="00C60224" w:rsidRPr="006F7FA3" w:rsidRDefault="00C60224">
      <w:pPr>
        <w:rPr>
          <w:rFonts w:ascii="Times New Roman" w:hAnsi="Times New Roman" w:cs="Times New Roman"/>
        </w:rPr>
      </w:pPr>
      <w:r w:rsidRPr="006F7FA3">
        <w:rPr>
          <w:rFonts w:ascii="Times New Roman" w:hAnsi="Times New Roman" w:cs="Times New Roman"/>
        </w:rPr>
        <w:br w:type="page"/>
      </w:r>
    </w:p>
    <w:tbl>
      <w:tblPr>
        <w:tblW w:w="9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287"/>
      </w:tblGrid>
      <w:tr w:rsidR="00AB2A4E" w:rsidRPr="006F7FA3">
        <w:trPr>
          <w:cantSplit/>
          <w:trHeight w:val="13431"/>
        </w:trPr>
        <w:tc>
          <w:tcPr>
            <w:tcW w:w="9287" w:type="dxa"/>
            <w:tcBorders>
              <w:top w:val="single" w:sz="12" w:space="0" w:color="auto"/>
              <w:left w:val="single" w:sz="12" w:space="0" w:color="auto"/>
              <w:bottom w:val="single" w:sz="12" w:space="0" w:color="auto"/>
              <w:right w:val="single" w:sz="12" w:space="0" w:color="auto"/>
            </w:tcBorders>
          </w:tcPr>
          <w:p w:rsidR="00E922A9" w:rsidRPr="006F7FA3" w:rsidRDefault="0003529D" w:rsidP="00C60224">
            <w:pPr>
              <w:spacing w:after="0" w:line="360" w:lineRule="auto"/>
              <w:jc w:val="center"/>
              <w:rPr>
                <w:rFonts w:ascii="Times New Roman" w:hAnsi="Times New Roman" w:cs="Times New Roman"/>
                <w:b/>
                <w:sz w:val="28"/>
                <w:szCs w:val="24"/>
              </w:rPr>
            </w:pPr>
            <w:r w:rsidRPr="006F7FA3">
              <w:rPr>
                <w:rFonts w:ascii="Times New Roman" w:hAnsi="Times New Roman" w:cs="Times New Roman"/>
                <w:b/>
                <w:sz w:val="28"/>
                <w:szCs w:val="24"/>
              </w:rPr>
              <w:lastRenderedPageBreak/>
              <w:t>注</w:t>
            </w:r>
            <w:r w:rsidRPr="006F7FA3">
              <w:rPr>
                <w:rFonts w:ascii="Times New Roman" w:hAnsi="Times New Roman" w:cs="Times New Roman"/>
                <w:b/>
                <w:sz w:val="28"/>
                <w:szCs w:val="24"/>
              </w:rPr>
              <w:t xml:space="preserve">  </w:t>
            </w:r>
            <w:r w:rsidRPr="006F7FA3">
              <w:rPr>
                <w:rFonts w:ascii="Times New Roman" w:hAnsi="Times New Roman" w:cs="Times New Roman"/>
                <w:b/>
                <w:sz w:val="28"/>
                <w:szCs w:val="24"/>
              </w:rPr>
              <w:t>释</w:t>
            </w:r>
          </w:p>
          <w:p w:rsidR="00E922A9" w:rsidRPr="006F7FA3" w:rsidRDefault="0003529D" w:rsidP="00C60224">
            <w:pPr>
              <w:spacing w:after="0" w:line="360" w:lineRule="auto"/>
              <w:ind w:firstLineChars="200" w:firstLine="480"/>
              <w:rPr>
                <w:rFonts w:ascii="Times New Roman" w:hAnsi="Times New Roman" w:cs="Times New Roman"/>
                <w:sz w:val="24"/>
                <w:szCs w:val="24"/>
              </w:rPr>
            </w:pPr>
            <w:r w:rsidRPr="006F7FA3">
              <w:rPr>
                <w:rFonts w:ascii="Times New Roman" w:hAnsi="Times New Roman" w:cs="Times New Roman"/>
                <w:sz w:val="24"/>
                <w:szCs w:val="24"/>
              </w:rPr>
              <w:t>一、本报告表应附以下附图、附件、附表：</w:t>
            </w:r>
          </w:p>
          <w:p w:rsidR="007D5B3F" w:rsidRPr="006F7FA3" w:rsidRDefault="007D5B3F" w:rsidP="007D5B3F">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附件</w:t>
            </w:r>
            <w:r w:rsidRPr="006F7FA3">
              <w:rPr>
                <w:rFonts w:ascii="Times New Roman" w:hAnsi="Times New Roman" w:cs="Times New Roman"/>
                <w:sz w:val="24"/>
                <w:szCs w:val="24"/>
              </w:rPr>
              <w:t xml:space="preserve">1  </w:t>
            </w:r>
            <w:r w:rsidRPr="006F7FA3">
              <w:rPr>
                <w:rFonts w:ascii="Times New Roman" w:hAnsi="Times New Roman" w:cs="Times New Roman"/>
                <w:sz w:val="24"/>
                <w:szCs w:val="24"/>
              </w:rPr>
              <w:t>环评委托书</w:t>
            </w:r>
          </w:p>
          <w:p w:rsidR="007D5B3F" w:rsidRPr="006F7FA3" w:rsidRDefault="007D5B3F" w:rsidP="007D5B3F">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附件</w:t>
            </w:r>
            <w:r w:rsidRPr="006F7FA3">
              <w:rPr>
                <w:rFonts w:ascii="Times New Roman" w:hAnsi="Times New Roman" w:cs="Times New Roman"/>
                <w:sz w:val="24"/>
                <w:szCs w:val="24"/>
              </w:rPr>
              <w:t xml:space="preserve">2  </w:t>
            </w:r>
            <w:r w:rsidRPr="006F7FA3">
              <w:rPr>
                <w:rFonts w:ascii="Times New Roman" w:hAnsi="Times New Roman" w:cs="Times New Roman"/>
                <w:sz w:val="24"/>
                <w:szCs w:val="24"/>
              </w:rPr>
              <w:t>营业执照</w:t>
            </w:r>
          </w:p>
          <w:p w:rsidR="007D5B3F" w:rsidRPr="006F7FA3" w:rsidRDefault="007D5B3F" w:rsidP="007D5B3F">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附件</w:t>
            </w:r>
            <w:r w:rsidRPr="006F7FA3">
              <w:rPr>
                <w:rFonts w:ascii="Times New Roman" w:hAnsi="Times New Roman" w:cs="Times New Roman"/>
                <w:sz w:val="24"/>
                <w:szCs w:val="24"/>
              </w:rPr>
              <w:t xml:space="preserve">3  </w:t>
            </w:r>
            <w:r w:rsidR="00AB7BD6" w:rsidRPr="006F7FA3">
              <w:rPr>
                <w:rFonts w:ascii="Times New Roman" w:hAnsi="Times New Roman" w:cs="Times New Roman"/>
                <w:sz w:val="24"/>
                <w:szCs w:val="24"/>
              </w:rPr>
              <w:t>租赁合同</w:t>
            </w:r>
          </w:p>
          <w:p w:rsidR="00A37668" w:rsidRDefault="00A37668" w:rsidP="007D5B3F">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附件</w:t>
            </w:r>
            <w:r w:rsidRPr="006F7FA3">
              <w:rPr>
                <w:rFonts w:ascii="Times New Roman" w:hAnsi="Times New Roman" w:cs="Times New Roman"/>
                <w:sz w:val="24"/>
                <w:szCs w:val="24"/>
              </w:rPr>
              <w:t xml:space="preserve">4  </w:t>
            </w:r>
            <w:r w:rsidR="00AB7BD6" w:rsidRPr="006F7FA3">
              <w:rPr>
                <w:rFonts w:ascii="Times New Roman" w:hAnsi="Times New Roman" w:cs="Times New Roman"/>
                <w:sz w:val="24"/>
                <w:szCs w:val="24"/>
              </w:rPr>
              <w:t>《湖南省环境保护厅关于湖南湘阴工业园区环境影响报告书的批复》（</w:t>
            </w:r>
            <w:proofErr w:type="gramStart"/>
            <w:r w:rsidR="00AB7BD6" w:rsidRPr="006F7FA3">
              <w:rPr>
                <w:rFonts w:ascii="Times New Roman" w:hAnsi="Times New Roman" w:cs="Times New Roman"/>
                <w:sz w:val="24"/>
                <w:szCs w:val="24"/>
              </w:rPr>
              <w:t>湘环评</w:t>
            </w:r>
            <w:proofErr w:type="gramEnd"/>
            <w:r w:rsidR="00AB7BD6" w:rsidRPr="006F7FA3">
              <w:rPr>
                <w:rFonts w:ascii="Times New Roman" w:hAnsi="Times New Roman" w:cs="Times New Roman"/>
                <w:sz w:val="24"/>
                <w:szCs w:val="24"/>
              </w:rPr>
              <w:t>[2013]305</w:t>
            </w:r>
            <w:r w:rsidR="00AB7BD6" w:rsidRPr="006F7FA3">
              <w:rPr>
                <w:rFonts w:ascii="Times New Roman" w:hAnsi="Times New Roman" w:cs="Times New Roman"/>
                <w:sz w:val="24"/>
                <w:szCs w:val="24"/>
              </w:rPr>
              <w:t>号）</w:t>
            </w:r>
          </w:p>
          <w:p w:rsidR="00112442" w:rsidRPr="006F7FA3" w:rsidRDefault="00112442" w:rsidP="007D5B3F">
            <w:pPr>
              <w:spacing w:after="0" w:line="360" w:lineRule="auto"/>
              <w:ind w:firstLineChars="400" w:firstLine="960"/>
              <w:rPr>
                <w:rFonts w:ascii="Times New Roman" w:hAnsi="Times New Roman" w:cs="Times New Roman"/>
                <w:sz w:val="24"/>
                <w:szCs w:val="24"/>
              </w:rPr>
            </w:pPr>
            <w:r>
              <w:rPr>
                <w:rFonts w:ascii="Times New Roman" w:hAnsi="Times New Roman" w:cs="Times New Roman" w:hint="eastAsia"/>
                <w:sz w:val="24"/>
                <w:szCs w:val="24"/>
              </w:rPr>
              <w:t>附件</w:t>
            </w:r>
            <w:r>
              <w:rPr>
                <w:rFonts w:ascii="Times New Roman" w:hAnsi="Times New Roman" w:cs="Times New Roman" w:hint="eastAsia"/>
                <w:sz w:val="24"/>
                <w:szCs w:val="24"/>
              </w:rPr>
              <w:t xml:space="preserve">5  </w:t>
            </w:r>
            <w:r>
              <w:rPr>
                <w:rFonts w:ascii="Times New Roman" w:hAnsi="Times New Roman" w:cs="Times New Roman" w:hint="eastAsia"/>
                <w:sz w:val="24"/>
                <w:szCs w:val="24"/>
              </w:rPr>
              <w:t>检测报告</w:t>
            </w:r>
          </w:p>
          <w:p w:rsidR="00AB7BD6" w:rsidRPr="006F7FA3" w:rsidRDefault="00AB7BD6" w:rsidP="00AB7BD6">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附图</w:t>
            </w:r>
            <w:r w:rsidRPr="006F7FA3">
              <w:rPr>
                <w:rFonts w:ascii="Times New Roman" w:hAnsi="Times New Roman" w:cs="Times New Roman"/>
                <w:sz w:val="24"/>
                <w:szCs w:val="24"/>
              </w:rPr>
              <w:t xml:space="preserve">1  </w:t>
            </w:r>
            <w:r w:rsidRPr="006F7FA3">
              <w:rPr>
                <w:rFonts w:ascii="Times New Roman" w:hAnsi="Times New Roman" w:cs="Times New Roman"/>
                <w:sz w:val="24"/>
                <w:szCs w:val="24"/>
              </w:rPr>
              <w:t>项目地理位置图</w:t>
            </w:r>
          </w:p>
          <w:p w:rsidR="00AB7BD6" w:rsidRPr="006F7FA3" w:rsidRDefault="00AB7BD6" w:rsidP="00AB7BD6">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附图</w:t>
            </w:r>
            <w:r w:rsidRPr="006F7FA3">
              <w:rPr>
                <w:rFonts w:ascii="Times New Roman" w:hAnsi="Times New Roman" w:cs="Times New Roman"/>
                <w:sz w:val="24"/>
                <w:szCs w:val="24"/>
              </w:rPr>
              <w:t xml:space="preserve">2  </w:t>
            </w:r>
            <w:r w:rsidRPr="006F7FA3">
              <w:rPr>
                <w:rFonts w:ascii="Times New Roman" w:hAnsi="Times New Roman" w:cs="Times New Roman"/>
                <w:sz w:val="24"/>
                <w:szCs w:val="24"/>
              </w:rPr>
              <w:t>项目周边环境图</w:t>
            </w:r>
          </w:p>
          <w:p w:rsidR="00AB7BD6" w:rsidRPr="006F7FA3" w:rsidRDefault="00AB7BD6" w:rsidP="00AB7BD6">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附图</w:t>
            </w:r>
            <w:r w:rsidRPr="006F7FA3">
              <w:rPr>
                <w:rFonts w:ascii="Times New Roman" w:hAnsi="Times New Roman" w:cs="Times New Roman"/>
                <w:sz w:val="24"/>
                <w:szCs w:val="24"/>
              </w:rPr>
              <w:t xml:space="preserve">3  </w:t>
            </w:r>
            <w:r w:rsidRPr="006F7FA3">
              <w:rPr>
                <w:rFonts w:ascii="Times New Roman" w:hAnsi="Times New Roman" w:cs="Times New Roman"/>
                <w:sz w:val="24"/>
                <w:szCs w:val="24"/>
              </w:rPr>
              <w:t>平面布置图</w:t>
            </w:r>
          </w:p>
          <w:p w:rsidR="00AB7BD6" w:rsidRPr="006F7FA3" w:rsidRDefault="00AB7BD6" w:rsidP="00AB7BD6">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附图</w:t>
            </w:r>
            <w:r w:rsidRPr="006F7FA3">
              <w:rPr>
                <w:rFonts w:ascii="Times New Roman" w:hAnsi="Times New Roman" w:cs="Times New Roman"/>
                <w:sz w:val="24"/>
                <w:szCs w:val="24"/>
              </w:rPr>
              <w:t xml:space="preserve">4  </w:t>
            </w:r>
            <w:r w:rsidRPr="006F7FA3">
              <w:rPr>
                <w:rFonts w:ascii="Times New Roman" w:hAnsi="Times New Roman" w:cs="Times New Roman"/>
                <w:sz w:val="24"/>
                <w:szCs w:val="24"/>
              </w:rPr>
              <w:t>湘阴工业园区规划图</w:t>
            </w:r>
          </w:p>
          <w:p w:rsidR="00445EAA" w:rsidRPr="006F7FA3" w:rsidRDefault="00AB7BD6" w:rsidP="00AB7BD6">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附图</w:t>
            </w:r>
            <w:r w:rsidRPr="006F7FA3">
              <w:rPr>
                <w:rFonts w:ascii="Times New Roman" w:hAnsi="Times New Roman" w:cs="Times New Roman"/>
                <w:sz w:val="24"/>
                <w:szCs w:val="24"/>
              </w:rPr>
              <w:t xml:space="preserve">5  </w:t>
            </w:r>
            <w:r w:rsidRPr="006F7FA3">
              <w:rPr>
                <w:rFonts w:ascii="Times New Roman" w:hAnsi="Times New Roman" w:cs="Times New Roman"/>
                <w:sz w:val="24"/>
                <w:szCs w:val="24"/>
              </w:rPr>
              <w:t>大气环境保护目标</w:t>
            </w:r>
          </w:p>
          <w:p w:rsidR="00E922A9" w:rsidRPr="006F7FA3" w:rsidRDefault="0003529D" w:rsidP="00C60224">
            <w:pPr>
              <w:spacing w:after="0"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附表</w:t>
            </w:r>
            <w:r w:rsidRPr="006F7FA3">
              <w:rPr>
                <w:rFonts w:ascii="Times New Roman" w:hAnsi="Times New Roman" w:cs="Times New Roman"/>
                <w:sz w:val="24"/>
                <w:szCs w:val="24"/>
              </w:rPr>
              <w:t xml:space="preserve">1  </w:t>
            </w:r>
            <w:r w:rsidRPr="006F7FA3">
              <w:rPr>
                <w:rFonts w:ascii="Times New Roman" w:hAnsi="Times New Roman" w:cs="Times New Roman"/>
                <w:sz w:val="24"/>
                <w:szCs w:val="24"/>
              </w:rPr>
              <w:t>建设项目环评审批基础信息表</w:t>
            </w:r>
          </w:p>
          <w:p w:rsidR="00E922A9" w:rsidRPr="006F7FA3" w:rsidRDefault="00E922A9" w:rsidP="00B27E96">
            <w:pPr>
              <w:spacing w:line="360" w:lineRule="auto"/>
              <w:ind w:firstLineChars="400" w:firstLine="640"/>
              <w:rPr>
                <w:rFonts w:ascii="Times New Roman" w:hAnsi="Times New Roman" w:cs="Times New Roman"/>
                <w:sz w:val="16"/>
              </w:rPr>
            </w:pPr>
          </w:p>
        </w:tc>
      </w:tr>
      <w:tr w:rsidR="00E922A9" w:rsidRPr="006F7FA3">
        <w:trPr>
          <w:cantSplit/>
          <w:trHeight w:val="13431"/>
        </w:trPr>
        <w:tc>
          <w:tcPr>
            <w:tcW w:w="9287" w:type="dxa"/>
            <w:tcBorders>
              <w:top w:val="single" w:sz="12" w:space="0" w:color="auto"/>
              <w:left w:val="single" w:sz="12" w:space="0" w:color="auto"/>
              <w:bottom w:val="single" w:sz="12" w:space="0" w:color="auto"/>
              <w:right w:val="single" w:sz="12" w:space="0" w:color="auto"/>
            </w:tcBorders>
          </w:tcPr>
          <w:p w:rsidR="00E922A9" w:rsidRPr="006F7FA3" w:rsidRDefault="0003529D" w:rsidP="00C60224">
            <w:pPr>
              <w:spacing w:line="360" w:lineRule="auto"/>
              <w:ind w:firstLineChars="200" w:firstLine="480"/>
              <w:rPr>
                <w:rFonts w:ascii="Times New Roman" w:hAnsi="Times New Roman" w:cs="Times New Roman"/>
                <w:sz w:val="24"/>
                <w:szCs w:val="24"/>
              </w:rPr>
            </w:pPr>
            <w:r w:rsidRPr="006F7FA3">
              <w:rPr>
                <w:rFonts w:ascii="Times New Roman" w:hAnsi="Times New Roman" w:cs="Times New Roman"/>
                <w:sz w:val="24"/>
                <w:szCs w:val="24"/>
              </w:rPr>
              <w:lastRenderedPageBreak/>
              <w:t>二、如果本项目报告表不能说明项目生产的污染及对环境造成的影响，应进行专项评价。根据建设项目的特点和当地环境特征，应选下列</w:t>
            </w:r>
            <w:r w:rsidRPr="006F7FA3">
              <w:rPr>
                <w:rFonts w:ascii="Times New Roman" w:hAnsi="Times New Roman" w:cs="Times New Roman"/>
                <w:sz w:val="24"/>
                <w:szCs w:val="24"/>
              </w:rPr>
              <w:t>1-2</w:t>
            </w:r>
            <w:r w:rsidRPr="006F7FA3">
              <w:rPr>
                <w:rFonts w:ascii="Times New Roman" w:hAnsi="Times New Roman" w:cs="Times New Roman"/>
                <w:sz w:val="24"/>
                <w:szCs w:val="24"/>
              </w:rPr>
              <w:t>项进行专项评价。</w:t>
            </w:r>
          </w:p>
          <w:p w:rsidR="00E922A9" w:rsidRPr="006F7FA3" w:rsidRDefault="0003529D" w:rsidP="00C60224">
            <w:pPr>
              <w:spacing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1</w:t>
            </w:r>
            <w:r w:rsidRPr="006F7FA3">
              <w:rPr>
                <w:rFonts w:ascii="Times New Roman" w:hAnsi="Times New Roman" w:cs="Times New Roman"/>
                <w:sz w:val="24"/>
                <w:szCs w:val="24"/>
              </w:rPr>
              <w:t>、大气环境影响专项评价</w:t>
            </w:r>
          </w:p>
          <w:p w:rsidR="00E922A9" w:rsidRPr="006F7FA3" w:rsidRDefault="0003529D" w:rsidP="00C60224">
            <w:pPr>
              <w:spacing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2</w:t>
            </w:r>
            <w:r w:rsidRPr="006F7FA3">
              <w:rPr>
                <w:rFonts w:ascii="Times New Roman" w:hAnsi="Times New Roman" w:cs="Times New Roman"/>
                <w:sz w:val="24"/>
                <w:szCs w:val="24"/>
              </w:rPr>
              <w:t>、水环境影响专项评价（包括地表水和地下水）</w:t>
            </w:r>
          </w:p>
          <w:p w:rsidR="00E922A9" w:rsidRPr="006F7FA3" w:rsidRDefault="0003529D" w:rsidP="00C60224">
            <w:pPr>
              <w:spacing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3</w:t>
            </w:r>
            <w:r w:rsidRPr="006F7FA3">
              <w:rPr>
                <w:rFonts w:ascii="Times New Roman" w:hAnsi="Times New Roman" w:cs="Times New Roman"/>
                <w:sz w:val="24"/>
                <w:szCs w:val="24"/>
              </w:rPr>
              <w:t>、生态境影响专项评价</w:t>
            </w:r>
          </w:p>
          <w:p w:rsidR="00E922A9" w:rsidRPr="006F7FA3" w:rsidRDefault="0003529D" w:rsidP="00C60224">
            <w:pPr>
              <w:spacing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4</w:t>
            </w:r>
            <w:r w:rsidRPr="006F7FA3">
              <w:rPr>
                <w:rFonts w:ascii="Times New Roman" w:hAnsi="Times New Roman" w:cs="Times New Roman"/>
                <w:sz w:val="24"/>
                <w:szCs w:val="24"/>
              </w:rPr>
              <w:t>、声境影响专项评价</w:t>
            </w:r>
          </w:p>
          <w:p w:rsidR="00E922A9" w:rsidRPr="006F7FA3" w:rsidRDefault="0003529D" w:rsidP="00C60224">
            <w:pPr>
              <w:spacing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5.</w:t>
            </w:r>
            <w:r w:rsidRPr="006F7FA3">
              <w:rPr>
                <w:rFonts w:ascii="Times New Roman" w:hAnsi="Times New Roman" w:cs="Times New Roman"/>
                <w:sz w:val="24"/>
                <w:szCs w:val="24"/>
              </w:rPr>
              <w:t>、土壤境影响专项评价</w:t>
            </w:r>
          </w:p>
          <w:p w:rsidR="00E922A9" w:rsidRPr="006F7FA3" w:rsidRDefault="0003529D" w:rsidP="00C60224">
            <w:pPr>
              <w:spacing w:line="360" w:lineRule="auto"/>
              <w:ind w:firstLineChars="400" w:firstLine="960"/>
              <w:rPr>
                <w:rFonts w:ascii="Times New Roman" w:hAnsi="Times New Roman" w:cs="Times New Roman"/>
                <w:sz w:val="24"/>
                <w:szCs w:val="24"/>
              </w:rPr>
            </w:pPr>
            <w:r w:rsidRPr="006F7FA3">
              <w:rPr>
                <w:rFonts w:ascii="Times New Roman" w:hAnsi="Times New Roman" w:cs="Times New Roman"/>
                <w:sz w:val="24"/>
                <w:szCs w:val="24"/>
              </w:rPr>
              <w:t>6</w:t>
            </w:r>
            <w:r w:rsidRPr="006F7FA3">
              <w:rPr>
                <w:rFonts w:ascii="Times New Roman" w:hAnsi="Times New Roman" w:cs="Times New Roman"/>
                <w:sz w:val="24"/>
                <w:szCs w:val="24"/>
              </w:rPr>
              <w:t>、固体废弃物境影响专项评价</w:t>
            </w:r>
          </w:p>
          <w:p w:rsidR="00E922A9" w:rsidRPr="006F7FA3" w:rsidRDefault="0003529D" w:rsidP="00C60224">
            <w:pPr>
              <w:spacing w:line="360" w:lineRule="auto"/>
              <w:ind w:firstLineChars="200" w:firstLine="480"/>
              <w:rPr>
                <w:rFonts w:ascii="Times New Roman" w:hAnsi="Times New Roman" w:cs="Times New Roman"/>
                <w:b/>
                <w:sz w:val="18"/>
                <w:szCs w:val="28"/>
              </w:rPr>
            </w:pPr>
            <w:r w:rsidRPr="006F7FA3">
              <w:rPr>
                <w:rFonts w:ascii="Times New Roman" w:hAnsi="Times New Roman" w:cs="Times New Roman"/>
                <w:sz w:val="24"/>
                <w:szCs w:val="24"/>
              </w:rPr>
              <w:t>以上专项评价未包括的可另列专项，专项评价按照《环境影响评价技术导则》中的要求进行。</w:t>
            </w:r>
          </w:p>
        </w:tc>
      </w:tr>
    </w:tbl>
    <w:p w:rsidR="00E922A9" w:rsidRPr="006F7FA3" w:rsidRDefault="00E922A9">
      <w:pPr>
        <w:rPr>
          <w:rFonts w:ascii="Times New Roman" w:hAnsi="Times New Roman" w:cs="Times New Roman"/>
          <w:sz w:val="15"/>
        </w:rPr>
      </w:pPr>
    </w:p>
    <w:sectPr w:rsidR="00E922A9" w:rsidRPr="006F7FA3">
      <w:headerReference w:type="default" r:id="rId28"/>
      <w:footerReference w:type="even" r:id="rId29"/>
      <w:footerReference w:type="default" r:id="rId30"/>
      <w:pgSz w:w="11906" w:h="16838"/>
      <w:pgMar w:top="1418" w:right="1531" w:bottom="1418" w:left="1588" w:header="851" w:footer="992" w:gutter="0"/>
      <w:pgNumType w:start="1"/>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85E" w:rsidRDefault="003B185E">
      <w:pPr>
        <w:spacing w:after="0" w:line="240" w:lineRule="auto"/>
      </w:pPr>
      <w:r>
        <w:separator/>
      </w:r>
    </w:p>
  </w:endnote>
  <w:endnote w:type="continuationSeparator" w:id="0">
    <w:p w:rsidR="003B185E" w:rsidRDefault="003B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cript">
    <w:altName w:val="Segoe Script"/>
    <w:charset w:val="00"/>
    <w:family w:val="script"/>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方正姚体">
    <w:panose1 w:val="02010601030101010101"/>
    <w:charset w:val="86"/>
    <w:family w:val="auto"/>
    <w:pitch w:val="variable"/>
    <w:sig w:usb0="00000003"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2" w:rsidRDefault="00252952">
    <w:pPr>
      <w:pStyle w:val="ae"/>
      <w:framePr w:wrap="around" w:vAnchor="text" w:hAnchor="margin" w:xAlign="center" w:y="1"/>
      <w:rPr>
        <w:rStyle w:val="af4"/>
      </w:rPr>
    </w:pPr>
    <w:r>
      <w:fldChar w:fldCharType="begin"/>
    </w:r>
    <w:r>
      <w:rPr>
        <w:rStyle w:val="af4"/>
      </w:rPr>
      <w:instrText xml:space="preserve">PAGE  </w:instrText>
    </w:r>
    <w:r>
      <w:fldChar w:fldCharType="separate"/>
    </w:r>
    <w:r>
      <w:rPr>
        <w:rStyle w:val="af4"/>
      </w:rPr>
      <w:t>76</w:t>
    </w:r>
    <w:r>
      <w:fldChar w:fldCharType="end"/>
    </w:r>
  </w:p>
  <w:p w:rsidR="00252952" w:rsidRDefault="0025295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2" w:rsidRDefault="00252952">
    <w:pPr>
      <w:pStyle w:val="ae"/>
      <w:tabs>
        <w:tab w:val="clear" w:pos="4153"/>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2" w:rsidRDefault="00252952">
    <w:pPr>
      <w:pStyle w:val="ae"/>
      <w:framePr w:wrap="around" w:vAnchor="text" w:hAnchor="margin" w:xAlign="center" w:y="1"/>
      <w:rPr>
        <w:rStyle w:val="af4"/>
      </w:rPr>
    </w:pPr>
    <w:r>
      <w:fldChar w:fldCharType="begin"/>
    </w:r>
    <w:r>
      <w:rPr>
        <w:rStyle w:val="af4"/>
      </w:rPr>
      <w:instrText xml:space="preserve">PAGE  </w:instrText>
    </w:r>
    <w:r>
      <w:fldChar w:fldCharType="separate"/>
    </w:r>
    <w:r>
      <w:rPr>
        <w:rStyle w:val="af4"/>
      </w:rPr>
      <w:t>76</w:t>
    </w:r>
    <w:r>
      <w:fldChar w:fldCharType="end"/>
    </w:r>
  </w:p>
  <w:p w:rsidR="00252952" w:rsidRDefault="00252952">
    <w:pPr>
      <w:pStyle w:val="a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2" w:rsidRDefault="00252952">
    <w:pPr>
      <w:pStyle w:val="ae"/>
      <w:tabs>
        <w:tab w:val="clear" w:pos="4153"/>
      </w:tabs>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52952" w:rsidRDefault="00252952">
                          <w:pPr>
                            <w:pStyle w:val="ae"/>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541265">
                            <w:rPr>
                              <w:noProof/>
                            </w:rPr>
                            <w:t>28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" filled="f" fillcolor="white [3201]" stroked="f" strokeweight=".5pt">
              <v:textbox style="mso-fit-shape-to-text:t" inset="0,0,0,0">
                <w:txbxContent>
                  <w:p w:rsidR="00252952" w:rsidRDefault="00252952">
                    <w:pPr>
                      <w:pStyle w:val="ae"/>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sidR="00541265">
                      <w:rPr>
                        <w:noProof/>
                      </w:rPr>
                      <w:t>28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85E" w:rsidRDefault="003B185E">
      <w:pPr>
        <w:spacing w:after="0" w:line="240" w:lineRule="auto"/>
      </w:pPr>
      <w:r>
        <w:separator/>
      </w:r>
    </w:p>
  </w:footnote>
  <w:footnote w:type="continuationSeparator" w:id="0">
    <w:p w:rsidR="003B185E" w:rsidRDefault="003B1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2" w:rsidRDefault="00252952">
    <w:pPr>
      <w:pStyle w:val="af"/>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952" w:rsidRDefault="00252952">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BE5DC4"/>
    <w:multiLevelType w:val="singleLevel"/>
    <w:tmpl w:val="54BE5DC4"/>
    <w:lvl w:ilvl="0">
      <w:start w:val="4"/>
      <w:numFmt w:val="decimal"/>
      <w:suff w:val="nothing"/>
      <w:lvlText w:val="（%1）"/>
      <w:lvlJc w:val="left"/>
    </w:lvl>
  </w:abstractNum>
  <w:abstractNum w:abstractNumId="1">
    <w:nsid w:val="54EFE16D"/>
    <w:multiLevelType w:val="singleLevel"/>
    <w:tmpl w:val="54EFE16D"/>
    <w:lvl w:ilvl="0">
      <w:start w:val="8"/>
      <w:numFmt w:val="decimal"/>
      <w:suff w:val="nothing"/>
      <w:lvlText w:val="%1．"/>
      <w:lvlJc w:val="left"/>
    </w:lvl>
  </w:abstractNum>
  <w:abstractNum w:abstractNumId="2">
    <w:nsid w:val="595F3A8F"/>
    <w:multiLevelType w:val="singleLevel"/>
    <w:tmpl w:val="595F3A8F"/>
    <w:lvl w:ilvl="0">
      <w:start w:val="3"/>
      <w:numFmt w:val="decimal"/>
      <w:suff w:val="nothing"/>
      <w:lvlText w:val="（%1）"/>
      <w:lvlJc w:val="left"/>
    </w:lvl>
  </w:abstractNum>
  <w:abstractNum w:abstractNumId="3">
    <w:nsid w:val="6E29658B"/>
    <w:multiLevelType w:val="hybridMultilevel"/>
    <w:tmpl w:val="CFFA4850"/>
    <w:lvl w:ilvl="0" w:tplc="B0CAE214">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639"/>
    <w:rsid w:val="00000A97"/>
    <w:rsid w:val="000025AA"/>
    <w:rsid w:val="00005A96"/>
    <w:rsid w:val="00010FD2"/>
    <w:rsid w:val="00012324"/>
    <w:rsid w:val="00012C70"/>
    <w:rsid w:val="00014335"/>
    <w:rsid w:val="000145DF"/>
    <w:rsid w:val="00020B57"/>
    <w:rsid w:val="00024776"/>
    <w:rsid w:val="000255CE"/>
    <w:rsid w:val="00026C8D"/>
    <w:rsid w:val="00027F74"/>
    <w:rsid w:val="00030B9E"/>
    <w:rsid w:val="00031328"/>
    <w:rsid w:val="0003529D"/>
    <w:rsid w:val="00035B96"/>
    <w:rsid w:val="00037885"/>
    <w:rsid w:val="00040900"/>
    <w:rsid w:val="00042D03"/>
    <w:rsid w:val="00047473"/>
    <w:rsid w:val="00057834"/>
    <w:rsid w:val="00063B3D"/>
    <w:rsid w:val="0006660D"/>
    <w:rsid w:val="00071D12"/>
    <w:rsid w:val="00073B23"/>
    <w:rsid w:val="000740E7"/>
    <w:rsid w:val="000776C4"/>
    <w:rsid w:val="00080AC6"/>
    <w:rsid w:val="0008114C"/>
    <w:rsid w:val="00083466"/>
    <w:rsid w:val="000844C8"/>
    <w:rsid w:val="0008777F"/>
    <w:rsid w:val="000910EA"/>
    <w:rsid w:val="0009126D"/>
    <w:rsid w:val="00096B21"/>
    <w:rsid w:val="000A18A9"/>
    <w:rsid w:val="000A2026"/>
    <w:rsid w:val="000A43BF"/>
    <w:rsid w:val="000A79A0"/>
    <w:rsid w:val="000B217F"/>
    <w:rsid w:val="000B2928"/>
    <w:rsid w:val="000B4335"/>
    <w:rsid w:val="000B4CFB"/>
    <w:rsid w:val="000B5608"/>
    <w:rsid w:val="000C2269"/>
    <w:rsid w:val="000C2731"/>
    <w:rsid w:val="000C2C6D"/>
    <w:rsid w:val="000C475D"/>
    <w:rsid w:val="000C6478"/>
    <w:rsid w:val="000C64A4"/>
    <w:rsid w:val="000C67A7"/>
    <w:rsid w:val="000D15B8"/>
    <w:rsid w:val="000D5C7F"/>
    <w:rsid w:val="000E0A33"/>
    <w:rsid w:val="000E1358"/>
    <w:rsid w:val="000E1E71"/>
    <w:rsid w:val="000E401B"/>
    <w:rsid w:val="000E5C29"/>
    <w:rsid w:val="000E67CF"/>
    <w:rsid w:val="000E790E"/>
    <w:rsid w:val="000F1C33"/>
    <w:rsid w:val="000F3896"/>
    <w:rsid w:val="000F3964"/>
    <w:rsid w:val="000F5AA1"/>
    <w:rsid w:val="000F6D48"/>
    <w:rsid w:val="000F771F"/>
    <w:rsid w:val="001031F4"/>
    <w:rsid w:val="00106AD2"/>
    <w:rsid w:val="00106F9F"/>
    <w:rsid w:val="00112442"/>
    <w:rsid w:val="001144E8"/>
    <w:rsid w:val="001162CB"/>
    <w:rsid w:val="001163B9"/>
    <w:rsid w:val="001224AA"/>
    <w:rsid w:val="0012461D"/>
    <w:rsid w:val="001316D7"/>
    <w:rsid w:val="001341F0"/>
    <w:rsid w:val="0014148B"/>
    <w:rsid w:val="0014275B"/>
    <w:rsid w:val="0014319B"/>
    <w:rsid w:val="001450BC"/>
    <w:rsid w:val="001466D8"/>
    <w:rsid w:val="00154431"/>
    <w:rsid w:val="00160E9A"/>
    <w:rsid w:val="001618D2"/>
    <w:rsid w:val="00163EA8"/>
    <w:rsid w:val="001657E3"/>
    <w:rsid w:val="00171086"/>
    <w:rsid w:val="00171E0B"/>
    <w:rsid w:val="001750E0"/>
    <w:rsid w:val="00176F13"/>
    <w:rsid w:val="00177B5C"/>
    <w:rsid w:val="001820C0"/>
    <w:rsid w:val="0018216D"/>
    <w:rsid w:val="00182329"/>
    <w:rsid w:val="00184461"/>
    <w:rsid w:val="00192B15"/>
    <w:rsid w:val="001937E9"/>
    <w:rsid w:val="001966C1"/>
    <w:rsid w:val="001A0A89"/>
    <w:rsid w:val="001A0D99"/>
    <w:rsid w:val="001A333B"/>
    <w:rsid w:val="001A4CD8"/>
    <w:rsid w:val="001A61D3"/>
    <w:rsid w:val="001A7272"/>
    <w:rsid w:val="001B1853"/>
    <w:rsid w:val="001B2A0E"/>
    <w:rsid w:val="001B36F5"/>
    <w:rsid w:val="001B5C43"/>
    <w:rsid w:val="001B670A"/>
    <w:rsid w:val="001C41E3"/>
    <w:rsid w:val="001C5A37"/>
    <w:rsid w:val="001C5A63"/>
    <w:rsid w:val="001D7B64"/>
    <w:rsid w:val="001E4A6C"/>
    <w:rsid w:val="001E4B2C"/>
    <w:rsid w:val="001E5AF5"/>
    <w:rsid w:val="001E5BDB"/>
    <w:rsid w:val="001E7B55"/>
    <w:rsid w:val="001F1578"/>
    <w:rsid w:val="001F1AA5"/>
    <w:rsid w:val="001F3D55"/>
    <w:rsid w:val="001F4393"/>
    <w:rsid w:val="0020301F"/>
    <w:rsid w:val="00206868"/>
    <w:rsid w:val="00206FF8"/>
    <w:rsid w:val="0020789A"/>
    <w:rsid w:val="002079F1"/>
    <w:rsid w:val="002107DC"/>
    <w:rsid w:val="002121FA"/>
    <w:rsid w:val="00213402"/>
    <w:rsid w:val="00216AFA"/>
    <w:rsid w:val="00221413"/>
    <w:rsid w:val="00221781"/>
    <w:rsid w:val="00222B4D"/>
    <w:rsid w:val="0022443A"/>
    <w:rsid w:val="002249D3"/>
    <w:rsid w:val="00225246"/>
    <w:rsid w:val="002253DE"/>
    <w:rsid w:val="00230897"/>
    <w:rsid w:val="00231125"/>
    <w:rsid w:val="00233BA9"/>
    <w:rsid w:val="002426EF"/>
    <w:rsid w:val="002467C2"/>
    <w:rsid w:val="00252069"/>
    <w:rsid w:val="002528C0"/>
    <w:rsid w:val="00252952"/>
    <w:rsid w:val="002554E2"/>
    <w:rsid w:val="00261FEB"/>
    <w:rsid w:val="0026555D"/>
    <w:rsid w:val="00271744"/>
    <w:rsid w:val="00272C78"/>
    <w:rsid w:val="00273EF4"/>
    <w:rsid w:val="0028041D"/>
    <w:rsid w:val="0028221C"/>
    <w:rsid w:val="00282C62"/>
    <w:rsid w:val="00293A34"/>
    <w:rsid w:val="00294FCB"/>
    <w:rsid w:val="00295902"/>
    <w:rsid w:val="00295ECA"/>
    <w:rsid w:val="00296827"/>
    <w:rsid w:val="00296D07"/>
    <w:rsid w:val="00296D41"/>
    <w:rsid w:val="00296E03"/>
    <w:rsid w:val="00297F3E"/>
    <w:rsid w:val="002A56C2"/>
    <w:rsid w:val="002B2588"/>
    <w:rsid w:val="002B2B6B"/>
    <w:rsid w:val="002B7D84"/>
    <w:rsid w:val="002C3C39"/>
    <w:rsid w:val="002C550C"/>
    <w:rsid w:val="002D2380"/>
    <w:rsid w:val="002D46F5"/>
    <w:rsid w:val="002D5C70"/>
    <w:rsid w:val="002D638A"/>
    <w:rsid w:val="002E55EA"/>
    <w:rsid w:val="002E6A3D"/>
    <w:rsid w:val="002E6E7D"/>
    <w:rsid w:val="002F0004"/>
    <w:rsid w:val="002F2639"/>
    <w:rsid w:val="002F657B"/>
    <w:rsid w:val="002F6E1E"/>
    <w:rsid w:val="002F771E"/>
    <w:rsid w:val="00301609"/>
    <w:rsid w:val="003025CC"/>
    <w:rsid w:val="00306382"/>
    <w:rsid w:val="003076C6"/>
    <w:rsid w:val="00310E35"/>
    <w:rsid w:val="00312235"/>
    <w:rsid w:val="00317080"/>
    <w:rsid w:val="00317193"/>
    <w:rsid w:val="003201CA"/>
    <w:rsid w:val="00320B74"/>
    <w:rsid w:val="00322606"/>
    <w:rsid w:val="003233A4"/>
    <w:rsid w:val="003233CF"/>
    <w:rsid w:val="0032540E"/>
    <w:rsid w:val="00332278"/>
    <w:rsid w:val="00333527"/>
    <w:rsid w:val="00334033"/>
    <w:rsid w:val="00334D60"/>
    <w:rsid w:val="00335C14"/>
    <w:rsid w:val="00337143"/>
    <w:rsid w:val="00350779"/>
    <w:rsid w:val="0035396F"/>
    <w:rsid w:val="003558C3"/>
    <w:rsid w:val="0035676B"/>
    <w:rsid w:val="00356D53"/>
    <w:rsid w:val="00360494"/>
    <w:rsid w:val="00361DB5"/>
    <w:rsid w:val="00363631"/>
    <w:rsid w:val="00363C1D"/>
    <w:rsid w:val="00364250"/>
    <w:rsid w:val="00365741"/>
    <w:rsid w:val="00367573"/>
    <w:rsid w:val="00367D5C"/>
    <w:rsid w:val="00367FD4"/>
    <w:rsid w:val="003806FD"/>
    <w:rsid w:val="003810C6"/>
    <w:rsid w:val="003817EA"/>
    <w:rsid w:val="0038226D"/>
    <w:rsid w:val="00384C36"/>
    <w:rsid w:val="003915EE"/>
    <w:rsid w:val="00392F23"/>
    <w:rsid w:val="00393A1C"/>
    <w:rsid w:val="00396D89"/>
    <w:rsid w:val="00396DBE"/>
    <w:rsid w:val="003A30D6"/>
    <w:rsid w:val="003B0666"/>
    <w:rsid w:val="003B185E"/>
    <w:rsid w:val="003B18A1"/>
    <w:rsid w:val="003B2366"/>
    <w:rsid w:val="003C1D62"/>
    <w:rsid w:val="003C1E39"/>
    <w:rsid w:val="003C1EF1"/>
    <w:rsid w:val="003D0627"/>
    <w:rsid w:val="003D27DB"/>
    <w:rsid w:val="003D2C07"/>
    <w:rsid w:val="003D47E9"/>
    <w:rsid w:val="003D5234"/>
    <w:rsid w:val="003D59F2"/>
    <w:rsid w:val="003E07B6"/>
    <w:rsid w:val="003E48F4"/>
    <w:rsid w:val="003E6C59"/>
    <w:rsid w:val="003E79B3"/>
    <w:rsid w:val="003F0410"/>
    <w:rsid w:val="003F091C"/>
    <w:rsid w:val="003F1053"/>
    <w:rsid w:val="003F37E2"/>
    <w:rsid w:val="003F67EE"/>
    <w:rsid w:val="003F68D5"/>
    <w:rsid w:val="003F765B"/>
    <w:rsid w:val="00402085"/>
    <w:rsid w:val="00403EEC"/>
    <w:rsid w:val="00405CB8"/>
    <w:rsid w:val="00405D4A"/>
    <w:rsid w:val="004064C5"/>
    <w:rsid w:val="00410F95"/>
    <w:rsid w:val="0041111E"/>
    <w:rsid w:val="00414762"/>
    <w:rsid w:val="00423D07"/>
    <w:rsid w:val="004240C4"/>
    <w:rsid w:val="00424F5E"/>
    <w:rsid w:val="00425E6B"/>
    <w:rsid w:val="00431197"/>
    <w:rsid w:val="00432990"/>
    <w:rsid w:val="004332AA"/>
    <w:rsid w:val="00445879"/>
    <w:rsid w:val="00445EAA"/>
    <w:rsid w:val="0045013B"/>
    <w:rsid w:val="004525FA"/>
    <w:rsid w:val="004529C7"/>
    <w:rsid w:val="00454371"/>
    <w:rsid w:val="00461282"/>
    <w:rsid w:val="00462636"/>
    <w:rsid w:val="00463B6E"/>
    <w:rsid w:val="00470A2F"/>
    <w:rsid w:val="00473D48"/>
    <w:rsid w:val="004746EC"/>
    <w:rsid w:val="00475BB8"/>
    <w:rsid w:val="0047763B"/>
    <w:rsid w:val="004812D0"/>
    <w:rsid w:val="00492D50"/>
    <w:rsid w:val="00497718"/>
    <w:rsid w:val="00497EE0"/>
    <w:rsid w:val="004A0529"/>
    <w:rsid w:val="004A0EE4"/>
    <w:rsid w:val="004A1866"/>
    <w:rsid w:val="004A3F1C"/>
    <w:rsid w:val="004B0171"/>
    <w:rsid w:val="004B0D0C"/>
    <w:rsid w:val="004B0DDE"/>
    <w:rsid w:val="004B0E97"/>
    <w:rsid w:val="004B52A1"/>
    <w:rsid w:val="004B5825"/>
    <w:rsid w:val="004B6F2A"/>
    <w:rsid w:val="004C0E12"/>
    <w:rsid w:val="004C1DBA"/>
    <w:rsid w:val="004C6C1C"/>
    <w:rsid w:val="004D02A2"/>
    <w:rsid w:val="004D1A09"/>
    <w:rsid w:val="004D3ADF"/>
    <w:rsid w:val="004D44B7"/>
    <w:rsid w:val="004E0A60"/>
    <w:rsid w:val="004E11AA"/>
    <w:rsid w:val="004E1E0A"/>
    <w:rsid w:val="004E219D"/>
    <w:rsid w:val="004E33AD"/>
    <w:rsid w:val="004E4DB4"/>
    <w:rsid w:val="004E59D8"/>
    <w:rsid w:val="004E6952"/>
    <w:rsid w:val="004E7A7D"/>
    <w:rsid w:val="004F1ECF"/>
    <w:rsid w:val="004F2824"/>
    <w:rsid w:val="004F69D0"/>
    <w:rsid w:val="0050358B"/>
    <w:rsid w:val="0050617D"/>
    <w:rsid w:val="00510C25"/>
    <w:rsid w:val="0051205A"/>
    <w:rsid w:val="0051381C"/>
    <w:rsid w:val="005141FB"/>
    <w:rsid w:val="00516680"/>
    <w:rsid w:val="00516D7C"/>
    <w:rsid w:val="005204EE"/>
    <w:rsid w:val="005237B7"/>
    <w:rsid w:val="0052533A"/>
    <w:rsid w:val="0052736E"/>
    <w:rsid w:val="0053055B"/>
    <w:rsid w:val="005322D4"/>
    <w:rsid w:val="00537D4D"/>
    <w:rsid w:val="00537F53"/>
    <w:rsid w:val="00540BA0"/>
    <w:rsid w:val="00541265"/>
    <w:rsid w:val="00547E9A"/>
    <w:rsid w:val="00560215"/>
    <w:rsid w:val="005627B6"/>
    <w:rsid w:val="00566899"/>
    <w:rsid w:val="00567796"/>
    <w:rsid w:val="00567D6C"/>
    <w:rsid w:val="00570441"/>
    <w:rsid w:val="00572379"/>
    <w:rsid w:val="00572A57"/>
    <w:rsid w:val="005812FF"/>
    <w:rsid w:val="005834E4"/>
    <w:rsid w:val="00583E5C"/>
    <w:rsid w:val="00583E60"/>
    <w:rsid w:val="00585B96"/>
    <w:rsid w:val="00586DEE"/>
    <w:rsid w:val="00586EA5"/>
    <w:rsid w:val="005925EB"/>
    <w:rsid w:val="005930D8"/>
    <w:rsid w:val="00596936"/>
    <w:rsid w:val="00597611"/>
    <w:rsid w:val="00597612"/>
    <w:rsid w:val="005A1892"/>
    <w:rsid w:val="005B236B"/>
    <w:rsid w:val="005B322E"/>
    <w:rsid w:val="005C09EE"/>
    <w:rsid w:val="005C0F28"/>
    <w:rsid w:val="005C22B6"/>
    <w:rsid w:val="005C2C07"/>
    <w:rsid w:val="005C31A4"/>
    <w:rsid w:val="005C3D3A"/>
    <w:rsid w:val="005D156F"/>
    <w:rsid w:val="005D3DDF"/>
    <w:rsid w:val="005D620C"/>
    <w:rsid w:val="005E0237"/>
    <w:rsid w:val="005E181E"/>
    <w:rsid w:val="005E2623"/>
    <w:rsid w:val="005E67FB"/>
    <w:rsid w:val="005F1400"/>
    <w:rsid w:val="005F331E"/>
    <w:rsid w:val="005F3684"/>
    <w:rsid w:val="005F37B3"/>
    <w:rsid w:val="005F5B49"/>
    <w:rsid w:val="00611D05"/>
    <w:rsid w:val="00613EAF"/>
    <w:rsid w:val="0061401E"/>
    <w:rsid w:val="00615CA4"/>
    <w:rsid w:val="00622BAB"/>
    <w:rsid w:val="006232E2"/>
    <w:rsid w:val="00627184"/>
    <w:rsid w:val="00632330"/>
    <w:rsid w:val="00637337"/>
    <w:rsid w:val="00637AE0"/>
    <w:rsid w:val="00640FA7"/>
    <w:rsid w:val="006442D4"/>
    <w:rsid w:val="006454F6"/>
    <w:rsid w:val="00646F12"/>
    <w:rsid w:val="006500D7"/>
    <w:rsid w:val="006509E8"/>
    <w:rsid w:val="00651A2A"/>
    <w:rsid w:val="00653390"/>
    <w:rsid w:val="00654359"/>
    <w:rsid w:val="00656DD0"/>
    <w:rsid w:val="00657D4B"/>
    <w:rsid w:val="006603F4"/>
    <w:rsid w:val="006621D2"/>
    <w:rsid w:val="0066535D"/>
    <w:rsid w:val="00666243"/>
    <w:rsid w:val="006702F8"/>
    <w:rsid w:val="0067050B"/>
    <w:rsid w:val="00670EC9"/>
    <w:rsid w:val="00675D28"/>
    <w:rsid w:val="00683C53"/>
    <w:rsid w:val="00687C95"/>
    <w:rsid w:val="00691CCA"/>
    <w:rsid w:val="00693CF7"/>
    <w:rsid w:val="0069509F"/>
    <w:rsid w:val="00696187"/>
    <w:rsid w:val="0069694D"/>
    <w:rsid w:val="006A1C47"/>
    <w:rsid w:val="006A2A30"/>
    <w:rsid w:val="006A353D"/>
    <w:rsid w:val="006A62DD"/>
    <w:rsid w:val="006A7E1E"/>
    <w:rsid w:val="006B4252"/>
    <w:rsid w:val="006B78B2"/>
    <w:rsid w:val="006C0979"/>
    <w:rsid w:val="006C2482"/>
    <w:rsid w:val="006C3AC8"/>
    <w:rsid w:val="006C6F9E"/>
    <w:rsid w:val="006D050D"/>
    <w:rsid w:val="006D39BC"/>
    <w:rsid w:val="006D3F4E"/>
    <w:rsid w:val="006E3487"/>
    <w:rsid w:val="006E7782"/>
    <w:rsid w:val="006E7EE0"/>
    <w:rsid w:val="006F01C9"/>
    <w:rsid w:val="006F1BDE"/>
    <w:rsid w:val="006F2B81"/>
    <w:rsid w:val="006F2DBE"/>
    <w:rsid w:val="006F42FC"/>
    <w:rsid w:val="006F7997"/>
    <w:rsid w:val="006F7FA3"/>
    <w:rsid w:val="00702A73"/>
    <w:rsid w:val="00702AFF"/>
    <w:rsid w:val="00704CC0"/>
    <w:rsid w:val="00705436"/>
    <w:rsid w:val="00707C35"/>
    <w:rsid w:val="007103C3"/>
    <w:rsid w:val="007145BD"/>
    <w:rsid w:val="0071693C"/>
    <w:rsid w:val="00720B9E"/>
    <w:rsid w:val="00724A51"/>
    <w:rsid w:val="00725A50"/>
    <w:rsid w:val="00732E43"/>
    <w:rsid w:val="00733996"/>
    <w:rsid w:val="007351D1"/>
    <w:rsid w:val="00744FB4"/>
    <w:rsid w:val="00746CCF"/>
    <w:rsid w:val="00751942"/>
    <w:rsid w:val="00751A1B"/>
    <w:rsid w:val="00751C87"/>
    <w:rsid w:val="00754669"/>
    <w:rsid w:val="007577C5"/>
    <w:rsid w:val="00757912"/>
    <w:rsid w:val="007623B8"/>
    <w:rsid w:val="00763020"/>
    <w:rsid w:val="007631B9"/>
    <w:rsid w:val="0076580E"/>
    <w:rsid w:val="00765CF2"/>
    <w:rsid w:val="00766ECC"/>
    <w:rsid w:val="00770207"/>
    <w:rsid w:val="00770881"/>
    <w:rsid w:val="007708D4"/>
    <w:rsid w:val="00771573"/>
    <w:rsid w:val="007717AB"/>
    <w:rsid w:val="00773800"/>
    <w:rsid w:val="007769B9"/>
    <w:rsid w:val="007775E2"/>
    <w:rsid w:val="007809EC"/>
    <w:rsid w:val="00782088"/>
    <w:rsid w:val="00785BC6"/>
    <w:rsid w:val="0078720B"/>
    <w:rsid w:val="00787E7A"/>
    <w:rsid w:val="00792A00"/>
    <w:rsid w:val="00795152"/>
    <w:rsid w:val="00795B57"/>
    <w:rsid w:val="00795E12"/>
    <w:rsid w:val="00796B27"/>
    <w:rsid w:val="007A1E72"/>
    <w:rsid w:val="007A2B87"/>
    <w:rsid w:val="007A3464"/>
    <w:rsid w:val="007A749A"/>
    <w:rsid w:val="007B1233"/>
    <w:rsid w:val="007B1B36"/>
    <w:rsid w:val="007B3479"/>
    <w:rsid w:val="007B42F6"/>
    <w:rsid w:val="007B56D4"/>
    <w:rsid w:val="007B5D9A"/>
    <w:rsid w:val="007B63B4"/>
    <w:rsid w:val="007B6AAB"/>
    <w:rsid w:val="007B6CF9"/>
    <w:rsid w:val="007B7910"/>
    <w:rsid w:val="007C30C3"/>
    <w:rsid w:val="007C3E02"/>
    <w:rsid w:val="007C449C"/>
    <w:rsid w:val="007D4738"/>
    <w:rsid w:val="007D4FBE"/>
    <w:rsid w:val="007D5B3F"/>
    <w:rsid w:val="007D75C7"/>
    <w:rsid w:val="007E3FD4"/>
    <w:rsid w:val="007E4269"/>
    <w:rsid w:val="007E4D37"/>
    <w:rsid w:val="007E6B08"/>
    <w:rsid w:val="007E7088"/>
    <w:rsid w:val="007F23B3"/>
    <w:rsid w:val="007F4945"/>
    <w:rsid w:val="007F7738"/>
    <w:rsid w:val="007F7AC9"/>
    <w:rsid w:val="008022CC"/>
    <w:rsid w:val="00802BE3"/>
    <w:rsid w:val="00803FE6"/>
    <w:rsid w:val="008109C2"/>
    <w:rsid w:val="008113C7"/>
    <w:rsid w:val="00815AA8"/>
    <w:rsid w:val="0082007E"/>
    <w:rsid w:val="0082112F"/>
    <w:rsid w:val="008216A8"/>
    <w:rsid w:val="0082380F"/>
    <w:rsid w:val="008246D1"/>
    <w:rsid w:val="008255C1"/>
    <w:rsid w:val="0082614E"/>
    <w:rsid w:val="00827C32"/>
    <w:rsid w:val="0083105A"/>
    <w:rsid w:val="00831B12"/>
    <w:rsid w:val="008320CE"/>
    <w:rsid w:val="00833F31"/>
    <w:rsid w:val="008414C7"/>
    <w:rsid w:val="0084269F"/>
    <w:rsid w:val="0084273B"/>
    <w:rsid w:val="00843B80"/>
    <w:rsid w:val="00846367"/>
    <w:rsid w:val="00846978"/>
    <w:rsid w:val="008502FC"/>
    <w:rsid w:val="008530A6"/>
    <w:rsid w:val="00853715"/>
    <w:rsid w:val="00854D38"/>
    <w:rsid w:val="00854FE9"/>
    <w:rsid w:val="00855A4A"/>
    <w:rsid w:val="00855FDF"/>
    <w:rsid w:val="008565E6"/>
    <w:rsid w:val="00857213"/>
    <w:rsid w:val="008602A1"/>
    <w:rsid w:val="0086107C"/>
    <w:rsid w:val="00863144"/>
    <w:rsid w:val="008642D5"/>
    <w:rsid w:val="008653CC"/>
    <w:rsid w:val="00865719"/>
    <w:rsid w:val="00873A48"/>
    <w:rsid w:val="008752B8"/>
    <w:rsid w:val="0088210E"/>
    <w:rsid w:val="0088402A"/>
    <w:rsid w:val="00884A1A"/>
    <w:rsid w:val="00886CB1"/>
    <w:rsid w:val="00887052"/>
    <w:rsid w:val="00887096"/>
    <w:rsid w:val="00890873"/>
    <w:rsid w:val="00891E9C"/>
    <w:rsid w:val="00892265"/>
    <w:rsid w:val="00894288"/>
    <w:rsid w:val="008942CD"/>
    <w:rsid w:val="00895194"/>
    <w:rsid w:val="00895E52"/>
    <w:rsid w:val="00896853"/>
    <w:rsid w:val="008A2D36"/>
    <w:rsid w:val="008A3935"/>
    <w:rsid w:val="008A3EBA"/>
    <w:rsid w:val="008A41AE"/>
    <w:rsid w:val="008B59D7"/>
    <w:rsid w:val="008C001B"/>
    <w:rsid w:val="008C1C82"/>
    <w:rsid w:val="008C2F41"/>
    <w:rsid w:val="008C56F3"/>
    <w:rsid w:val="008C5FF6"/>
    <w:rsid w:val="008C6628"/>
    <w:rsid w:val="008D0395"/>
    <w:rsid w:val="008E0C5D"/>
    <w:rsid w:val="008E1A90"/>
    <w:rsid w:val="008E42E2"/>
    <w:rsid w:val="008E6FD6"/>
    <w:rsid w:val="008E7DC6"/>
    <w:rsid w:val="008F32CB"/>
    <w:rsid w:val="008F3532"/>
    <w:rsid w:val="008F458A"/>
    <w:rsid w:val="008F50CC"/>
    <w:rsid w:val="008F5428"/>
    <w:rsid w:val="008F5C99"/>
    <w:rsid w:val="009014DC"/>
    <w:rsid w:val="00910A8F"/>
    <w:rsid w:val="00911B16"/>
    <w:rsid w:val="00913DD2"/>
    <w:rsid w:val="00914927"/>
    <w:rsid w:val="0092295A"/>
    <w:rsid w:val="0092400C"/>
    <w:rsid w:val="0092501E"/>
    <w:rsid w:val="0092719D"/>
    <w:rsid w:val="00927998"/>
    <w:rsid w:val="00930A7F"/>
    <w:rsid w:val="00933D05"/>
    <w:rsid w:val="00934F3C"/>
    <w:rsid w:val="00944033"/>
    <w:rsid w:val="00944D66"/>
    <w:rsid w:val="00947FB8"/>
    <w:rsid w:val="0095099A"/>
    <w:rsid w:val="00955E07"/>
    <w:rsid w:val="00960309"/>
    <w:rsid w:val="009629CF"/>
    <w:rsid w:val="009640ED"/>
    <w:rsid w:val="0096521D"/>
    <w:rsid w:val="00965FBD"/>
    <w:rsid w:val="00970114"/>
    <w:rsid w:val="00970D6C"/>
    <w:rsid w:val="00972FCA"/>
    <w:rsid w:val="0097575F"/>
    <w:rsid w:val="009758EA"/>
    <w:rsid w:val="009772A5"/>
    <w:rsid w:val="00982B5D"/>
    <w:rsid w:val="009839BE"/>
    <w:rsid w:val="00987517"/>
    <w:rsid w:val="00990A08"/>
    <w:rsid w:val="00991C49"/>
    <w:rsid w:val="0099522A"/>
    <w:rsid w:val="009952DC"/>
    <w:rsid w:val="00995B07"/>
    <w:rsid w:val="009A07D7"/>
    <w:rsid w:val="009A120D"/>
    <w:rsid w:val="009A1E0E"/>
    <w:rsid w:val="009A3267"/>
    <w:rsid w:val="009A36CE"/>
    <w:rsid w:val="009A759D"/>
    <w:rsid w:val="009B2DF9"/>
    <w:rsid w:val="009C0573"/>
    <w:rsid w:val="009C6AC2"/>
    <w:rsid w:val="009D23C2"/>
    <w:rsid w:val="009D3942"/>
    <w:rsid w:val="009E0FF5"/>
    <w:rsid w:val="009E23EB"/>
    <w:rsid w:val="009E2464"/>
    <w:rsid w:val="009E29DE"/>
    <w:rsid w:val="009E4C92"/>
    <w:rsid w:val="009F27A7"/>
    <w:rsid w:val="009F4035"/>
    <w:rsid w:val="009F49B5"/>
    <w:rsid w:val="009F62D2"/>
    <w:rsid w:val="009F79D8"/>
    <w:rsid w:val="009F7EF1"/>
    <w:rsid w:val="00A01760"/>
    <w:rsid w:val="00A01F0A"/>
    <w:rsid w:val="00A02343"/>
    <w:rsid w:val="00A06A5E"/>
    <w:rsid w:val="00A13AFC"/>
    <w:rsid w:val="00A14BEE"/>
    <w:rsid w:val="00A14C1F"/>
    <w:rsid w:val="00A14C20"/>
    <w:rsid w:val="00A156C9"/>
    <w:rsid w:val="00A15FF1"/>
    <w:rsid w:val="00A1649E"/>
    <w:rsid w:val="00A168A9"/>
    <w:rsid w:val="00A3067C"/>
    <w:rsid w:val="00A34716"/>
    <w:rsid w:val="00A34AB5"/>
    <w:rsid w:val="00A34F1E"/>
    <w:rsid w:val="00A3610E"/>
    <w:rsid w:val="00A3643E"/>
    <w:rsid w:val="00A37668"/>
    <w:rsid w:val="00A452A9"/>
    <w:rsid w:val="00A46AC8"/>
    <w:rsid w:val="00A50463"/>
    <w:rsid w:val="00A516BE"/>
    <w:rsid w:val="00A567B7"/>
    <w:rsid w:val="00A56BDF"/>
    <w:rsid w:val="00A56E3C"/>
    <w:rsid w:val="00A6179A"/>
    <w:rsid w:val="00A65B98"/>
    <w:rsid w:val="00A669E7"/>
    <w:rsid w:val="00A7375F"/>
    <w:rsid w:val="00A743D6"/>
    <w:rsid w:val="00A744C6"/>
    <w:rsid w:val="00A765A6"/>
    <w:rsid w:val="00A8106B"/>
    <w:rsid w:val="00A83DBF"/>
    <w:rsid w:val="00A853BB"/>
    <w:rsid w:val="00A854E0"/>
    <w:rsid w:val="00A8642D"/>
    <w:rsid w:val="00A87577"/>
    <w:rsid w:val="00AA13E5"/>
    <w:rsid w:val="00AA1447"/>
    <w:rsid w:val="00AA21CA"/>
    <w:rsid w:val="00AA39A4"/>
    <w:rsid w:val="00AB2A4E"/>
    <w:rsid w:val="00AB2D93"/>
    <w:rsid w:val="00AB408A"/>
    <w:rsid w:val="00AB725B"/>
    <w:rsid w:val="00AB78E6"/>
    <w:rsid w:val="00AB7BD6"/>
    <w:rsid w:val="00AC3BD6"/>
    <w:rsid w:val="00AC5EF0"/>
    <w:rsid w:val="00AC6088"/>
    <w:rsid w:val="00AC7DBE"/>
    <w:rsid w:val="00AD2373"/>
    <w:rsid w:val="00AD2FF3"/>
    <w:rsid w:val="00AD4020"/>
    <w:rsid w:val="00AD4137"/>
    <w:rsid w:val="00AD68A0"/>
    <w:rsid w:val="00AD7BB2"/>
    <w:rsid w:val="00AE6692"/>
    <w:rsid w:val="00AF272C"/>
    <w:rsid w:val="00AF2D74"/>
    <w:rsid w:val="00AF4EE8"/>
    <w:rsid w:val="00AF63DF"/>
    <w:rsid w:val="00B00812"/>
    <w:rsid w:val="00B03080"/>
    <w:rsid w:val="00B03C47"/>
    <w:rsid w:val="00B04B9B"/>
    <w:rsid w:val="00B07DD2"/>
    <w:rsid w:val="00B109D9"/>
    <w:rsid w:val="00B1243E"/>
    <w:rsid w:val="00B13122"/>
    <w:rsid w:val="00B14F30"/>
    <w:rsid w:val="00B211FA"/>
    <w:rsid w:val="00B216EB"/>
    <w:rsid w:val="00B245C3"/>
    <w:rsid w:val="00B258EE"/>
    <w:rsid w:val="00B274E4"/>
    <w:rsid w:val="00B27E96"/>
    <w:rsid w:val="00B30404"/>
    <w:rsid w:val="00B35883"/>
    <w:rsid w:val="00B4481F"/>
    <w:rsid w:val="00B451D8"/>
    <w:rsid w:val="00B51DDD"/>
    <w:rsid w:val="00B52752"/>
    <w:rsid w:val="00B52ACF"/>
    <w:rsid w:val="00B56AA2"/>
    <w:rsid w:val="00B57C24"/>
    <w:rsid w:val="00B60A0F"/>
    <w:rsid w:val="00B60E77"/>
    <w:rsid w:val="00B62519"/>
    <w:rsid w:val="00B6395C"/>
    <w:rsid w:val="00B64FBB"/>
    <w:rsid w:val="00B65E7E"/>
    <w:rsid w:val="00B70DE4"/>
    <w:rsid w:val="00B716D0"/>
    <w:rsid w:val="00B73CD6"/>
    <w:rsid w:val="00B76569"/>
    <w:rsid w:val="00B77641"/>
    <w:rsid w:val="00B8562F"/>
    <w:rsid w:val="00B867CF"/>
    <w:rsid w:val="00B87021"/>
    <w:rsid w:val="00B91C23"/>
    <w:rsid w:val="00B96506"/>
    <w:rsid w:val="00B96DB2"/>
    <w:rsid w:val="00BA410B"/>
    <w:rsid w:val="00BB12A8"/>
    <w:rsid w:val="00BB2495"/>
    <w:rsid w:val="00BB704F"/>
    <w:rsid w:val="00BC0AB5"/>
    <w:rsid w:val="00BC232C"/>
    <w:rsid w:val="00BC35C3"/>
    <w:rsid w:val="00BC3CEC"/>
    <w:rsid w:val="00BC3D83"/>
    <w:rsid w:val="00BC4329"/>
    <w:rsid w:val="00BC5F87"/>
    <w:rsid w:val="00BD2C95"/>
    <w:rsid w:val="00BD2D0E"/>
    <w:rsid w:val="00BD3712"/>
    <w:rsid w:val="00BD44EC"/>
    <w:rsid w:val="00BD47DE"/>
    <w:rsid w:val="00BE6F55"/>
    <w:rsid w:val="00BE7085"/>
    <w:rsid w:val="00BF045F"/>
    <w:rsid w:val="00BF090E"/>
    <w:rsid w:val="00BF3612"/>
    <w:rsid w:val="00BF363F"/>
    <w:rsid w:val="00BF3A3F"/>
    <w:rsid w:val="00BF4148"/>
    <w:rsid w:val="00BF4A12"/>
    <w:rsid w:val="00BF64F7"/>
    <w:rsid w:val="00BF703B"/>
    <w:rsid w:val="00C00270"/>
    <w:rsid w:val="00C00285"/>
    <w:rsid w:val="00C03DD3"/>
    <w:rsid w:val="00C04050"/>
    <w:rsid w:val="00C077CD"/>
    <w:rsid w:val="00C11336"/>
    <w:rsid w:val="00C126B9"/>
    <w:rsid w:val="00C127BD"/>
    <w:rsid w:val="00C15E93"/>
    <w:rsid w:val="00C15F4C"/>
    <w:rsid w:val="00C174F9"/>
    <w:rsid w:val="00C24D1D"/>
    <w:rsid w:val="00C272E3"/>
    <w:rsid w:val="00C27C2C"/>
    <w:rsid w:val="00C305A9"/>
    <w:rsid w:val="00C32BB3"/>
    <w:rsid w:val="00C33F1B"/>
    <w:rsid w:val="00C34E10"/>
    <w:rsid w:val="00C36503"/>
    <w:rsid w:val="00C36D72"/>
    <w:rsid w:val="00C43B95"/>
    <w:rsid w:val="00C5165F"/>
    <w:rsid w:val="00C60224"/>
    <w:rsid w:val="00C639ED"/>
    <w:rsid w:val="00C63A0E"/>
    <w:rsid w:val="00C6515F"/>
    <w:rsid w:val="00C702A1"/>
    <w:rsid w:val="00C70BE1"/>
    <w:rsid w:val="00C71142"/>
    <w:rsid w:val="00C72A16"/>
    <w:rsid w:val="00C7376E"/>
    <w:rsid w:val="00C739A0"/>
    <w:rsid w:val="00C73F2D"/>
    <w:rsid w:val="00C7614C"/>
    <w:rsid w:val="00C80A14"/>
    <w:rsid w:val="00C831EB"/>
    <w:rsid w:val="00C85D8F"/>
    <w:rsid w:val="00C8681A"/>
    <w:rsid w:val="00C87BDB"/>
    <w:rsid w:val="00C920D8"/>
    <w:rsid w:val="00C92641"/>
    <w:rsid w:val="00C964BC"/>
    <w:rsid w:val="00C97FBF"/>
    <w:rsid w:val="00CA1A97"/>
    <w:rsid w:val="00CA2CD0"/>
    <w:rsid w:val="00CA3C52"/>
    <w:rsid w:val="00CA659C"/>
    <w:rsid w:val="00CB0B49"/>
    <w:rsid w:val="00CB0CDF"/>
    <w:rsid w:val="00CB1797"/>
    <w:rsid w:val="00CB3035"/>
    <w:rsid w:val="00CB544D"/>
    <w:rsid w:val="00CC0081"/>
    <w:rsid w:val="00CC217F"/>
    <w:rsid w:val="00CC7AAD"/>
    <w:rsid w:val="00CD148D"/>
    <w:rsid w:val="00CD1D07"/>
    <w:rsid w:val="00CD2692"/>
    <w:rsid w:val="00CD5DD6"/>
    <w:rsid w:val="00CE035C"/>
    <w:rsid w:val="00CE0EE0"/>
    <w:rsid w:val="00CE373E"/>
    <w:rsid w:val="00CF043F"/>
    <w:rsid w:val="00CF761F"/>
    <w:rsid w:val="00D005C4"/>
    <w:rsid w:val="00D0121C"/>
    <w:rsid w:val="00D0199F"/>
    <w:rsid w:val="00D01F60"/>
    <w:rsid w:val="00D02408"/>
    <w:rsid w:val="00D02E4C"/>
    <w:rsid w:val="00D04068"/>
    <w:rsid w:val="00D10A4C"/>
    <w:rsid w:val="00D13511"/>
    <w:rsid w:val="00D13EB2"/>
    <w:rsid w:val="00D1407D"/>
    <w:rsid w:val="00D14E0C"/>
    <w:rsid w:val="00D15094"/>
    <w:rsid w:val="00D1519B"/>
    <w:rsid w:val="00D15E79"/>
    <w:rsid w:val="00D16A4C"/>
    <w:rsid w:val="00D221BB"/>
    <w:rsid w:val="00D3467A"/>
    <w:rsid w:val="00D35B42"/>
    <w:rsid w:val="00D35EF5"/>
    <w:rsid w:val="00D42421"/>
    <w:rsid w:val="00D46F98"/>
    <w:rsid w:val="00D5583C"/>
    <w:rsid w:val="00D56B92"/>
    <w:rsid w:val="00D57154"/>
    <w:rsid w:val="00D612DA"/>
    <w:rsid w:val="00D625B4"/>
    <w:rsid w:val="00D64E32"/>
    <w:rsid w:val="00D6530D"/>
    <w:rsid w:val="00D66D8B"/>
    <w:rsid w:val="00D671D1"/>
    <w:rsid w:val="00D716AC"/>
    <w:rsid w:val="00D7298D"/>
    <w:rsid w:val="00D72BAC"/>
    <w:rsid w:val="00D756FC"/>
    <w:rsid w:val="00D80AC8"/>
    <w:rsid w:val="00D83700"/>
    <w:rsid w:val="00D85143"/>
    <w:rsid w:val="00D86494"/>
    <w:rsid w:val="00D9032B"/>
    <w:rsid w:val="00D9199C"/>
    <w:rsid w:val="00D924EC"/>
    <w:rsid w:val="00D9402B"/>
    <w:rsid w:val="00D9478B"/>
    <w:rsid w:val="00DA1157"/>
    <w:rsid w:val="00DA1396"/>
    <w:rsid w:val="00DA5393"/>
    <w:rsid w:val="00DA5B57"/>
    <w:rsid w:val="00DA65FB"/>
    <w:rsid w:val="00DA7942"/>
    <w:rsid w:val="00DB1255"/>
    <w:rsid w:val="00DB3DC5"/>
    <w:rsid w:val="00DC10FC"/>
    <w:rsid w:val="00DC224D"/>
    <w:rsid w:val="00DC3581"/>
    <w:rsid w:val="00DC3D65"/>
    <w:rsid w:val="00DD0062"/>
    <w:rsid w:val="00DD17C8"/>
    <w:rsid w:val="00DD34AF"/>
    <w:rsid w:val="00DD4432"/>
    <w:rsid w:val="00DE23DF"/>
    <w:rsid w:val="00DE2C1A"/>
    <w:rsid w:val="00DE3BAC"/>
    <w:rsid w:val="00DE41F3"/>
    <w:rsid w:val="00DE4C21"/>
    <w:rsid w:val="00DE5EE3"/>
    <w:rsid w:val="00DE62C1"/>
    <w:rsid w:val="00DE779C"/>
    <w:rsid w:val="00DF3B8E"/>
    <w:rsid w:val="00DF49EF"/>
    <w:rsid w:val="00DF5479"/>
    <w:rsid w:val="00E009A5"/>
    <w:rsid w:val="00E00F51"/>
    <w:rsid w:val="00E01799"/>
    <w:rsid w:val="00E12960"/>
    <w:rsid w:val="00E16CE2"/>
    <w:rsid w:val="00E17915"/>
    <w:rsid w:val="00E23891"/>
    <w:rsid w:val="00E25EE4"/>
    <w:rsid w:val="00E2786F"/>
    <w:rsid w:val="00E300A6"/>
    <w:rsid w:val="00E34F8B"/>
    <w:rsid w:val="00E36D41"/>
    <w:rsid w:val="00E405B3"/>
    <w:rsid w:val="00E40F79"/>
    <w:rsid w:val="00E41B5C"/>
    <w:rsid w:val="00E4269C"/>
    <w:rsid w:val="00E4278C"/>
    <w:rsid w:val="00E42BF5"/>
    <w:rsid w:val="00E42E13"/>
    <w:rsid w:val="00E45A68"/>
    <w:rsid w:val="00E51DB7"/>
    <w:rsid w:val="00E522D8"/>
    <w:rsid w:val="00E53644"/>
    <w:rsid w:val="00E54E41"/>
    <w:rsid w:val="00E5700E"/>
    <w:rsid w:val="00E57B94"/>
    <w:rsid w:val="00E613D5"/>
    <w:rsid w:val="00E64DBD"/>
    <w:rsid w:val="00E67C19"/>
    <w:rsid w:val="00E67CA5"/>
    <w:rsid w:val="00E715D9"/>
    <w:rsid w:val="00E73789"/>
    <w:rsid w:val="00E8056D"/>
    <w:rsid w:val="00E8344D"/>
    <w:rsid w:val="00E83506"/>
    <w:rsid w:val="00E845BA"/>
    <w:rsid w:val="00E9038E"/>
    <w:rsid w:val="00E91D7C"/>
    <w:rsid w:val="00E922A9"/>
    <w:rsid w:val="00EA0162"/>
    <w:rsid w:val="00EA2F52"/>
    <w:rsid w:val="00EA5086"/>
    <w:rsid w:val="00EA55E8"/>
    <w:rsid w:val="00EA65BC"/>
    <w:rsid w:val="00EB040E"/>
    <w:rsid w:val="00EB2527"/>
    <w:rsid w:val="00EB3240"/>
    <w:rsid w:val="00EB3C0B"/>
    <w:rsid w:val="00EC54F4"/>
    <w:rsid w:val="00EC78FE"/>
    <w:rsid w:val="00ED1E41"/>
    <w:rsid w:val="00ED29C5"/>
    <w:rsid w:val="00ED5BB5"/>
    <w:rsid w:val="00ED6383"/>
    <w:rsid w:val="00EE3965"/>
    <w:rsid w:val="00EE4B38"/>
    <w:rsid w:val="00EE6546"/>
    <w:rsid w:val="00EF071F"/>
    <w:rsid w:val="00EF4440"/>
    <w:rsid w:val="00EF5A60"/>
    <w:rsid w:val="00EF74EF"/>
    <w:rsid w:val="00F03700"/>
    <w:rsid w:val="00F0783B"/>
    <w:rsid w:val="00F1136B"/>
    <w:rsid w:val="00F11B65"/>
    <w:rsid w:val="00F17550"/>
    <w:rsid w:val="00F17EE9"/>
    <w:rsid w:val="00F26EBB"/>
    <w:rsid w:val="00F30E47"/>
    <w:rsid w:val="00F31454"/>
    <w:rsid w:val="00F34AD4"/>
    <w:rsid w:val="00F36428"/>
    <w:rsid w:val="00F379DF"/>
    <w:rsid w:val="00F41141"/>
    <w:rsid w:val="00F41A76"/>
    <w:rsid w:val="00F42063"/>
    <w:rsid w:val="00F50A3B"/>
    <w:rsid w:val="00F515B6"/>
    <w:rsid w:val="00F53B6D"/>
    <w:rsid w:val="00F54E2E"/>
    <w:rsid w:val="00F5693F"/>
    <w:rsid w:val="00F654C0"/>
    <w:rsid w:val="00F6633B"/>
    <w:rsid w:val="00F709BB"/>
    <w:rsid w:val="00F7177D"/>
    <w:rsid w:val="00F72E71"/>
    <w:rsid w:val="00F73184"/>
    <w:rsid w:val="00F74DFC"/>
    <w:rsid w:val="00F81F3A"/>
    <w:rsid w:val="00F85568"/>
    <w:rsid w:val="00F86615"/>
    <w:rsid w:val="00F90202"/>
    <w:rsid w:val="00F929A5"/>
    <w:rsid w:val="00F9313A"/>
    <w:rsid w:val="00F959C5"/>
    <w:rsid w:val="00FA24CA"/>
    <w:rsid w:val="00FA3AD1"/>
    <w:rsid w:val="00FB00BE"/>
    <w:rsid w:val="00FB2439"/>
    <w:rsid w:val="00FB3B7F"/>
    <w:rsid w:val="00FB6299"/>
    <w:rsid w:val="00FB787B"/>
    <w:rsid w:val="00FB7A96"/>
    <w:rsid w:val="00FC2D52"/>
    <w:rsid w:val="00FC3DF9"/>
    <w:rsid w:val="00FC40F3"/>
    <w:rsid w:val="00FC5DC9"/>
    <w:rsid w:val="00FD1B62"/>
    <w:rsid w:val="00FD65D3"/>
    <w:rsid w:val="00FE4CEA"/>
    <w:rsid w:val="00FE5FD5"/>
    <w:rsid w:val="00FF0E06"/>
    <w:rsid w:val="00FF13C0"/>
    <w:rsid w:val="00FF3E12"/>
    <w:rsid w:val="00FF6DF7"/>
    <w:rsid w:val="00FF79B9"/>
    <w:rsid w:val="286A466A"/>
    <w:rsid w:val="4A594940"/>
    <w:rsid w:val="5F647A47"/>
    <w:rsid w:val="63D42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unhideWhenUsed="1" w:qFormat="1"/>
    <w:lsdException w:name="heading 3" w:semiHidden="0" w:uiPriority="0" w:unhideWhenUsed="1" w:qFormat="1"/>
    <w:lsdException w:name="heading 4" w:semiHidden="0" w:uiPriority="0" w:unhideWhenUsed="1" w:qFormat="1"/>
    <w:lsdException w:name="heading 5" w:semiHidden="0" w:uiPriority="9" w:unhideWhenUsed="1" w:qFormat="1"/>
    <w:lsdException w:name="heading 6" w:semiHidden="0"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nhideWhenUsed="1"/>
    <w:lsdException w:name="annotation text" w:uiPriority="0" w:unhideWhenUsed="1" w:qFormat="1"/>
    <w:lsdException w:name="header" w:uiPriority="0" w:qFormat="1"/>
    <w:lsdException w:name="footer" w:uiPriority="0"/>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unhideWhenUsed="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uiPriority="0"/>
    <w:lsdException w:name="Body Text First Indent" w:semiHidden="0" w:uiPriority="0"/>
    <w:lsdException w:name="Body Text First Indent 2" w:unhideWhenUsed="1"/>
    <w:lsdException w:name="Note Heading" w:unhideWhenUsed="1"/>
    <w:lsdException w:name="Body Text 2" w:unhideWhenUsed="1"/>
    <w:lsdException w:name="Body Text 3" w:uiPriority="0" w:qFormat="1"/>
    <w:lsdException w:name="Body Text Indent 2" w:uiPriority="0" w:qFormat="1"/>
    <w:lsdException w:name="Body Text Indent 3" w:uiPriority="0"/>
    <w:lsdException w:name="Block Text" w:unhideWhenUsed="1"/>
    <w:lsdException w:name="Hyperlink" w:uiPriority="0" w:qFormat="1"/>
    <w:lsdException w:name="FollowedHyperlink" w:uiPriority="0" w:qFormat="1"/>
    <w:lsdException w:name="Strong" w:semiHidden="0" w:uiPriority="22" w:qFormat="1"/>
    <w:lsdException w:name="Emphasis" w:semiHidden="0" w:uiPriority="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qFormat="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qFormat="1"/>
    <w:lsdException w:name="Table Theme" w:uiPriority="0" w:unhideWhenUsed="1" w:qFormat="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B4252"/>
    <w:pPr>
      <w:spacing w:after="200" w:line="276" w:lineRule="auto"/>
    </w:pPr>
    <w:rPr>
      <w:sz w:val="22"/>
      <w:szCs w:val="22"/>
    </w:rPr>
  </w:style>
  <w:style w:type="paragraph" w:styleId="1">
    <w:name w:val="heading 1"/>
    <w:basedOn w:val="a"/>
    <w:next w:val="a"/>
    <w:link w:val="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pPr>
      <w:widowControl w:val="0"/>
      <w:spacing w:after="0" w:line="240" w:lineRule="auto"/>
    </w:pPr>
    <w:rPr>
      <w:rFonts w:ascii="Times New Roman" w:eastAsia="宋体" w:hAnsi="Times New Roman" w:cs="Times New Roman"/>
      <w:b/>
      <w:bCs/>
      <w:kern w:val="2"/>
      <w:sz w:val="21"/>
      <w:szCs w:val="24"/>
    </w:rPr>
  </w:style>
  <w:style w:type="paragraph" w:styleId="a4">
    <w:name w:val="annotation text"/>
    <w:basedOn w:val="a"/>
    <w:link w:val="Char2"/>
    <w:unhideWhenUsed/>
    <w:qFormat/>
  </w:style>
  <w:style w:type="paragraph" w:styleId="a5">
    <w:name w:val="Body Text First Indent"/>
    <w:basedOn w:val="a6"/>
    <w:link w:val="Char1"/>
    <w:pPr>
      <w:widowControl w:val="0"/>
      <w:spacing w:line="240" w:lineRule="auto"/>
      <w:ind w:firstLineChars="100" w:firstLine="420"/>
      <w:jc w:val="both"/>
    </w:pPr>
    <w:rPr>
      <w:kern w:val="2"/>
      <w:sz w:val="21"/>
      <w:szCs w:val="24"/>
    </w:rPr>
  </w:style>
  <w:style w:type="paragraph" w:styleId="a6">
    <w:name w:val="Body Text"/>
    <w:basedOn w:val="a"/>
    <w:link w:val="Char10"/>
    <w:unhideWhenUsed/>
    <w:pPr>
      <w:spacing w:after="120"/>
    </w:pPr>
  </w:style>
  <w:style w:type="paragraph" w:styleId="a7">
    <w:name w:val="Normal Indent"/>
    <w:basedOn w:val="a"/>
    <w:link w:val="Char0"/>
    <w:pPr>
      <w:widowControl w:val="0"/>
      <w:adjustRightInd w:val="0"/>
      <w:snapToGrid w:val="0"/>
      <w:spacing w:after="0" w:line="360" w:lineRule="auto"/>
    </w:pPr>
    <w:rPr>
      <w:rFonts w:eastAsia="黑体"/>
      <w:kern w:val="2"/>
      <w:sz w:val="24"/>
    </w:rPr>
  </w:style>
  <w:style w:type="paragraph" w:styleId="a8">
    <w:name w:val="caption"/>
    <w:basedOn w:val="a"/>
    <w:next w:val="a"/>
    <w:link w:val="Char3"/>
    <w:unhideWhenUsed/>
    <w:qFormat/>
    <w:pPr>
      <w:spacing w:line="240" w:lineRule="auto"/>
    </w:pPr>
    <w:rPr>
      <w:b/>
      <w:bCs/>
      <w:color w:val="4F81BD" w:themeColor="accent1"/>
      <w:sz w:val="18"/>
      <w:szCs w:val="18"/>
    </w:rPr>
  </w:style>
  <w:style w:type="paragraph" w:styleId="a9">
    <w:name w:val="Document Map"/>
    <w:basedOn w:val="a"/>
    <w:link w:val="Char4"/>
    <w:qFormat/>
    <w:pPr>
      <w:widowControl w:val="0"/>
      <w:shd w:val="clear" w:color="auto" w:fill="000080"/>
      <w:spacing w:after="0" w:line="240" w:lineRule="auto"/>
      <w:jc w:val="both"/>
    </w:pPr>
    <w:rPr>
      <w:rFonts w:ascii="Times New Roman" w:eastAsia="宋体" w:hAnsi="Times New Roman" w:cs="Times New Roman"/>
      <w:kern w:val="2"/>
      <w:sz w:val="21"/>
      <w:szCs w:val="24"/>
    </w:rPr>
  </w:style>
  <w:style w:type="paragraph" w:styleId="30">
    <w:name w:val="Body Text 3"/>
    <w:basedOn w:val="a"/>
    <w:link w:val="3Char0"/>
    <w:qFormat/>
    <w:pPr>
      <w:widowControl w:val="0"/>
      <w:spacing w:after="0" w:line="500" w:lineRule="exact"/>
      <w:jc w:val="both"/>
    </w:pPr>
    <w:rPr>
      <w:rFonts w:ascii="Times New Roman" w:eastAsia="宋体" w:hAnsi="Times New Roman" w:cs="Times New Roman"/>
      <w:kern w:val="2"/>
      <w:sz w:val="28"/>
      <w:szCs w:val="20"/>
    </w:rPr>
  </w:style>
  <w:style w:type="paragraph" w:styleId="aa">
    <w:name w:val="Body Text Indent"/>
    <w:basedOn w:val="a"/>
    <w:link w:val="Char5"/>
    <w:qFormat/>
    <w:pPr>
      <w:widowControl w:val="0"/>
      <w:spacing w:after="120" w:line="240" w:lineRule="auto"/>
      <w:ind w:leftChars="200" w:left="420"/>
      <w:jc w:val="both"/>
    </w:pPr>
    <w:rPr>
      <w:rFonts w:ascii="Times New Roman" w:eastAsia="宋体" w:hAnsi="Times New Roman" w:cs="Times New Roman"/>
      <w:kern w:val="2"/>
      <w:sz w:val="21"/>
      <w:szCs w:val="24"/>
    </w:rPr>
  </w:style>
  <w:style w:type="paragraph" w:styleId="ab">
    <w:name w:val="Plain Text"/>
    <w:basedOn w:val="a"/>
    <w:link w:val="Char6"/>
    <w:qFormat/>
    <w:pPr>
      <w:widowControl w:val="0"/>
      <w:spacing w:after="0" w:line="240" w:lineRule="auto"/>
      <w:jc w:val="both"/>
    </w:pPr>
    <w:rPr>
      <w:rFonts w:ascii="宋体" w:eastAsia="宋体" w:hAnsi="Courier New" w:cs="Courier New"/>
      <w:kern w:val="2"/>
      <w:sz w:val="21"/>
      <w:szCs w:val="21"/>
    </w:rPr>
  </w:style>
  <w:style w:type="paragraph" w:styleId="ac">
    <w:name w:val="Date"/>
    <w:basedOn w:val="a"/>
    <w:next w:val="a"/>
    <w:link w:val="Char7"/>
    <w:pPr>
      <w:widowControl w:val="0"/>
      <w:spacing w:after="0" w:line="240" w:lineRule="auto"/>
      <w:jc w:val="both"/>
    </w:pPr>
    <w:rPr>
      <w:rFonts w:ascii="Times New Roman" w:eastAsia="宋体" w:hAnsi="Times New Roman" w:cs="Times New Roman"/>
      <w:bCs/>
      <w:kern w:val="2"/>
      <w:sz w:val="24"/>
      <w:szCs w:val="24"/>
    </w:rPr>
  </w:style>
  <w:style w:type="paragraph" w:styleId="20">
    <w:name w:val="Body Text Indent 2"/>
    <w:basedOn w:val="a"/>
    <w:link w:val="2Char0"/>
    <w:qFormat/>
    <w:pPr>
      <w:widowControl w:val="0"/>
      <w:spacing w:after="120" w:line="480" w:lineRule="auto"/>
      <w:ind w:leftChars="200" w:left="420"/>
      <w:jc w:val="both"/>
    </w:pPr>
    <w:rPr>
      <w:kern w:val="2"/>
      <w:sz w:val="21"/>
      <w:szCs w:val="24"/>
    </w:rPr>
  </w:style>
  <w:style w:type="paragraph" w:styleId="ad">
    <w:name w:val="Balloon Text"/>
    <w:basedOn w:val="a"/>
    <w:link w:val="Char8"/>
    <w:unhideWhenUsed/>
    <w:qFormat/>
    <w:pPr>
      <w:spacing w:after="0" w:line="240" w:lineRule="auto"/>
    </w:pPr>
    <w:rPr>
      <w:sz w:val="18"/>
      <w:szCs w:val="18"/>
    </w:rPr>
  </w:style>
  <w:style w:type="paragraph" w:styleId="ae">
    <w:name w:val="footer"/>
    <w:basedOn w:val="a"/>
    <w:link w:val="Char9"/>
    <w:pPr>
      <w:widowControl w:val="0"/>
      <w:tabs>
        <w:tab w:val="center" w:pos="4153"/>
        <w:tab w:val="right" w:pos="8306"/>
      </w:tabs>
      <w:snapToGrid w:val="0"/>
      <w:spacing w:after="0" w:line="240" w:lineRule="auto"/>
    </w:pPr>
    <w:rPr>
      <w:rFonts w:ascii="Times New Roman" w:eastAsia="宋体" w:hAnsi="Times New Roman" w:cs="Times New Roman"/>
      <w:kern w:val="2"/>
      <w:sz w:val="18"/>
      <w:szCs w:val="18"/>
    </w:rPr>
  </w:style>
  <w:style w:type="paragraph" w:styleId="af">
    <w:name w:val="header"/>
    <w:basedOn w:val="a"/>
    <w:link w:val="Chara"/>
    <w:qFormat/>
    <w:pPr>
      <w:widowControl w:val="0"/>
      <w:pBdr>
        <w:bottom w:val="single" w:sz="6" w:space="1" w:color="auto"/>
      </w:pBdr>
      <w:tabs>
        <w:tab w:val="center" w:pos="4153"/>
        <w:tab w:val="right" w:pos="8306"/>
      </w:tabs>
      <w:snapToGrid w:val="0"/>
      <w:spacing w:after="0" w:line="240" w:lineRule="auto"/>
      <w:jc w:val="center"/>
    </w:pPr>
    <w:rPr>
      <w:rFonts w:eastAsia="宋体"/>
      <w:kern w:val="2"/>
      <w:sz w:val="18"/>
      <w:szCs w:val="18"/>
    </w:rPr>
  </w:style>
  <w:style w:type="paragraph" w:styleId="10">
    <w:name w:val="toc 1"/>
    <w:basedOn w:val="a"/>
    <w:next w:val="a"/>
    <w:qFormat/>
    <w:pPr>
      <w:widowControl w:val="0"/>
      <w:spacing w:before="120" w:after="120" w:line="240" w:lineRule="auto"/>
    </w:pPr>
    <w:rPr>
      <w:rFonts w:ascii="Calibri" w:eastAsia="宋体" w:hAnsi="Calibri" w:cs="Calibri"/>
      <w:b/>
      <w:bCs/>
      <w:caps/>
      <w:kern w:val="2"/>
      <w:sz w:val="21"/>
      <w:szCs w:val="24"/>
    </w:rPr>
  </w:style>
  <w:style w:type="paragraph" w:styleId="af0">
    <w:name w:val="Subtitle"/>
    <w:basedOn w:val="a"/>
    <w:next w:val="a"/>
    <w:link w:val="Charb"/>
    <w:uiPriority w:val="11"/>
    <w:qFormat/>
    <w:rPr>
      <w:rFonts w:asciiTheme="majorHAnsi" w:eastAsiaTheme="majorEastAsia" w:hAnsiTheme="majorHAnsi" w:cstheme="majorBidi"/>
      <w:i/>
      <w:iCs/>
      <w:color w:val="4F81BD" w:themeColor="accent1"/>
      <w:spacing w:val="15"/>
      <w:sz w:val="24"/>
      <w:szCs w:val="24"/>
    </w:rPr>
  </w:style>
  <w:style w:type="paragraph" w:styleId="31">
    <w:name w:val="Body Text Indent 3"/>
    <w:basedOn w:val="a"/>
    <w:link w:val="3Char1"/>
    <w:pPr>
      <w:widowControl w:val="0"/>
      <w:spacing w:after="120" w:line="240" w:lineRule="auto"/>
      <w:ind w:leftChars="200" w:left="420"/>
      <w:jc w:val="both"/>
    </w:pPr>
    <w:rPr>
      <w:rFonts w:eastAsia="宋体"/>
      <w:kern w:val="2"/>
      <w:sz w:val="16"/>
      <w:szCs w:val="16"/>
    </w:rPr>
  </w:style>
  <w:style w:type="paragraph" w:styleId="21">
    <w:name w:val="toc 2"/>
    <w:basedOn w:val="a"/>
    <w:next w:val="a"/>
    <w:qFormat/>
    <w:pPr>
      <w:widowControl w:val="0"/>
      <w:spacing w:after="0" w:line="240" w:lineRule="auto"/>
      <w:ind w:left="210"/>
    </w:pPr>
    <w:rPr>
      <w:rFonts w:ascii="Calibri" w:eastAsia="宋体" w:hAnsi="Calibri" w:cs="Calibri"/>
      <w:smallCaps/>
      <w:kern w:val="2"/>
      <w:sz w:val="20"/>
      <w:szCs w:val="20"/>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f1">
    <w:name w:val="Normal (Web)"/>
    <w:basedOn w:val="a"/>
    <w:uiPriority w:val="99"/>
    <w:qFormat/>
    <w:pPr>
      <w:spacing w:before="100" w:beforeAutospacing="1" w:after="100" w:afterAutospacing="1" w:line="240" w:lineRule="auto"/>
    </w:pPr>
    <w:rPr>
      <w:rFonts w:ascii="宋体" w:eastAsia="宋体" w:hAnsi="宋体" w:cs="宋体"/>
      <w:sz w:val="24"/>
      <w:szCs w:val="24"/>
    </w:rPr>
  </w:style>
  <w:style w:type="paragraph" w:styleId="11">
    <w:name w:val="index 1"/>
    <w:basedOn w:val="a"/>
    <w:next w:val="a"/>
    <w:semiHidden/>
    <w:qFormat/>
    <w:pPr>
      <w:widowControl w:val="0"/>
      <w:spacing w:after="0" w:line="240" w:lineRule="auto"/>
      <w:jc w:val="center"/>
    </w:pPr>
    <w:rPr>
      <w:rFonts w:ascii="Times New Roman" w:eastAsia="宋体" w:hAnsi="Times New Roman" w:cs="Times New Roman"/>
      <w:kern w:val="2"/>
      <w:sz w:val="24"/>
      <w:szCs w:val="20"/>
    </w:rPr>
  </w:style>
  <w:style w:type="paragraph" w:styleId="af2">
    <w:name w:val="Title"/>
    <w:basedOn w:val="a"/>
    <w:next w:val="a"/>
    <w:link w:val="Charc"/>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qFormat/>
    <w:rPr>
      <w:rFonts w:cs="Times New Roman"/>
      <w:color w:val="800080"/>
      <w:u w:val="single"/>
    </w:rPr>
  </w:style>
  <w:style w:type="character" w:styleId="af6">
    <w:name w:val="Emphasis"/>
    <w:basedOn w:val="a0"/>
    <w:qFormat/>
    <w:rPr>
      <w:i/>
      <w:iCs/>
    </w:rPr>
  </w:style>
  <w:style w:type="character" w:styleId="af7">
    <w:name w:val="Hyperlink"/>
    <w:qFormat/>
    <w:rPr>
      <w:color w:val="0000FF"/>
      <w:u w:val="single"/>
    </w:rPr>
  </w:style>
  <w:style w:type="character" w:styleId="af8">
    <w:name w:val="annotation reference"/>
    <w:qFormat/>
    <w:rPr>
      <w:sz w:val="21"/>
      <w:szCs w:val="21"/>
    </w:rPr>
  </w:style>
  <w:style w:type="table" w:styleId="af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Theme"/>
    <w:basedOn w:val="a1"/>
    <w:qFormat/>
    <w:pPr>
      <w:widowControl w:val="0"/>
      <w:jc w:val="both"/>
    </w:pPr>
    <w:rPr>
      <w:rFonts w:ascii="Calibri" w:eastAsia="宋体" w:hAnsi="Calibri" w:cs="Times New Roman"/>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qFormat/>
    <w:rPr>
      <w:rFonts w:asciiTheme="majorHAnsi" w:eastAsiaTheme="majorEastAsia" w:hAnsiTheme="majorHAnsi" w:cstheme="majorBidi"/>
      <w:b/>
      <w:bCs/>
      <w:color w:val="4F81BD" w:themeColor="accent1"/>
    </w:rPr>
  </w:style>
  <w:style w:type="character" w:customStyle="1" w:styleId="4Char">
    <w:name w:val="标题 4 Char"/>
    <w:basedOn w:val="a0"/>
    <w:link w:val="4"/>
    <w:qFormat/>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qFormat/>
    <w:rPr>
      <w:rFonts w:asciiTheme="majorHAnsi" w:eastAsiaTheme="majorEastAsia" w:hAnsiTheme="majorHAnsi" w:cstheme="majorBidi"/>
      <w:color w:val="244061" w:themeColor="accent1" w:themeShade="80"/>
    </w:rPr>
  </w:style>
  <w:style w:type="character" w:customStyle="1" w:styleId="6Char">
    <w:name w:val="标题 6 Char"/>
    <w:basedOn w:val="a0"/>
    <w:link w:val="6"/>
    <w:uiPriority w:val="9"/>
    <w:semiHidden/>
    <w:qFormat/>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semiHidden/>
    <w:qFormat/>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qFormat/>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Charc">
    <w:name w:val="标题 Char"/>
    <w:basedOn w:val="a0"/>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b">
    <w:name w:val="副标题 Char"/>
    <w:basedOn w:val="a0"/>
    <w:link w:val="af0"/>
    <w:uiPriority w:val="11"/>
    <w:qFormat/>
    <w:rPr>
      <w:rFonts w:asciiTheme="majorHAnsi" w:eastAsiaTheme="majorEastAsia" w:hAnsiTheme="majorHAnsi" w:cstheme="majorBidi"/>
      <w:i/>
      <w:iCs/>
      <w:color w:val="4F81BD" w:themeColor="accent1"/>
      <w:spacing w:val="15"/>
      <w:sz w:val="24"/>
      <w:szCs w:val="24"/>
    </w:rPr>
  </w:style>
  <w:style w:type="paragraph" w:customStyle="1" w:styleId="12">
    <w:name w:val="无间隔1"/>
    <w:uiPriority w:val="1"/>
    <w:qFormat/>
    <w:rPr>
      <w:sz w:val="22"/>
      <w:szCs w:val="22"/>
    </w:rPr>
  </w:style>
  <w:style w:type="paragraph" w:customStyle="1" w:styleId="13">
    <w:name w:val="列出段落1"/>
    <w:basedOn w:val="12"/>
    <w:next w:val="12"/>
    <w:qFormat/>
    <w:pPr>
      <w:ind w:left="720"/>
      <w:contextualSpacing/>
    </w:pPr>
    <w:rPr>
      <w:sz w:val="32"/>
    </w:rPr>
  </w:style>
  <w:style w:type="paragraph" w:customStyle="1" w:styleId="14">
    <w:name w:val="引用1"/>
    <w:basedOn w:val="a"/>
    <w:next w:val="a"/>
    <w:link w:val="Chard"/>
    <w:uiPriority w:val="29"/>
    <w:qFormat/>
    <w:rPr>
      <w:i/>
      <w:iCs/>
      <w:color w:val="000000" w:themeColor="text1"/>
    </w:rPr>
  </w:style>
  <w:style w:type="character" w:customStyle="1" w:styleId="Chard">
    <w:name w:val="引用 Char"/>
    <w:basedOn w:val="a0"/>
    <w:link w:val="14"/>
    <w:uiPriority w:val="29"/>
    <w:qFormat/>
    <w:rPr>
      <w:i/>
      <w:iCs/>
      <w:color w:val="000000" w:themeColor="text1"/>
    </w:rPr>
  </w:style>
  <w:style w:type="paragraph" w:customStyle="1" w:styleId="15">
    <w:name w:val="明显引用1"/>
    <w:basedOn w:val="a"/>
    <w:next w:val="a"/>
    <w:link w:val="Cha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e">
    <w:name w:val="明显引用 Char"/>
    <w:basedOn w:val="a0"/>
    <w:link w:val="15"/>
    <w:uiPriority w:val="30"/>
    <w:qFormat/>
    <w:rPr>
      <w:b/>
      <w:bCs/>
      <w:i/>
      <w:iCs/>
      <w:color w:val="4F81BD" w:themeColor="accent1"/>
    </w:rPr>
  </w:style>
  <w:style w:type="character" w:customStyle="1" w:styleId="16">
    <w:name w:val="不明显强调1"/>
    <w:basedOn w:val="a0"/>
    <w:uiPriority w:val="19"/>
    <w:qFormat/>
    <w:rPr>
      <w:i/>
      <w:iCs/>
      <w:color w:val="7F7F7F" w:themeColor="text1" w:themeTint="80"/>
    </w:rPr>
  </w:style>
  <w:style w:type="character" w:customStyle="1" w:styleId="17">
    <w:name w:val="明显强调1"/>
    <w:basedOn w:val="a0"/>
    <w:uiPriority w:val="21"/>
    <w:qFormat/>
    <w:rPr>
      <w:b/>
      <w:bCs/>
      <w:i/>
      <w:iCs/>
      <w:color w:val="4F81BD" w:themeColor="accent1"/>
    </w:rPr>
  </w:style>
  <w:style w:type="character" w:customStyle="1" w:styleId="18">
    <w:name w:val="不明显参考1"/>
    <w:basedOn w:val="a0"/>
    <w:uiPriority w:val="31"/>
    <w:qFormat/>
    <w:rPr>
      <w:smallCaps/>
      <w:color w:val="C0504D" w:themeColor="accent2"/>
      <w:u w:val="single"/>
    </w:rPr>
  </w:style>
  <w:style w:type="character" w:customStyle="1" w:styleId="19">
    <w:name w:val="明显参考1"/>
    <w:basedOn w:val="a0"/>
    <w:uiPriority w:val="32"/>
    <w:qFormat/>
    <w:rPr>
      <w:b/>
      <w:bCs/>
      <w:smallCaps/>
      <w:color w:val="C0504D" w:themeColor="accent2"/>
      <w:spacing w:val="5"/>
      <w:u w:val="single"/>
    </w:rPr>
  </w:style>
  <w:style w:type="character" w:customStyle="1" w:styleId="1a">
    <w:name w:val="书籍标题1"/>
    <w:basedOn w:val="a0"/>
    <w:uiPriority w:val="33"/>
    <w:qFormat/>
    <w:rPr>
      <w:b/>
      <w:bCs/>
      <w:smallCaps/>
      <w:spacing w:val="5"/>
    </w:rPr>
  </w:style>
  <w:style w:type="paragraph" w:customStyle="1" w:styleId="TOC1">
    <w:name w:val="TOC 标题1"/>
    <w:basedOn w:val="1"/>
    <w:next w:val="a"/>
    <w:uiPriority w:val="39"/>
    <w:unhideWhenUsed/>
    <w:qFormat/>
    <w:pPr>
      <w:outlineLvl w:val="9"/>
    </w:pPr>
  </w:style>
  <w:style w:type="paragraph" w:customStyle="1" w:styleId="afb">
    <w:name w:val="二级标题"/>
    <w:basedOn w:val="12"/>
    <w:next w:val="12"/>
    <w:qFormat/>
    <w:pPr>
      <w:ind w:firstLineChars="200" w:firstLine="480"/>
    </w:pPr>
    <w:rPr>
      <w:color w:val="000000" w:themeColor="text1"/>
      <w:sz w:val="28"/>
    </w:rPr>
  </w:style>
  <w:style w:type="character" w:customStyle="1" w:styleId="Char8">
    <w:name w:val="批注框文本 Char"/>
    <w:basedOn w:val="a0"/>
    <w:link w:val="ad"/>
    <w:uiPriority w:val="99"/>
    <w:semiHidden/>
    <w:qFormat/>
    <w:rPr>
      <w:sz w:val="18"/>
      <w:szCs w:val="18"/>
    </w:rPr>
  </w:style>
  <w:style w:type="character" w:customStyle="1" w:styleId="CharChar">
    <w:name w:val="表格 Char Char"/>
    <w:link w:val="afc"/>
    <w:qFormat/>
    <w:rPr>
      <w:rFonts w:ascii="宋体" w:eastAsia="宋体"/>
      <w:sz w:val="24"/>
      <w:szCs w:val="18"/>
    </w:rPr>
  </w:style>
  <w:style w:type="paragraph" w:customStyle="1" w:styleId="afc">
    <w:name w:val="表格"/>
    <w:basedOn w:val="a"/>
    <w:link w:val="CharChar"/>
    <w:qFormat/>
    <w:pPr>
      <w:widowControl w:val="0"/>
      <w:spacing w:after="0" w:line="240" w:lineRule="auto"/>
    </w:pPr>
    <w:rPr>
      <w:rFonts w:ascii="宋体" w:eastAsia="宋体"/>
      <w:sz w:val="24"/>
      <w:szCs w:val="18"/>
    </w:rPr>
  </w:style>
  <w:style w:type="paragraph" w:customStyle="1" w:styleId="afd">
    <w:name w:val="新格式表"/>
    <w:basedOn w:val="a"/>
    <w:qFormat/>
    <w:pPr>
      <w:widowControl w:val="0"/>
      <w:adjustRightInd w:val="0"/>
      <w:snapToGrid w:val="0"/>
      <w:spacing w:after="0" w:line="0" w:lineRule="atLeast"/>
      <w:jc w:val="center"/>
    </w:pPr>
    <w:rPr>
      <w:rFonts w:ascii="Times New Roman" w:eastAsia="宋体" w:hAnsi="Times New Roman" w:cs="Times New Roman"/>
      <w:color w:val="000000"/>
      <w:sz w:val="21"/>
      <w:szCs w:val="21"/>
    </w:rPr>
  </w:style>
  <w:style w:type="paragraph" w:customStyle="1" w:styleId="afe">
    <w:name w:val="九晟表格"/>
    <w:basedOn w:val="a"/>
    <w:qFormat/>
    <w:pPr>
      <w:widowControl w:val="0"/>
      <w:spacing w:after="0" w:line="240" w:lineRule="auto"/>
      <w:jc w:val="center"/>
    </w:pPr>
    <w:rPr>
      <w:rFonts w:ascii="Times New Roman" w:eastAsia="宋体" w:hAnsi="Times New Roman" w:cs="Times New Roman"/>
      <w:kern w:val="2"/>
      <w:sz w:val="21"/>
      <w:szCs w:val="21"/>
    </w:rPr>
  </w:style>
  <w:style w:type="character" w:customStyle="1" w:styleId="Charf">
    <w:name w:val="表格文字 Char"/>
    <w:link w:val="aff"/>
    <w:qFormat/>
    <w:rPr>
      <w:rFonts w:ascii="宋体" w:eastAsia="宋体" w:hAnsi="宋体"/>
      <w:kern w:val="2"/>
      <w:sz w:val="21"/>
    </w:rPr>
  </w:style>
  <w:style w:type="paragraph" w:customStyle="1" w:styleId="aff">
    <w:name w:val="表格文字"/>
    <w:basedOn w:val="a"/>
    <w:link w:val="Charf"/>
    <w:qFormat/>
    <w:pPr>
      <w:widowControl w:val="0"/>
      <w:adjustRightInd w:val="0"/>
      <w:snapToGrid w:val="0"/>
      <w:spacing w:after="0" w:line="240" w:lineRule="auto"/>
      <w:jc w:val="center"/>
    </w:pPr>
    <w:rPr>
      <w:rFonts w:ascii="宋体" w:eastAsia="宋体" w:hAnsi="宋体"/>
      <w:kern w:val="2"/>
      <w:sz w:val="21"/>
    </w:rPr>
  </w:style>
  <w:style w:type="character" w:customStyle="1" w:styleId="font01">
    <w:name w:val="font01"/>
    <w:qFormat/>
    <w:rPr>
      <w:rFonts w:ascii="宋体" w:eastAsia="宋体" w:hAnsi="宋体" w:cs="宋体" w:hint="eastAsia"/>
      <w:color w:val="000000"/>
      <w:sz w:val="18"/>
      <w:szCs w:val="18"/>
      <w:u w:val="none"/>
    </w:rPr>
  </w:style>
  <w:style w:type="character" w:customStyle="1" w:styleId="Char1">
    <w:name w:val="正文首行缩进 Char1"/>
    <w:link w:val="a5"/>
    <w:qFormat/>
    <w:rPr>
      <w:kern w:val="2"/>
      <w:sz w:val="21"/>
      <w:szCs w:val="24"/>
    </w:rPr>
  </w:style>
  <w:style w:type="character" w:customStyle="1" w:styleId="1Char0">
    <w:name w:val="正文1 Char"/>
    <w:link w:val="1b"/>
    <w:rPr>
      <w:rFonts w:eastAsia="宋体"/>
      <w:kern w:val="2"/>
      <w:sz w:val="24"/>
      <w:szCs w:val="24"/>
    </w:rPr>
  </w:style>
  <w:style w:type="paragraph" w:customStyle="1" w:styleId="1b">
    <w:name w:val="正文1"/>
    <w:basedOn w:val="a"/>
    <w:link w:val="1Char0"/>
    <w:pPr>
      <w:widowControl w:val="0"/>
      <w:spacing w:beforeLines="25" w:before="78" w:afterLines="25" w:after="78" w:line="360" w:lineRule="auto"/>
      <w:ind w:firstLineChars="200" w:firstLine="480"/>
      <w:jc w:val="both"/>
    </w:pPr>
    <w:rPr>
      <w:rFonts w:eastAsia="宋体"/>
      <w:kern w:val="2"/>
      <w:sz w:val="24"/>
      <w:szCs w:val="24"/>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Charf0">
    <w:name w:val="正文文本 Char"/>
    <w:rPr>
      <w:kern w:val="2"/>
      <w:sz w:val="21"/>
      <w:szCs w:val="24"/>
    </w:rPr>
  </w:style>
  <w:style w:type="character" w:customStyle="1" w:styleId="Char10">
    <w:name w:val="正文文本 Char1"/>
    <w:basedOn w:val="a0"/>
    <w:link w:val="a6"/>
    <w:uiPriority w:val="99"/>
    <w:semiHidden/>
  </w:style>
  <w:style w:type="character" w:customStyle="1" w:styleId="Charf1">
    <w:name w:val="正文首行缩进 Char"/>
    <w:basedOn w:val="Char10"/>
  </w:style>
  <w:style w:type="character" w:customStyle="1" w:styleId="Char5">
    <w:name w:val="正文文本缩进 Char"/>
    <w:basedOn w:val="a0"/>
    <w:link w:val="aa"/>
    <w:rPr>
      <w:rFonts w:ascii="Times New Roman" w:eastAsia="宋体" w:hAnsi="Times New Roman" w:cs="Times New Roman"/>
      <w:kern w:val="2"/>
      <w:sz w:val="21"/>
      <w:szCs w:val="24"/>
    </w:rPr>
  </w:style>
  <w:style w:type="paragraph" w:customStyle="1" w:styleId="aff0">
    <w:name w:val="表文字"/>
    <w:basedOn w:val="a"/>
    <w:link w:val="CharChar0"/>
    <w:pPr>
      <w:widowControl w:val="0"/>
      <w:overflowPunct w:val="0"/>
      <w:autoSpaceDE w:val="0"/>
      <w:autoSpaceDN w:val="0"/>
      <w:adjustRightInd w:val="0"/>
      <w:spacing w:after="0" w:line="240" w:lineRule="atLeast"/>
      <w:jc w:val="center"/>
      <w:textAlignment w:val="baseline"/>
    </w:pPr>
    <w:rPr>
      <w:rFonts w:ascii="Times New Roman" w:eastAsia="宋体" w:hAnsi="Times New Roman" w:cs="Times New Roman"/>
      <w:sz w:val="24"/>
      <w:szCs w:val="20"/>
    </w:rPr>
  </w:style>
  <w:style w:type="paragraph" w:customStyle="1" w:styleId="1c">
    <w:name w:val="样式1"/>
    <w:basedOn w:val="a"/>
    <w:next w:val="a5"/>
    <w:pPr>
      <w:widowControl w:val="0"/>
      <w:adjustRightInd w:val="0"/>
      <w:spacing w:after="0" w:line="480" w:lineRule="atLeast"/>
      <w:ind w:firstLine="539"/>
      <w:jc w:val="both"/>
    </w:pPr>
    <w:rPr>
      <w:rFonts w:ascii="Times New Roman" w:eastAsia="仿宋_GB2312" w:hAnsi="Times New Roman" w:cs="Times New Roman"/>
      <w:sz w:val="28"/>
      <w:szCs w:val="20"/>
    </w:rPr>
  </w:style>
  <w:style w:type="character" w:customStyle="1" w:styleId="3CharCharChar1">
    <w:name w:val="标题 3 Char Char Char1"/>
    <w:rPr>
      <w:rFonts w:ascii="Arial" w:eastAsia="宋体" w:hAnsi="Arial" w:cs="Arial"/>
      <w:b/>
      <w:bCs/>
      <w:sz w:val="26"/>
      <w:szCs w:val="26"/>
      <w:lang w:val="en-US" w:eastAsia="zh-CN" w:bidi="ar-SA"/>
    </w:rPr>
  </w:style>
  <w:style w:type="character" w:customStyle="1" w:styleId="26CharChar">
    <w:name w:val="样式 (符号) 宋体 小四 行距: 固定值 26 磅 Char Char"/>
    <w:link w:val="26"/>
    <w:rPr>
      <w:rFonts w:eastAsia="宋体" w:hAnsi="宋体" w:cs="宋体"/>
      <w:kern w:val="2"/>
      <w:sz w:val="24"/>
    </w:rPr>
  </w:style>
  <w:style w:type="paragraph" w:customStyle="1" w:styleId="26">
    <w:name w:val="样式 (符号) 宋体 小四 行距: 固定值 26 磅"/>
    <w:basedOn w:val="a"/>
    <w:link w:val="26CharChar"/>
    <w:pPr>
      <w:widowControl w:val="0"/>
      <w:spacing w:after="0" w:line="520" w:lineRule="exact"/>
      <w:ind w:firstLineChars="200" w:firstLine="480"/>
      <w:jc w:val="both"/>
    </w:pPr>
    <w:rPr>
      <w:rFonts w:eastAsia="宋体" w:hAnsi="宋体" w:cs="宋体"/>
      <w:kern w:val="2"/>
      <w:sz w:val="24"/>
    </w:rPr>
  </w:style>
  <w:style w:type="character" w:customStyle="1" w:styleId="2Char0">
    <w:name w:val="正文文本缩进 2 Char"/>
    <w:link w:val="20"/>
    <w:rPr>
      <w:kern w:val="2"/>
      <w:sz w:val="21"/>
      <w:szCs w:val="24"/>
    </w:rPr>
  </w:style>
  <w:style w:type="character" w:customStyle="1" w:styleId="Char0">
    <w:name w:val="正文缩进 Char"/>
    <w:link w:val="a7"/>
    <w:qFormat/>
    <w:rPr>
      <w:rFonts w:eastAsia="黑体"/>
      <w:kern w:val="2"/>
      <w:sz w:val="24"/>
    </w:rPr>
  </w:style>
  <w:style w:type="character" w:customStyle="1" w:styleId="font81">
    <w:name w:val="font81"/>
    <w:rPr>
      <w:rFonts w:ascii="Times New Roman" w:hAnsi="Times New Roman" w:cs="Times New Roman" w:hint="default"/>
      <w:color w:val="auto"/>
      <w:sz w:val="21"/>
      <w:szCs w:val="21"/>
      <w:u w:val="none"/>
    </w:rPr>
  </w:style>
  <w:style w:type="character" w:customStyle="1" w:styleId="apple-converted-space">
    <w:name w:val="apple-converted-space"/>
    <w:basedOn w:val="a0"/>
  </w:style>
  <w:style w:type="character" w:customStyle="1" w:styleId="headline-content">
    <w:name w:val="headline-content"/>
    <w:basedOn w:val="a0"/>
    <w:qFormat/>
  </w:style>
  <w:style w:type="character" w:customStyle="1" w:styleId="01Char">
    <w:name w:val="正文01 Char"/>
    <w:link w:val="01"/>
    <w:qFormat/>
    <w:rPr>
      <w:rFonts w:eastAsia="宋体"/>
      <w:color w:val="000000"/>
      <w:kern w:val="2"/>
      <w:sz w:val="24"/>
    </w:rPr>
  </w:style>
  <w:style w:type="paragraph" w:customStyle="1" w:styleId="01">
    <w:name w:val="正文01"/>
    <w:basedOn w:val="a"/>
    <w:link w:val="01Char"/>
    <w:qFormat/>
    <w:pPr>
      <w:widowControl w:val="0"/>
      <w:adjustRightInd w:val="0"/>
      <w:spacing w:after="0" w:line="360" w:lineRule="auto"/>
      <w:ind w:firstLine="527"/>
      <w:jc w:val="both"/>
      <w:textAlignment w:val="baseline"/>
    </w:pPr>
    <w:rPr>
      <w:rFonts w:eastAsia="宋体"/>
      <w:color w:val="000000"/>
      <w:kern w:val="2"/>
      <w:sz w:val="24"/>
    </w:rPr>
  </w:style>
  <w:style w:type="character" w:customStyle="1" w:styleId="postbody1">
    <w:name w:val="postbody1"/>
    <w:qFormat/>
    <w:rPr>
      <w:sz w:val="21"/>
    </w:rPr>
  </w:style>
  <w:style w:type="character" w:customStyle="1" w:styleId="font31">
    <w:name w:val="font31"/>
    <w:qFormat/>
    <w:rPr>
      <w:rFonts w:ascii="Verdana" w:hAnsi="Verdana" w:cs="Verdana" w:hint="default"/>
      <w:color w:val="333333"/>
      <w:sz w:val="18"/>
      <w:szCs w:val="18"/>
      <w:u w:val="none"/>
      <w:vertAlign w:val="superscript"/>
    </w:rPr>
  </w:style>
  <w:style w:type="character" w:customStyle="1" w:styleId="Char3">
    <w:name w:val="题注 Char"/>
    <w:link w:val="a8"/>
    <w:qFormat/>
    <w:rPr>
      <w:b/>
      <w:bCs/>
      <w:color w:val="4F81BD" w:themeColor="accent1"/>
      <w:sz w:val="18"/>
      <w:szCs w:val="18"/>
    </w:rPr>
  </w:style>
  <w:style w:type="character" w:customStyle="1" w:styleId="font61">
    <w:name w:val="font61"/>
    <w:qFormat/>
    <w:rPr>
      <w:rFonts w:ascii="Times New Roman" w:hAnsi="Times New Roman" w:cs="Times New Roman" w:hint="default"/>
      <w:color w:val="auto"/>
      <w:sz w:val="21"/>
      <w:szCs w:val="21"/>
      <w:u w:val="none"/>
    </w:rPr>
  </w:style>
  <w:style w:type="character" w:customStyle="1" w:styleId="font91">
    <w:name w:val="font91"/>
    <w:qFormat/>
    <w:rPr>
      <w:rFonts w:ascii="Times New Roman" w:hAnsi="Times New Roman" w:cs="Times New Roman" w:hint="default"/>
      <w:color w:val="auto"/>
      <w:sz w:val="21"/>
      <w:szCs w:val="21"/>
      <w:u w:val="none"/>
    </w:rPr>
  </w:style>
  <w:style w:type="character" w:customStyle="1" w:styleId="2Char1">
    <w:name w:val="标题 2 Char1"/>
    <w:qFormat/>
    <w:rPr>
      <w:rFonts w:eastAsia="宋体"/>
      <w:b/>
      <w:bCs/>
      <w:kern w:val="2"/>
      <w:sz w:val="30"/>
      <w:szCs w:val="32"/>
      <w:lang w:val="en-US" w:eastAsia="zh-CN" w:bidi="ar-SA"/>
    </w:rPr>
  </w:style>
  <w:style w:type="character" w:customStyle="1" w:styleId="3Char1">
    <w:name w:val="正文文本缩进 3 Char"/>
    <w:link w:val="31"/>
    <w:qFormat/>
    <w:rPr>
      <w:rFonts w:eastAsia="宋体"/>
      <w:kern w:val="2"/>
      <w:sz w:val="16"/>
      <w:szCs w:val="16"/>
    </w:rPr>
  </w:style>
  <w:style w:type="character" w:customStyle="1" w:styleId="Charf2">
    <w:name w:val="批注文字 Char"/>
    <w:qFormat/>
    <w:rPr>
      <w:kern w:val="2"/>
      <w:sz w:val="21"/>
      <w:szCs w:val="24"/>
    </w:rPr>
  </w:style>
  <w:style w:type="character" w:customStyle="1" w:styleId="Charf3">
    <w:name w:val="表文 Char"/>
    <w:link w:val="aff1"/>
    <w:qFormat/>
    <w:locked/>
    <w:rPr>
      <w:rFonts w:eastAsia="宋体"/>
      <w:color w:val="000000"/>
      <w:position w:val="-24"/>
      <w:sz w:val="21"/>
      <w:szCs w:val="21"/>
    </w:rPr>
  </w:style>
  <w:style w:type="paragraph" w:customStyle="1" w:styleId="aff1">
    <w:name w:val="表文"/>
    <w:basedOn w:val="a"/>
    <w:link w:val="Charf3"/>
    <w:qFormat/>
    <w:pPr>
      <w:widowControl w:val="0"/>
      <w:tabs>
        <w:tab w:val="left" w:pos="1021"/>
      </w:tabs>
      <w:spacing w:after="0" w:line="240" w:lineRule="auto"/>
      <w:jc w:val="center"/>
    </w:pPr>
    <w:rPr>
      <w:rFonts w:eastAsia="宋体"/>
      <w:color w:val="000000"/>
      <w:position w:val="-24"/>
      <w:sz w:val="21"/>
      <w:szCs w:val="21"/>
    </w:rPr>
  </w:style>
  <w:style w:type="character" w:customStyle="1" w:styleId="CharChar1">
    <w:name w:val="Char Char"/>
    <w:qFormat/>
    <w:rPr>
      <w:rFonts w:ascii="宋体" w:eastAsia="宋体" w:hAnsi="宋体"/>
      <w:kern w:val="2"/>
      <w:sz w:val="21"/>
      <w:lang w:val="en-US" w:eastAsia="zh-CN" w:bidi="ar-SA"/>
    </w:rPr>
  </w:style>
  <w:style w:type="character" w:customStyle="1" w:styleId="font71">
    <w:name w:val="font71"/>
    <w:qFormat/>
    <w:rPr>
      <w:rFonts w:ascii="宋体" w:eastAsia="宋体" w:hAnsi="宋体" w:cs="宋体" w:hint="eastAsia"/>
      <w:color w:val="auto"/>
      <w:sz w:val="21"/>
      <w:szCs w:val="21"/>
      <w:u w:val="none"/>
    </w:rPr>
  </w:style>
  <w:style w:type="character" w:customStyle="1" w:styleId="oblogtext">
    <w:name w:val="oblog_text"/>
    <w:basedOn w:val="a0"/>
    <w:qFormat/>
  </w:style>
  <w:style w:type="character" w:customStyle="1" w:styleId="CharCharCharCharChar">
    <w:name w:val="Char Char Char Char Char"/>
    <w:qFormat/>
    <w:rPr>
      <w:rFonts w:eastAsia="宋体"/>
      <w:kern w:val="2"/>
      <w:sz w:val="21"/>
      <w:szCs w:val="24"/>
      <w:lang w:val="en-US" w:eastAsia="zh-CN" w:bidi="ar-SA"/>
    </w:rPr>
  </w:style>
  <w:style w:type="character" w:customStyle="1" w:styleId="Charf4">
    <w:name w:val="报告正文 Char"/>
    <w:link w:val="aff2"/>
    <w:qFormat/>
    <w:rPr>
      <w:rFonts w:ascii="宋体" w:eastAsia="宋体"/>
      <w:kern w:val="2"/>
      <w:sz w:val="24"/>
    </w:rPr>
  </w:style>
  <w:style w:type="paragraph" w:customStyle="1" w:styleId="aff2">
    <w:name w:val="报告正文"/>
    <w:basedOn w:val="a"/>
    <w:link w:val="Charf4"/>
    <w:qFormat/>
    <w:pPr>
      <w:widowControl w:val="0"/>
      <w:adjustRightInd w:val="0"/>
      <w:snapToGrid w:val="0"/>
      <w:spacing w:after="0" w:line="360" w:lineRule="auto"/>
      <w:ind w:firstLineChars="200" w:firstLine="200"/>
      <w:jc w:val="both"/>
    </w:pPr>
    <w:rPr>
      <w:rFonts w:ascii="宋体" w:eastAsia="宋体"/>
      <w:kern w:val="2"/>
      <w:sz w:val="24"/>
    </w:rPr>
  </w:style>
  <w:style w:type="character" w:customStyle="1" w:styleId="-3CharChar">
    <w:name w:val="表-标题3 Char Char"/>
    <w:link w:val="-3"/>
    <w:qFormat/>
    <w:rPr>
      <w:rFonts w:ascii="宋体" w:eastAsia="宋体" w:hAnsi="宋体" w:cs="宋体"/>
      <w:b/>
      <w:bCs/>
      <w:kern w:val="2"/>
      <w:sz w:val="24"/>
      <w:szCs w:val="32"/>
    </w:rPr>
  </w:style>
  <w:style w:type="paragraph" w:customStyle="1" w:styleId="-3">
    <w:name w:val="表-标题3"/>
    <w:basedOn w:val="3"/>
    <w:next w:val="a"/>
    <w:link w:val="-3CharChar"/>
    <w:qFormat/>
    <w:pPr>
      <w:widowControl w:val="0"/>
      <w:adjustRightInd w:val="0"/>
      <w:snapToGrid w:val="0"/>
      <w:spacing w:before="0" w:line="360" w:lineRule="auto"/>
    </w:pPr>
    <w:rPr>
      <w:rFonts w:ascii="宋体" w:eastAsia="宋体" w:hAnsi="宋体" w:cs="宋体"/>
      <w:color w:val="auto"/>
      <w:kern w:val="2"/>
      <w:sz w:val="24"/>
      <w:szCs w:val="32"/>
    </w:rPr>
  </w:style>
  <w:style w:type="character" w:customStyle="1" w:styleId="font101">
    <w:name w:val="font101"/>
    <w:qFormat/>
    <w:rPr>
      <w:rFonts w:ascii="宋体" w:eastAsia="宋体" w:hAnsi="宋体" w:cs="宋体" w:hint="eastAsia"/>
      <w:color w:val="auto"/>
      <w:sz w:val="21"/>
      <w:szCs w:val="21"/>
      <w:u w:val="none"/>
    </w:rPr>
  </w:style>
  <w:style w:type="character" w:customStyle="1" w:styleId="font21">
    <w:name w:val="font21"/>
    <w:qFormat/>
    <w:rPr>
      <w:rFonts w:ascii="Verdana" w:hAnsi="Verdana" w:cs="Verdana" w:hint="default"/>
      <w:color w:val="333333"/>
      <w:sz w:val="18"/>
      <w:szCs w:val="18"/>
      <w:u w:val="none"/>
    </w:rPr>
  </w:style>
  <w:style w:type="character" w:customStyle="1" w:styleId="Char11">
    <w:name w:val="批注文字 Char1"/>
    <w:qFormat/>
    <w:rPr>
      <w:kern w:val="2"/>
      <w:sz w:val="21"/>
      <w:szCs w:val="24"/>
    </w:rPr>
  </w:style>
  <w:style w:type="character" w:customStyle="1" w:styleId="26Char">
    <w:name w:val="样式 小四 黑色 行距: 固定值 26 磅 Char"/>
    <w:link w:val="260"/>
    <w:qFormat/>
    <w:rPr>
      <w:rFonts w:eastAsia="宋体" w:cs="宋体"/>
      <w:color w:val="000000"/>
      <w:spacing w:val="6"/>
      <w:kern w:val="2"/>
      <w:sz w:val="24"/>
    </w:rPr>
  </w:style>
  <w:style w:type="paragraph" w:customStyle="1" w:styleId="260">
    <w:name w:val="样式 小四 黑色 行距: 固定值 26 磅"/>
    <w:basedOn w:val="a"/>
    <w:link w:val="26Char"/>
    <w:qFormat/>
    <w:pPr>
      <w:widowControl w:val="0"/>
      <w:spacing w:after="0" w:line="520" w:lineRule="exact"/>
      <w:ind w:firstLineChars="202" w:firstLine="509"/>
      <w:jc w:val="both"/>
    </w:pPr>
    <w:rPr>
      <w:rFonts w:eastAsia="宋体" w:cs="宋体"/>
      <w:color w:val="000000"/>
      <w:spacing w:val="6"/>
      <w:kern w:val="2"/>
      <w:sz w:val="24"/>
    </w:rPr>
  </w:style>
  <w:style w:type="character" w:customStyle="1" w:styleId="Chara">
    <w:name w:val="页眉 Char"/>
    <w:link w:val="af"/>
    <w:qFormat/>
    <w:rPr>
      <w:rFonts w:eastAsia="宋体"/>
      <w:kern w:val="2"/>
      <w:sz w:val="18"/>
      <w:szCs w:val="18"/>
    </w:rPr>
  </w:style>
  <w:style w:type="character" w:customStyle="1" w:styleId="apple-style-span">
    <w:name w:val="apple-style-span"/>
    <w:basedOn w:val="a0"/>
    <w:qFormat/>
  </w:style>
  <w:style w:type="character" w:customStyle="1" w:styleId="Charf5">
    <w:name w:val="报告书表格 Char"/>
    <w:link w:val="aff3"/>
    <w:qFormat/>
    <w:rPr>
      <w:rFonts w:eastAsia="宋体"/>
      <w:sz w:val="21"/>
    </w:rPr>
  </w:style>
  <w:style w:type="paragraph" w:customStyle="1" w:styleId="aff3">
    <w:name w:val="报告书表格"/>
    <w:basedOn w:val="a"/>
    <w:link w:val="Charf5"/>
    <w:pPr>
      <w:widowControl w:val="0"/>
      <w:adjustRightInd w:val="0"/>
      <w:spacing w:before="60" w:after="60" w:line="240" w:lineRule="atLeast"/>
      <w:jc w:val="center"/>
      <w:textAlignment w:val="baseline"/>
    </w:pPr>
    <w:rPr>
      <w:rFonts w:eastAsia="宋体"/>
      <w:sz w:val="21"/>
    </w:rPr>
  </w:style>
  <w:style w:type="character" w:customStyle="1" w:styleId="bmapmarkerbmapnoprint">
    <w:name w:val="bmap_marker bmap_noprint"/>
    <w:basedOn w:val="a0"/>
  </w:style>
  <w:style w:type="character" w:customStyle="1" w:styleId="Char2">
    <w:name w:val="批注文字 Char2"/>
    <w:basedOn w:val="a0"/>
    <w:link w:val="a4"/>
    <w:uiPriority w:val="99"/>
    <w:semiHidden/>
  </w:style>
  <w:style w:type="character" w:customStyle="1" w:styleId="Char">
    <w:name w:val="批注主题 Char"/>
    <w:basedOn w:val="Char2"/>
    <w:link w:val="a3"/>
    <w:rPr>
      <w:rFonts w:ascii="Times New Roman" w:eastAsia="宋体" w:hAnsi="Times New Roman" w:cs="Times New Roman"/>
      <w:b/>
      <w:bCs/>
      <w:kern w:val="2"/>
      <w:sz w:val="21"/>
      <w:szCs w:val="24"/>
    </w:rPr>
  </w:style>
  <w:style w:type="paragraph" w:customStyle="1" w:styleId="1d">
    <w:name w:val="1文章"/>
    <w:basedOn w:val="a"/>
    <w:pPr>
      <w:widowControl w:val="0"/>
      <w:snapToGrid w:val="0"/>
      <w:spacing w:after="0" w:line="360" w:lineRule="auto"/>
      <w:ind w:firstLine="573"/>
      <w:jc w:val="both"/>
    </w:pPr>
    <w:rPr>
      <w:rFonts w:ascii="Times New Roman" w:eastAsia="仿宋_GB2312" w:hAnsi="Times New Roman" w:cs="Times New Roman"/>
      <w:kern w:val="2"/>
      <w:sz w:val="28"/>
      <w:szCs w:val="20"/>
    </w:rPr>
  </w:style>
  <w:style w:type="character" w:customStyle="1" w:styleId="Char4">
    <w:name w:val="文档结构图 Char"/>
    <w:basedOn w:val="a0"/>
    <w:link w:val="a9"/>
    <w:rPr>
      <w:rFonts w:ascii="Times New Roman" w:eastAsia="宋体" w:hAnsi="Times New Roman" w:cs="Times New Roman"/>
      <w:kern w:val="2"/>
      <w:sz w:val="21"/>
      <w:szCs w:val="24"/>
      <w:shd w:val="clear" w:color="auto" w:fill="000080"/>
    </w:rPr>
  </w:style>
  <w:style w:type="paragraph" w:customStyle="1" w:styleId="p18">
    <w:name w:val="p18"/>
    <w:basedOn w:val="a"/>
    <w:pPr>
      <w:spacing w:after="0" w:line="360" w:lineRule="auto"/>
      <w:ind w:firstLine="573"/>
      <w:jc w:val="both"/>
    </w:pPr>
    <w:rPr>
      <w:rFonts w:ascii="Times New Roman" w:eastAsia="宋体" w:hAnsi="Times New Roman" w:cs="Times New Roman"/>
      <w:sz w:val="28"/>
      <w:szCs w:val="28"/>
    </w:rPr>
  </w:style>
  <w:style w:type="paragraph" w:customStyle="1" w:styleId="Char12">
    <w:name w:val="Char1"/>
    <w:basedOn w:val="a"/>
    <w:pPr>
      <w:keepNext/>
      <w:keepLines/>
      <w:widowControl w:val="0"/>
      <w:tabs>
        <w:tab w:val="left" w:pos="2160"/>
      </w:tabs>
      <w:adjustRightInd w:val="0"/>
      <w:snapToGrid w:val="0"/>
      <w:spacing w:before="120" w:after="120" w:line="360" w:lineRule="auto"/>
      <w:ind w:left="2160" w:hanging="420"/>
      <w:jc w:val="both"/>
      <w:outlineLvl w:val="3"/>
    </w:pPr>
    <w:rPr>
      <w:rFonts w:ascii="Times New Roman" w:eastAsia="宋体" w:hAnsi="Times New Roman" w:cs="Times New Roman"/>
      <w:kern w:val="2"/>
      <w:sz w:val="21"/>
      <w:szCs w:val="24"/>
    </w:rPr>
  </w:style>
  <w:style w:type="paragraph" w:customStyle="1" w:styleId="210">
    <w:name w:val="正文（首行缩进两字） + 首行缩进:  2 字符1"/>
    <w:basedOn w:val="a7"/>
    <w:next w:val="a7"/>
    <w:pPr>
      <w:tabs>
        <w:tab w:val="left" w:pos="945"/>
        <w:tab w:val="right" w:leader="dot" w:pos="1155"/>
        <w:tab w:val="left" w:pos="8715"/>
      </w:tabs>
      <w:ind w:firstLineChars="200" w:firstLine="480"/>
      <w:jc w:val="both"/>
    </w:pPr>
    <w:rPr>
      <w:rFonts w:ascii="宋体" w:eastAsia="宋体" w:hAnsi="宋体"/>
      <w:snapToGrid w:val="0"/>
      <w:szCs w:val="21"/>
    </w:rPr>
  </w:style>
  <w:style w:type="character" w:customStyle="1" w:styleId="3Char0">
    <w:name w:val="正文文本 3 Char"/>
    <w:basedOn w:val="a0"/>
    <w:link w:val="30"/>
    <w:rPr>
      <w:rFonts w:ascii="Times New Roman" w:eastAsia="宋体" w:hAnsi="Times New Roman" w:cs="Times New Roman"/>
      <w:kern w:val="2"/>
      <w:sz w:val="28"/>
      <w:szCs w:val="20"/>
    </w:rPr>
  </w:style>
  <w:style w:type="character" w:customStyle="1" w:styleId="Char6">
    <w:name w:val="纯文本 Char"/>
    <w:basedOn w:val="a0"/>
    <w:link w:val="ab"/>
    <w:rPr>
      <w:rFonts w:ascii="宋体" w:eastAsia="宋体" w:hAnsi="Courier New" w:cs="Courier New"/>
      <w:kern w:val="2"/>
      <w:sz w:val="21"/>
      <w:szCs w:val="21"/>
    </w:rPr>
  </w:style>
  <w:style w:type="character" w:customStyle="1" w:styleId="Char7">
    <w:name w:val="日期 Char"/>
    <w:basedOn w:val="a0"/>
    <w:link w:val="ac"/>
    <w:rPr>
      <w:rFonts w:ascii="Times New Roman" w:eastAsia="宋体" w:hAnsi="Times New Roman" w:cs="Times New Roman"/>
      <w:bCs/>
      <w:kern w:val="2"/>
      <w:sz w:val="24"/>
      <w:szCs w:val="24"/>
    </w:rPr>
  </w:style>
  <w:style w:type="character" w:customStyle="1" w:styleId="2Char10">
    <w:name w:val="正文文本缩进 2 Char1"/>
    <w:basedOn w:val="a0"/>
    <w:uiPriority w:val="99"/>
    <w:semiHidden/>
  </w:style>
  <w:style w:type="character" w:customStyle="1" w:styleId="Char13">
    <w:name w:val="页眉 Char1"/>
    <w:basedOn w:val="a0"/>
    <w:uiPriority w:val="99"/>
    <w:semiHidden/>
    <w:rPr>
      <w:sz w:val="18"/>
      <w:szCs w:val="18"/>
    </w:rPr>
  </w:style>
  <w:style w:type="character" w:customStyle="1" w:styleId="Char9">
    <w:name w:val="页脚 Char"/>
    <w:basedOn w:val="a0"/>
    <w:link w:val="ae"/>
    <w:uiPriority w:val="99"/>
    <w:rPr>
      <w:rFonts w:ascii="Times New Roman" w:eastAsia="宋体" w:hAnsi="Times New Roman" w:cs="Times New Roman"/>
      <w:kern w:val="2"/>
      <w:sz w:val="18"/>
      <w:szCs w:val="18"/>
    </w:rPr>
  </w:style>
  <w:style w:type="character" w:customStyle="1" w:styleId="3Char10">
    <w:name w:val="正文文本缩进 3 Char1"/>
    <w:basedOn w:val="a0"/>
    <w:uiPriority w:val="99"/>
    <w:semiHidden/>
    <w:rPr>
      <w:sz w:val="16"/>
      <w:szCs w:val="16"/>
    </w:rPr>
  </w:style>
  <w:style w:type="character" w:customStyle="1" w:styleId="HTMLChar">
    <w:name w:val="HTML 预设格式 Char"/>
    <w:basedOn w:val="a0"/>
    <w:link w:val="HTML"/>
    <w:rPr>
      <w:rFonts w:ascii="宋体" w:eastAsia="宋体" w:hAnsi="宋体" w:cs="宋体"/>
      <w:sz w:val="24"/>
      <w:szCs w:val="24"/>
    </w:rPr>
  </w:style>
  <w:style w:type="paragraph" w:customStyle="1" w:styleId="1e">
    <w:name w:val="样式1 正文"/>
    <w:basedOn w:val="ab"/>
    <w:pPr>
      <w:snapToGrid w:val="0"/>
      <w:spacing w:line="420" w:lineRule="auto"/>
    </w:pPr>
    <w:rPr>
      <w:rFonts w:hAnsi="宋体"/>
    </w:rPr>
  </w:style>
  <w:style w:type="paragraph" w:customStyle="1" w:styleId="aff4">
    <w:name w:val="标准"/>
    <w:basedOn w:val="a"/>
    <w:pPr>
      <w:widowControl w:val="0"/>
      <w:adjustRightInd w:val="0"/>
      <w:spacing w:after="0" w:line="312" w:lineRule="atLeast"/>
      <w:jc w:val="both"/>
      <w:textAlignment w:val="baseline"/>
    </w:pPr>
    <w:rPr>
      <w:rFonts w:ascii="楷体_GB2312" w:eastAsia="楷体_GB2312" w:hAnsi="Script" w:cs="Times New Roman"/>
      <w:sz w:val="24"/>
      <w:szCs w:val="20"/>
    </w:rPr>
  </w:style>
  <w:style w:type="paragraph" w:customStyle="1" w:styleId="15186">
    <w:name w:val="样式 小四 行距: 1.5 倍行距 首行缩进:  1.86 字符"/>
    <w:basedOn w:val="a"/>
    <w:pPr>
      <w:widowControl w:val="0"/>
      <w:adjustRightInd w:val="0"/>
      <w:snapToGrid w:val="0"/>
      <w:spacing w:after="0" w:line="360" w:lineRule="auto"/>
      <w:ind w:firstLineChars="200" w:firstLine="200"/>
      <w:jc w:val="both"/>
    </w:pPr>
    <w:rPr>
      <w:rFonts w:ascii="Times New Roman" w:eastAsia="宋体" w:hAnsi="Times New Roman" w:cs="宋体"/>
      <w:kern w:val="2"/>
      <w:sz w:val="24"/>
      <w:szCs w:val="20"/>
    </w:rPr>
  </w:style>
  <w:style w:type="paragraph" w:customStyle="1" w:styleId="aff5">
    <w:name w:val="鲁士军"/>
    <w:basedOn w:val="a"/>
    <w:next w:val="a"/>
    <w:pPr>
      <w:widowControl w:val="0"/>
      <w:spacing w:after="0" w:line="240" w:lineRule="auto"/>
      <w:ind w:firstLineChars="190" w:firstLine="458"/>
      <w:jc w:val="both"/>
    </w:pPr>
    <w:rPr>
      <w:rFonts w:ascii="Times New Roman" w:eastAsia="宋体" w:hAnsi="Times New Roman" w:cs="Times New Roman"/>
      <w:bCs/>
      <w:color w:val="000000"/>
      <w:kern w:val="2"/>
      <w:sz w:val="24"/>
      <w:szCs w:val="24"/>
    </w:rPr>
  </w:style>
  <w:style w:type="paragraph" w:customStyle="1" w:styleId="aff6">
    <w:name w:val="正文鲁士军"/>
    <w:pPr>
      <w:spacing w:line="360" w:lineRule="auto"/>
      <w:ind w:firstLineChars="200" w:firstLine="200"/>
    </w:pPr>
    <w:rPr>
      <w:rFonts w:ascii="Times New Roman" w:eastAsia="宋体" w:hAnsi="Times New Roman" w:cs="Times New Roman"/>
      <w:kern w:val="2"/>
      <w:sz w:val="24"/>
      <w:szCs w:val="24"/>
    </w:rPr>
  </w:style>
  <w:style w:type="paragraph" w:customStyle="1" w:styleId="CharCharCharCharCharCharChar">
    <w:name w:val="Char Char Char Char Char Char Char"/>
    <w:basedOn w:val="a"/>
    <w:pPr>
      <w:spacing w:after="160" w:line="240" w:lineRule="exact"/>
    </w:pPr>
    <w:rPr>
      <w:rFonts w:ascii="Verdana" w:eastAsia="宋体" w:hAnsi="Verdana" w:cs="Times New Roman"/>
      <w:sz w:val="20"/>
      <w:szCs w:val="20"/>
      <w:lang w:eastAsia="en-US"/>
    </w:rPr>
  </w:style>
  <w:style w:type="paragraph" w:customStyle="1" w:styleId="Charf6">
    <w:name w:val="Char"/>
    <w:basedOn w:val="a"/>
    <w:pPr>
      <w:widowControl w:val="0"/>
      <w:adjustRightInd w:val="0"/>
      <w:spacing w:after="0" w:line="360" w:lineRule="atLeast"/>
      <w:ind w:firstLineChars="200" w:firstLine="200"/>
      <w:textAlignment w:val="baseline"/>
    </w:pPr>
    <w:rPr>
      <w:rFonts w:ascii="Tahoma" w:eastAsia="宋体" w:hAnsi="Tahoma" w:cs="Times New Roman"/>
      <w:sz w:val="24"/>
      <w:szCs w:val="20"/>
    </w:rPr>
  </w:style>
  <w:style w:type="paragraph" w:customStyle="1" w:styleId="aff7">
    <w:name w:val="表格正文"/>
    <w:basedOn w:val="a"/>
    <w:pPr>
      <w:widowControl w:val="0"/>
      <w:spacing w:after="0" w:line="360" w:lineRule="exact"/>
      <w:jc w:val="center"/>
    </w:pPr>
    <w:rPr>
      <w:rFonts w:ascii="Times New Roman" w:eastAsia="宋体" w:hAnsi="Times New Roman" w:cs="Times New Roman"/>
      <w:kern w:val="2"/>
      <w:sz w:val="21"/>
      <w:szCs w:val="20"/>
    </w:rPr>
  </w:style>
  <w:style w:type="paragraph" w:customStyle="1" w:styleId="aff8">
    <w:name w:val="特殊标题３"/>
    <w:basedOn w:val="a"/>
    <w:pPr>
      <w:widowControl w:val="0"/>
      <w:overflowPunct w:val="0"/>
      <w:autoSpaceDE w:val="0"/>
      <w:autoSpaceDN w:val="0"/>
      <w:adjustRightInd w:val="0"/>
      <w:spacing w:after="0" w:line="360" w:lineRule="auto"/>
      <w:jc w:val="both"/>
      <w:textAlignment w:val="baseline"/>
    </w:pPr>
    <w:rPr>
      <w:rFonts w:ascii="Times New Roman" w:eastAsia="仿宋_GB2312" w:hAnsi="Times New Roman" w:cs="Times New Roman"/>
      <w:sz w:val="28"/>
      <w:szCs w:val="20"/>
    </w:rPr>
  </w:style>
  <w:style w:type="paragraph" w:customStyle="1" w:styleId="p17">
    <w:name w:val="p17"/>
    <w:basedOn w:val="a"/>
    <w:pPr>
      <w:snapToGrid w:val="0"/>
      <w:spacing w:after="0" w:line="360" w:lineRule="auto"/>
      <w:ind w:firstLine="420"/>
      <w:jc w:val="both"/>
    </w:pPr>
    <w:rPr>
      <w:rFonts w:ascii="Times New Roman" w:eastAsia="宋体" w:hAnsi="Times New Roman" w:cs="Times New Roman"/>
      <w:sz w:val="24"/>
      <w:szCs w:val="24"/>
    </w:rPr>
  </w:style>
  <w:style w:type="paragraph" w:customStyle="1" w:styleId="aff9">
    <w:name w:val="九晟表格标题"/>
    <w:basedOn w:val="a"/>
    <w:pPr>
      <w:widowControl w:val="0"/>
      <w:tabs>
        <w:tab w:val="center" w:pos="4153"/>
      </w:tabs>
      <w:spacing w:before="120" w:after="0" w:line="360" w:lineRule="auto"/>
    </w:pPr>
    <w:rPr>
      <w:rFonts w:ascii="Times New Roman" w:eastAsia="宋体" w:hAnsi="Times New Roman" w:cs="Times New Roman"/>
      <w:b/>
      <w:color w:val="FF0000"/>
      <w:kern w:val="2"/>
      <w:sz w:val="24"/>
      <w:szCs w:val="24"/>
    </w:rPr>
  </w:style>
  <w:style w:type="paragraph" w:customStyle="1" w:styleId="TimesNewRoman2">
    <w:name w:val="样式 样式 正文首行缩进 + Times New Roman + 首行缩进:  2 字符"/>
    <w:basedOn w:val="a"/>
    <w:qFormat/>
    <w:pPr>
      <w:widowControl w:val="0"/>
      <w:tabs>
        <w:tab w:val="left" w:pos="0"/>
      </w:tabs>
      <w:autoSpaceDE w:val="0"/>
      <w:autoSpaceDN w:val="0"/>
      <w:adjustRightInd w:val="0"/>
      <w:spacing w:after="0" w:line="360" w:lineRule="auto"/>
      <w:ind w:firstLineChars="200" w:firstLine="200"/>
      <w:jc w:val="both"/>
      <w:textAlignment w:val="baseline"/>
    </w:pPr>
    <w:rPr>
      <w:rFonts w:ascii="Times New Roman" w:eastAsia="宋体" w:hAnsi="Times New Roman" w:cs="Times New Roman"/>
      <w:kern w:val="2"/>
      <w:sz w:val="24"/>
      <w:szCs w:val="20"/>
    </w:rPr>
  </w:style>
  <w:style w:type="paragraph" w:customStyle="1" w:styleId="CharCharCharCharCharChar1Char">
    <w:name w:val="Char Char Char Char Char Char1 Char"/>
    <w:basedOn w:val="a"/>
    <w:pPr>
      <w:widowControl w:val="0"/>
      <w:spacing w:after="0" w:line="360" w:lineRule="auto"/>
      <w:jc w:val="both"/>
    </w:pPr>
    <w:rPr>
      <w:rFonts w:ascii="Times New Roman" w:eastAsia="宋体" w:hAnsi="Times New Roman" w:cs="Times New Roman"/>
      <w:kern w:val="2"/>
      <w:sz w:val="24"/>
      <w:szCs w:val="24"/>
    </w:rPr>
  </w:style>
  <w:style w:type="paragraph" w:customStyle="1" w:styleId="CharCharCharCharCharChar1Char1">
    <w:name w:val="Char Char Char Char Char Char1 Char1"/>
    <w:basedOn w:val="a"/>
    <w:pPr>
      <w:widowControl w:val="0"/>
      <w:spacing w:after="0" w:line="360" w:lineRule="auto"/>
      <w:ind w:firstLineChars="200" w:firstLine="200"/>
      <w:jc w:val="both"/>
    </w:pPr>
    <w:rPr>
      <w:rFonts w:ascii="宋体" w:eastAsia="宋体" w:hAnsi="宋体" w:cs="宋体"/>
      <w:kern w:val="2"/>
      <w:sz w:val="24"/>
      <w:szCs w:val="24"/>
    </w:rPr>
  </w:style>
  <w:style w:type="paragraph" w:customStyle="1" w:styleId="ParaChar">
    <w:name w:val="默认段落字体 Para Char"/>
    <w:basedOn w:val="a"/>
    <w:pPr>
      <w:widowControl w:val="0"/>
      <w:spacing w:after="0" w:line="360" w:lineRule="auto"/>
      <w:ind w:firstLineChars="200" w:firstLine="200"/>
      <w:jc w:val="both"/>
    </w:pPr>
    <w:rPr>
      <w:rFonts w:ascii="Times New Roman" w:eastAsia="宋体" w:hAnsi="Times New Roman" w:cs="Times New Roman"/>
      <w:kern w:val="2"/>
      <w:sz w:val="21"/>
      <w:szCs w:val="20"/>
    </w:rPr>
  </w:style>
  <w:style w:type="paragraph" w:customStyle="1" w:styleId="32">
    <w:name w:val="表格 32"/>
    <w:basedOn w:val="a"/>
    <w:qFormat/>
    <w:pPr>
      <w:widowControl w:val="0"/>
      <w:autoSpaceDE w:val="0"/>
      <w:autoSpaceDN w:val="0"/>
      <w:adjustRightInd w:val="0"/>
      <w:spacing w:after="0" w:line="240" w:lineRule="auto"/>
      <w:jc w:val="center"/>
      <w:textAlignment w:val="baseline"/>
    </w:pPr>
    <w:rPr>
      <w:rFonts w:ascii="宋体" w:eastAsia="宋体" w:hAnsi="Impact" w:cs="Times New Roman"/>
      <w:kern w:val="24"/>
      <w:sz w:val="24"/>
      <w:szCs w:val="20"/>
    </w:rPr>
  </w:style>
  <w:style w:type="paragraph" w:customStyle="1" w:styleId="p16">
    <w:name w:val="p16"/>
    <w:basedOn w:val="a"/>
    <w:pPr>
      <w:spacing w:after="0" w:line="240" w:lineRule="auto"/>
      <w:jc w:val="center"/>
    </w:pPr>
    <w:rPr>
      <w:rFonts w:ascii="Times New Roman" w:eastAsia="宋体" w:hAnsi="Times New Roman" w:cs="Times New Roman"/>
      <w:sz w:val="21"/>
      <w:szCs w:val="21"/>
    </w:rPr>
  </w:style>
  <w:style w:type="paragraph" w:customStyle="1" w:styleId="affa">
    <w:name w:val="中文报告书样式"/>
    <w:basedOn w:val="a"/>
    <w:pPr>
      <w:widowControl w:val="0"/>
      <w:adjustRightInd w:val="0"/>
      <w:spacing w:after="0" w:line="480" w:lineRule="atLeast"/>
      <w:ind w:firstLine="482"/>
      <w:jc w:val="both"/>
      <w:textAlignment w:val="baseline"/>
    </w:pPr>
    <w:rPr>
      <w:rFonts w:ascii="Times New Roman" w:eastAsia="宋体" w:hAnsi="Times New Roman" w:cs="Times New Roman"/>
      <w:kern w:val="24"/>
      <w:sz w:val="24"/>
      <w:szCs w:val="20"/>
    </w:rPr>
  </w:style>
  <w:style w:type="paragraph" w:customStyle="1" w:styleId="CharCharCharCharCharCharCharCharCharCharCharCharCharCharCharCharCharCharCharCharCharCharCharCharCharCharCharCharCharChar2CharCharCharCharCharCharCharCharCharCharCharCharCharCharCharChar">
    <w:name w:val="Char Char Char Char Char Char Char Char Char Char Char Char Char Char Char Char Char Char Char Char Char Char Char Char Char Char Char Char Char Char2 Char Char Char Char Char Char Char Char Char Char Char Char Char Char Char Char"/>
    <w:basedOn w:val="a"/>
    <w:qFormat/>
    <w:pPr>
      <w:widowControl w:val="0"/>
      <w:spacing w:after="0" w:line="240" w:lineRule="auto"/>
      <w:jc w:val="both"/>
    </w:pPr>
    <w:rPr>
      <w:rFonts w:ascii="Times New Roman" w:eastAsia="宋体" w:hAnsi="Times New Roman" w:cs="Times New Roman"/>
      <w:kern w:val="2"/>
      <w:sz w:val="24"/>
      <w:szCs w:val="24"/>
    </w:rPr>
  </w:style>
  <w:style w:type="paragraph" w:customStyle="1" w:styleId="T">
    <w:name w:val="T正文"/>
    <w:pPr>
      <w:widowControl w:val="0"/>
      <w:adjustRightInd w:val="0"/>
      <w:snapToGrid w:val="0"/>
      <w:spacing w:line="360" w:lineRule="auto"/>
      <w:ind w:firstLineChars="200" w:firstLine="200"/>
      <w:jc w:val="both"/>
    </w:pPr>
    <w:rPr>
      <w:rFonts w:ascii="Times New Roman" w:eastAsia="仿宋_GB2312" w:hAnsi="Times New Roman" w:cs="Times New Roman"/>
      <w:sz w:val="28"/>
    </w:rPr>
  </w:style>
  <w:style w:type="paragraph" w:customStyle="1" w:styleId="affb">
    <w:name w:val="表格内容自定"/>
    <w:basedOn w:val="a"/>
    <w:qFormat/>
    <w:pPr>
      <w:widowControl w:val="0"/>
      <w:spacing w:after="0" w:line="280" w:lineRule="exact"/>
      <w:jc w:val="center"/>
    </w:pPr>
    <w:rPr>
      <w:rFonts w:ascii="Times New Roman" w:eastAsia="宋体" w:hAnsi="Times New Roman" w:cs="Times New Roman"/>
      <w:sz w:val="18"/>
      <w:szCs w:val="21"/>
    </w:rPr>
  </w:style>
  <w:style w:type="paragraph" w:customStyle="1" w:styleId="22">
    <w:name w:val="正文2"/>
    <w:basedOn w:val="a"/>
    <w:pPr>
      <w:widowControl w:val="0"/>
      <w:snapToGrid w:val="0"/>
      <w:spacing w:after="0" w:line="500" w:lineRule="atLeast"/>
      <w:ind w:firstLine="567"/>
      <w:jc w:val="both"/>
    </w:pPr>
    <w:rPr>
      <w:rFonts w:ascii="Times New Roman" w:eastAsia="宋体" w:hAnsi="Times New Roman" w:cs="Times New Roman"/>
      <w:kern w:val="2"/>
      <w:sz w:val="24"/>
      <w:szCs w:val="20"/>
    </w:rPr>
  </w:style>
  <w:style w:type="paragraph" w:customStyle="1" w:styleId="152">
    <w:name w:val="样式 小四 行距: 1.5 倍行距 首行缩进:  2 字符"/>
    <w:basedOn w:val="a"/>
    <w:qFormat/>
    <w:pPr>
      <w:widowControl w:val="0"/>
      <w:spacing w:after="0" w:line="360" w:lineRule="auto"/>
      <w:ind w:firstLineChars="200" w:firstLine="480"/>
      <w:jc w:val="both"/>
    </w:pPr>
    <w:rPr>
      <w:rFonts w:ascii="Times New Roman" w:eastAsia="宋体" w:hAnsi="Times New Roman" w:cs="宋体"/>
      <w:kern w:val="2"/>
      <w:sz w:val="24"/>
      <w:szCs w:val="20"/>
    </w:rPr>
  </w:style>
  <w:style w:type="paragraph" w:customStyle="1" w:styleId="affc">
    <w:name w:val="正文内容"/>
    <w:basedOn w:val="a"/>
    <w:pPr>
      <w:widowControl w:val="0"/>
      <w:spacing w:after="0" w:line="360" w:lineRule="auto"/>
      <w:ind w:firstLineChars="200" w:firstLine="200"/>
      <w:jc w:val="both"/>
    </w:pPr>
    <w:rPr>
      <w:rFonts w:ascii="Times New Roman" w:eastAsia="宋体" w:hAnsi="Times New Roman" w:cs="Times New Roman"/>
      <w:sz w:val="24"/>
      <w:szCs w:val="21"/>
    </w:rPr>
  </w:style>
  <w:style w:type="paragraph" w:customStyle="1" w:styleId="CharCharCharCharCharChar">
    <w:name w:val="Char Char Char Char Char Char"/>
    <w:basedOn w:val="a"/>
    <w:pPr>
      <w:widowControl w:val="0"/>
      <w:spacing w:after="0" w:line="240" w:lineRule="auto"/>
      <w:jc w:val="both"/>
    </w:pPr>
    <w:rPr>
      <w:rFonts w:ascii="Times New Roman" w:eastAsia="宋体" w:hAnsi="Times New Roman" w:cs="Times New Roman"/>
      <w:kern w:val="2"/>
      <w:sz w:val="24"/>
      <w:szCs w:val="24"/>
    </w:rPr>
  </w:style>
  <w:style w:type="paragraph" w:customStyle="1" w:styleId="affd">
    <w:name w:val="表内容"/>
    <w:basedOn w:val="a"/>
    <w:next w:val="a"/>
    <w:pPr>
      <w:widowControl w:val="0"/>
      <w:spacing w:after="0" w:line="320" w:lineRule="exact"/>
      <w:jc w:val="center"/>
    </w:pPr>
    <w:rPr>
      <w:rFonts w:ascii="Times New Roman" w:eastAsia="宋体" w:hAnsi="Times New Roman" w:cs="Times New Roman"/>
      <w:kern w:val="2"/>
      <w:sz w:val="21"/>
      <w:szCs w:val="20"/>
    </w:rPr>
  </w:style>
  <w:style w:type="paragraph" w:customStyle="1" w:styleId="Char110">
    <w:name w:val="Char11"/>
    <w:basedOn w:val="a"/>
    <w:pPr>
      <w:widowControl w:val="0"/>
      <w:spacing w:after="0" w:line="360" w:lineRule="auto"/>
      <w:ind w:firstLineChars="200" w:firstLine="200"/>
      <w:jc w:val="both"/>
    </w:pPr>
    <w:rPr>
      <w:rFonts w:ascii="Times New Roman" w:eastAsia="宋体" w:hAnsi="Times New Roman" w:cs="Times New Roman"/>
      <w:kern w:val="2"/>
      <w:sz w:val="21"/>
      <w:szCs w:val="24"/>
    </w:rPr>
  </w:style>
  <w:style w:type="paragraph" w:customStyle="1" w:styleId="151">
    <w:name w:val="样式 小四 行距: 1.5 倍行距1"/>
    <w:basedOn w:val="a"/>
    <w:pPr>
      <w:widowControl w:val="0"/>
      <w:adjustRightInd w:val="0"/>
      <w:snapToGrid w:val="0"/>
      <w:spacing w:after="0" w:line="360" w:lineRule="auto"/>
      <w:ind w:firstLineChars="200" w:firstLine="200"/>
      <w:jc w:val="both"/>
    </w:pPr>
    <w:rPr>
      <w:rFonts w:ascii="Times New Roman" w:eastAsia="宋体" w:hAnsi="Times New Roman" w:cs="宋体"/>
      <w:sz w:val="24"/>
      <w:szCs w:val="20"/>
    </w:rPr>
  </w:style>
  <w:style w:type="paragraph" w:customStyle="1" w:styleId="Default">
    <w:name w:val="Default"/>
    <w:uiPriority w:val="99"/>
    <w:unhideWhenUsed/>
    <w:pPr>
      <w:widowControl w:val="0"/>
      <w:autoSpaceDE w:val="0"/>
      <w:autoSpaceDN w:val="0"/>
      <w:adjustRightInd w:val="0"/>
    </w:pPr>
    <w:rPr>
      <w:rFonts w:ascii="宋体" w:eastAsia="宋体" w:hAnsi="宋体" w:cs="Times New Roman" w:hint="eastAsia"/>
      <w:color w:val="000000"/>
      <w:sz w:val="24"/>
    </w:rPr>
  </w:style>
  <w:style w:type="paragraph" w:customStyle="1" w:styleId="affe">
    <w:name w:val="表图题"/>
    <w:basedOn w:val="a"/>
    <w:pPr>
      <w:widowControl w:val="0"/>
      <w:spacing w:after="0" w:line="440" w:lineRule="exact"/>
      <w:ind w:firstLineChars="200" w:firstLine="200"/>
      <w:jc w:val="center"/>
    </w:pPr>
    <w:rPr>
      <w:rFonts w:ascii="Times New Roman" w:eastAsia="华文细黑" w:hAnsi="Times New Roman" w:cs="Times New Roman"/>
      <w:b/>
      <w:kern w:val="2"/>
      <w:sz w:val="21"/>
      <w:szCs w:val="21"/>
    </w:rPr>
  </w:style>
  <w:style w:type="paragraph" w:customStyle="1" w:styleId="1f">
    <w:name w:val="题注1"/>
    <w:basedOn w:val="a8"/>
    <w:next w:val="a8"/>
    <w:qFormat/>
    <w:pPr>
      <w:widowControl w:val="0"/>
      <w:spacing w:after="0"/>
    </w:pPr>
    <w:rPr>
      <w:rFonts w:ascii="Times New Roman" w:eastAsia="宋体" w:hAnsi="Times New Roman" w:cs="Times New Roman"/>
      <w:color w:val="auto"/>
      <w:kern w:val="44"/>
      <w:sz w:val="21"/>
      <w:szCs w:val="20"/>
    </w:rPr>
  </w:style>
  <w:style w:type="paragraph" w:customStyle="1" w:styleId="CharCharCharCharCharChar1CharCharCharCharCharCharCharCharCharCharCharCharChar">
    <w:name w:val="Char Char Char Char Char Char1 Char Char Char Char Char Char Char Char Char Char Char Char Char"/>
    <w:basedOn w:val="a"/>
    <w:pPr>
      <w:widowControl w:val="0"/>
      <w:spacing w:after="0" w:line="240" w:lineRule="auto"/>
      <w:jc w:val="both"/>
    </w:pPr>
    <w:rPr>
      <w:rFonts w:ascii="Times New Roman" w:eastAsia="宋体" w:hAnsi="Times New Roman" w:cs="Times New Roman"/>
      <w:kern w:val="2"/>
      <w:sz w:val="21"/>
      <w:szCs w:val="24"/>
    </w:rPr>
  </w:style>
  <w:style w:type="paragraph" w:customStyle="1" w:styleId="zhang">
    <w:name w:val="zhang正文"/>
    <w:basedOn w:val="aa"/>
    <w:pPr>
      <w:autoSpaceDE w:val="0"/>
      <w:autoSpaceDN w:val="0"/>
      <w:adjustRightInd w:val="0"/>
      <w:snapToGrid w:val="0"/>
      <w:spacing w:after="0" w:line="500" w:lineRule="exact"/>
      <w:ind w:leftChars="0" w:left="0" w:firstLine="539"/>
      <w:textAlignment w:val="baseline"/>
    </w:pPr>
    <w:rPr>
      <w:rFonts w:eastAsia="楷体_GB2312"/>
      <w:kern w:val="0"/>
      <w:sz w:val="28"/>
      <w:szCs w:val="20"/>
    </w:rPr>
  </w:style>
  <w:style w:type="paragraph" w:customStyle="1" w:styleId="afff">
    <w:name w:val="表标题"/>
    <w:qFormat/>
    <w:pPr>
      <w:spacing w:line="240" w:lineRule="atLeast"/>
      <w:jc w:val="center"/>
    </w:pPr>
    <w:rPr>
      <w:rFonts w:ascii="Times New Roman" w:eastAsia="宋体" w:hAnsi="Times New Roman" w:cs="Times New Roman"/>
      <w:b/>
      <w:bCs/>
      <w:color w:val="000000"/>
      <w:kern w:val="2"/>
      <w:sz w:val="24"/>
      <w:szCs w:val="32"/>
    </w:rPr>
  </w:style>
  <w:style w:type="paragraph" w:customStyle="1" w:styleId="23">
    <w:name w:val="表格文字2"/>
    <w:basedOn w:val="a"/>
    <w:qFormat/>
    <w:pPr>
      <w:widowControl w:val="0"/>
      <w:tabs>
        <w:tab w:val="left" w:pos="277"/>
        <w:tab w:val="left" w:pos="600"/>
        <w:tab w:val="left" w:pos="780"/>
        <w:tab w:val="left" w:pos="2517"/>
      </w:tabs>
      <w:adjustRightInd w:val="0"/>
      <w:spacing w:before="60" w:after="60" w:line="240" w:lineRule="auto"/>
      <w:jc w:val="both"/>
      <w:textAlignment w:val="baseline"/>
    </w:pPr>
    <w:rPr>
      <w:rFonts w:ascii="Times New Roman" w:eastAsia="宋体" w:hAnsi="Times New Roman" w:cs="Times New Roman"/>
      <w:spacing w:val="5"/>
      <w:kern w:val="44"/>
      <w:sz w:val="21"/>
      <w:szCs w:val="20"/>
    </w:rPr>
  </w:style>
  <w:style w:type="paragraph" w:customStyle="1" w:styleId="p19">
    <w:name w:val="p19"/>
    <w:basedOn w:val="a"/>
    <w:pPr>
      <w:spacing w:after="0" w:line="280" w:lineRule="atLeast"/>
      <w:jc w:val="center"/>
    </w:pPr>
    <w:rPr>
      <w:rFonts w:ascii="宋体" w:eastAsia="宋体" w:hAnsi="宋体" w:cs="宋体"/>
      <w:sz w:val="18"/>
      <w:szCs w:val="18"/>
    </w:rPr>
  </w:style>
  <w:style w:type="paragraph" w:customStyle="1" w:styleId="afff0">
    <w:name w:val="九晟正文"/>
    <w:basedOn w:val="a"/>
    <w:pPr>
      <w:widowControl w:val="0"/>
      <w:spacing w:after="0" w:line="240" w:lineRule="auto"/>
      <w:jc w:val="both"/>
    </w:pPr>
    <w:rPr>
      <w:rFonts w:ascii="Times New Roman" w:eastAsia="宋体" w:hAnsi="Times New Roman" w:cs="Times New Roman"/>
      <w:bCs/>
      <w:color w:val="000000"/>
      <w:kern w:val="18"/>
      <w:sz w:val="24"/>
      <w:szCs w:val="24"/>
    </w:rPr>
  </w:style>
  <w:style w:type="paragraph" w:customStyle="1" w:styleId="p15">
    <w:name w:val="p15"/>
    <w:basedOn w:val="a"/>
    <w:pPr>
      <w:spacing w:after="0" w:line="240" w:lineRule="auto"/>
      <w:jc w:val="both"/>
    </w:pPr>
    <w:rPr>
      <w:rFonts w:ascii="Times New Roman" w:eastAsia="宋体" w:hAnsi="Times New Roman" w:cs="Times New Roman"/>
      <w:sz w:val="21"/>
      <w:szCs w:val="21"/>
    </w:rPr>
  </w:style>
  <w:style w:type="paragraph" w:customStyle="1" w:styleId="24">
    <w:name w:val="正文(首行缩进2字)"/>
    <w:basedOn w:val="a"/>
    <w:next w:val="a"/>
    <w:link w:val="2Char2"/>
    <w:pPr>
      <w:widowControl w:val="0"/>
      <w:adjustRightInd w:val="0"/>
      <w:spacing w:after="0" w:line="360" w:lineRule="auto"/>
      <w:ind w:firstLineChars="200" w:firstLine="200"/>
      <w:textAlignment w:val="baseline"/>
    </w:pPr>
    <w:rPr>
      <w:rFonts w:ascii="Times New Roman" w:eastAsia="宋体" w:hAnsi="Times New Roman" w:cs="Times New Roman"/>
      <w:color w:val="000000"/>
      <w:sz w:val="24"/>
      <w:szCs w:val="20"/>
    </w:rPr>
  </w:style>
  <w:style w:type="paragraph" w:customStyle="1" w:styleId="25">
    <w:name w:val="正文 首行缩进:  2 字符"/>
    <w:basedOn w:val="a"/>
    <w:pPr>
      <w:widowControl w:val="0"/>
      <w:adjustRightInd w:val="0"/>
      <w:snapToGrid w:val="0"/>
      <w:spacing w:after="0" w:line="360" w:lineRule="auto"/>
      <w:ind w:firstLineChars="200" w:firstLine="480"/>
      <w:jc w:val="both"/>
    </w:pPr>
    <w:rPr>
      <w:rFonts w:ascii="Times New Roman" w:eastAsia="宋体" w:hAnsi="Times New Roman" w:cs="Times New Roman"/>
      <w:bCs/>
      <w:color w:val="000000"/>
      <w:sz w:val="24"/>
      <w:szCs w:val="24"/>
    </w:rPr>
  </w:style>
  <w:style w:type="paragraph" w:customStyle="1" w:styleId="p0">
    <w:name w:val="p0"/>
    <w:basedOn w:val="a"/>
    <w:qFormat/>
    <w:pPr>
      <w:spacing w:after="0" w:line="240" w:lineRule="auto"/>
      <w:jc w:val="both"/>
    </w:pPr>
    <w:rPr>
      <w:rFonts w:ascii="Times New Roman" w:eastAsia="宋体" w:hAnsi="Times New Roman" w:cs="Times New Roman"/>
      <w:sz w:val="21"/>
      <w:szCs w:val="21"/>
    </w:rPr>
  </w:style>
  <w:style w:type="paragraph" w:customStyle="1" w:styleId="afff1">
    <w:name w:val="表内格式"/>
    <w:basedOn w:val="a"/>
    <w:pPr>
      <w:widowControl w:val="0"/>
      <w:spacing w:after="0" w:line="280" w:lineRule="exact"/>
      <w:jc w:val="center"/>
    </w:pPr>
    <w:rPr>
      <w:rFonts w:ascii="宋体" w:eastAsia="宋体" w:hAnsi="Times New Roman" w:cs="Times New Roman"/>
      <w:kern w:val="2"/>
      <w:sz w:val="18"/>
      <w:szCs w:val="20"/>
    </w:rPr>
  </w:style>
  <w:style w:type="character" w:customStyle="1" w:styleId="Charf7">
    <w:name w:val="表格 Char"/>
    <w:basedOn w:val="a0"/>
    <w:rPr>
      <w:rFonts w:ascii="Times New Roman" w:eastAsia="宋体" w:hAnsi="Times New Roman" w:cs="Times New Roman"/>
      <w:kern w:val="0"/>
      <w:sz w:val="24"/>
      <w:szCs w:val="24"/>
    </w:rPr>
  </w:style>
  <w:style w:type="character" w:customStyle="1" w:styleId="CharChar0">
    <w:name w:val="表文字 Char Char"/>
    <w:link w:val="aff0"/>
    <w:rPr>
      <w:rFonts w:ascii="Times New Roman" w:eastAsia="宋体" w:hAnsi="Times New Roman" w:cs="Times New Roman"/>
      <w:sz w:val="24"/>
    </w:rPr>
  </w:style>
  <w:style w:type="character" w:customStyle="1" w:styleId="150">
    <w:name w:val="15"/>
    <w:qFormat/>
    <w:rPr>
      <w:rFonts w:ascii="Times New Roman" w:hAnsi="Times New Roman" w:cs="Times New Roman" w:hint="default"/>
      <w:sz w:val="20"/>
      <w:szCs w:val="20"/>
    </w:rPr>
  </w:style>
  <w:style w:type="table" w:customStyle="1" w:styleId="afff2">
    <w:name w:val="报告表表格样式"/>
    <w:basedOn w:val="a1"/>
    <w:uiPriority w:val="99"/>
    <w:rsid w:val="002D5C70"/>
    <w:pPr>
      <w:spacing w:line="0" w:lineRule="atLeast"/>
      <w:jc w:val="center"/>
    </w:pPr>
    <w:rPr>
      <w:rFonts w:ascii="Times New Roman" w:hAnsi="Times New Roman"/>
      <w:sz w:val="2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themeFill="background1"/>
      <w:vAlign w:val="center"/>
    </w:tcPr>
  </w:style>
  <w:style w:type="paragraph" w:styleId="afff3">
    <w:name w:val="List Paragraph"/>
    <w:basedOn w:val="a"/>
    <w:uiPriority w:val="99"/>
    <w:semiHidden/>
    <w:rsid w:val="00C33F1B"/>
    <w:pPr>
      <w:ind w:firstLineChars="200" w:firstLine="420"/>
    </w:pPr>
  </w:style>
  <w:style w:type="table" w:styleId="afff4">
    <w:name w:val="Light Shading"/>
    <w:basedOn w:val="a1"/>
    <w:uiPriority w:val="60"/>
    <w:rsid w:val="004D02A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1"/>
    <w:uiPriority w:val="60"/>
    <w:rsid w:val="004D02A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2Char2">
    <w:name w:val="正文(首行缩进2字) Char"/>
    <w:basedOn w:val="a0"/>
    <w:link w:val="24"/>
    <w:rsid w:val="000E790E"/>
    <w:rPr>
      <w:rFonts w:ascii="Times New Roman" w:eastAsia="宋体"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unhideWhenUsed="1" w:qFormat="1"/>
    <w:lsdException w:name="heading 3" w:semiHidden="0" w:uiPriority="0" w:unhideWhenUsed="1" w:qFormat="1"/>
    <w:lsdException w:name="heading 4" w:semiHidden="0" w:uiPriority="0" w:unhideWhenUsed="1" w:qFormat="1"/>
    <w:lsdException w:name="heading 5" w:semiHidden="0" w:uiPriority="9" w:unhideWhenUsed="1" w:qFormat="1"/>
    <w:lsdException w:name="heading 6" w:semiHidden="0"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qFormat="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lsdException w:name="footnote text" w:unhideWhenUsed="1"/>
    <w:lsdException w:name="annotation text" w:uiPriority="0" w:unhideWhenUsed="1" w:qFormat="1"/>
    <w:lsdException w:name="header" w:uiPriority="0" w:qFormat="1"/>
    <w:lsdException w:name="footer" w:uiPriority="0"/>
    <w:lsdException w:name="index heading" w:unhideWhenUsed="1"/>
    <w:lsdException w:name="caption"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iPriority="0"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iPriority="0" w:unhideWhenUsed="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semiHidden="0" w:uiPriority="0"/>
    <w:lsdException w:name="Body Text First Indent" w:semiHidden="0" w:uiPriority="0"/>
    <w:lsdException w:name="Body Text First Indent 2" w:unhideWhenUsed="1"/>
    <w:lsdException w:name="Note Heading" w:unhideWhenUsed="1"/>
    <w:lsdException w:name="Body Text 2" w:unhideWhenUsed="1"/>
    <w:lsdException w:name="Body Text 3" w:uiPriority="0" w:qFormat="1"/>
    <w:lsdException w:name="Body Text Indent 2" w:uiPriority="0" w:qFormat="1"/>
    <w:lsdException w:name="Body Text Indent 3" w:uiPriority="0"/>
    <w:lsdException w:name="Block Text" w:unhideWhenUsed="1"/>
    <w:lsdException w:name="Hyperlink" w:uiPriority="0" w:qFormat="1"/>
    <w:lsdException w:name="FollowedHyperlink" w:uiPriority="0" w:qFormat="1"/>
    <w:lsdException w:name="Strong" w:semiHidden="0" w:uiPriority="22" w:qFormat="1"/>
    <w:lsdException w:name="Emphasis" w:semiHidden="0" w:uiPriority="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qFormat="1"/>
    <w:lsdException w:name="HTML Sample" w:unhideWhenUsed="1"/>
    <w:lsdException w:name="HTML Typewriter" w:unhideWhenUsed="1"/>
    <w:lsdException w:name="HTML Variable" w:unhideWhenUsed="1"/>
    <w:lsdException w:name="Normal Table" w:unhideWhenUsed="1" w:qFormat="1"/>
    <w:lsdException w:name="annotation subject" w:uiPriority="0"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59" w:qFormat="1"/>
    <w:lsdException w:name="Table Theme" w:uiPriority="0" w:unhideWhenUsed="1" w:qFormat="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B4252"/>
    <w:pPr>
      <w:spacing w:after="200" w:line="276" w:lineRule="auto"/>
    </w:pPr>
    <w:rPr>
      <w:sz w:val="22"/>
      <w:szCs w:val="22"/>
    </w:rPr>
  </w:style>
  <w:style w:type="paragraph" w:styleId="1">
    <w:name w:val="heading 1"/>
    <w:basedOn w:val="a"/>
    <w:next w:val="a"/>
    <w:link w:val="1Char"/>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
    <w:next w:val="a"/>
    <w:link w:val="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pPr>
      <w:widowControl w:val="0"/>
      <w:spacing w:after="0" w:line="240" w:lineRule="auto"/>
    </w:pPr>
    <w:rPr>
      <w:rFonts w:ascii="Times New Roman" w:eastAsia="宋体" w:hAnsi="Times New Roman" w:cs="Times New Roman"/>
      <w:b/>
      <w:bCs/>
      <w:kern w:val="2"/>
      <w:sz w:val="21"/>
      <w:szCs w:val="24"/>
    </w:rPr>
  </w:style>
  <w:style w:type="paragraph" w:styleId="a4">
    <w:name w:val="annotation text"/>
    <w:basedOn w:val="a"/>
    <w:link w:val="Char2"/>
    <w:unhideWhenUsed/>
    <w:qFormat/>
  </w:style>
  <w:style w:type="paragraph" w:styleId="a5">
    <w:name w:val="Body Text First Indent"/>
    <w:basedOn w:val="a6"/>
    <w:link w:val="Char1"/>
    <w:pPr>
      <w:widowControl w:val="0"/>
      <w:spacing w:line="240" w:lineRule="auto"/>
      <w:ind w:firstLineChars="100" w:firstLine="420"/>
      <w:jc w:val="both"/>
    </w:pPr>
    <w:rPr>
      <w:kern w:val="2"/>
      <w:sz w:val="21"/>
      <w:szCs w:val="24"/>
    </w:rPr>
  </w:style>
  <w:style w:type="paragraph" w:styleId="a6">
    <w:name w:val="Body Text"/>
    <w:basedOn w:val="a"/>
    <w:link w:val="Char10"/>
    <w:unhideWhenUsed/>
    <w:pPr>
      <w:spacing w:after="120"/>
    </w:pPr>
  </w:style>
  <w:style w:type="paragraph" w:styleId="a7">
    <w:name w:val="Normal Indent"/>
    <w:basedOn w:val="a"/>
    <w:link w:val="Char0"/>
    <w:pPr>
      <w:widowControl w:val="0"/>
      <w:adjustRightInd w:val="0"/>
      <w:snapToGrid w:val="0"/>
      <w:spacing w:after="0" w:line="360" w:lineRule="auto"/>
    </w:pPr>
    <w:rPr>
      <w:rFonts w:eastAsia="黑体"/>
      <w:kern w:val="2"/>
      <w:sz w:val="24"/>
    </w:rPr>
  </w:style>
  <w:style w:type="paragraph" w:styleId="a8">
    <w:name w:val="caption"/>
    <w:basedOn w:val="a"/>
    <w:next w:val="a"/>
    <w:link w:val="Char3"/>
    <w:unhideWhenUsed/>
    <w:qFormat/>
    <w:pPr>
      <w:spacing w:line="240" w:lineRule="auto"/>
    </w:pPr>
    <w:rPr>
      <w:b/>
      <w:bCs/>
      <w:color w:val="4F81BD" w:themeColor="accent1"/>
      <w:sz w:val="18"/>
      <w:szCs w:val="18"/>
    </w:rPr>
  </w:style>
  <w:style w:type="paragraph" w:styleId="a9">
    <w:name w:val="Document Map"/>
    <w:basedOn w:val="a"/>
    <w:link w:val="Char4"/>
    <w:qFormat/>
    <w:pPr>
      <w:widowControl w:val="0"/>
      <w:shd w:val="clear" w:color="auto" w:fill="000080"/>
      <w:spacing w:after="0" w:line="240" w:lineRule="auto"/>
      <w:jc w:val="both"/>
    </w:pPr>
    <w:rPr>
      <w:rFonts w:ascii="Times New Roman" w:eastAsia="宋体" w:hAnsi="Times New Roman" w:cs="Times New Roman"/>
      <w:kern w:val="2"/>
      <w:sz w:val="21"/>
      <w:szCs w:val="24"/>
    </w:rPr>
  </w:style>
  <w:style w:type="paragraph" w:styleId="30">
    <w:name w:val="Body Text 3"/>
    <w:basedOn w:val="a"/>
    <w:link w:val="3Char0"/>
    <w:qFormat/>
    <w:pPr>
      <w:widowControl w:val="0"/>
      <w:spacing w:after="0" w:line="500" w:lineRule="exact"/>
      <w:jc w:val="both"/>
    </w:pPr>
    <w:rPr>
      <w:rFonts w:ascii="Times New Roman" w:eastAsia="宋体" w:hAnsi="Times New Roman" w:cs="Times New Roman"/>
      <w:kern w:val="2"/>
      <w:sz w:val="28"/>
      <w:szCs w:val="20"/>
    </w:rPr>
  </w:style>
  <w:style w:type="paragraph" w:styleId="aa">
    <w:name w:val="Body Text Indent"/>
    <w:basedOn w:val="a"/>
    <w:link w:val="Char5"/>
    <w:qFormat/>
    <w:pPr>
      <w:widowControl w:val="0"/>
      <w:spacing w:after="120" w:line="240" w:lineRule="auto"/>
      <w:ind w:leftChars="200" w:left="420"/>
      <w:jc w:val="both"/>
    </w:pPr>
    <w:rPr>
      <w:rFonts w:ascii="Times New Roman" w:eastAsia="宋体" w:hAnsi="Times New Roman" w:cs="Times New Roman"/>
      <w:kern w:val="2"/>
      <w:sz w:val="21"/>
      <w:szCs w:val="24"/>
    </w:rPr>
  </w:style>
  <w:style w:type="paragraph" w:styleId="ab">
    <w:name w:val="Plain Text"/>
    <w:basedOn w:val="a"/>
    <w:link w:val="Char6"/>
    <w:qFormat/>
    <w:pPr>
      <w:widowControl w:val="0"/>
      <w:spacing w:after="0" w:line="240" w:lineRule="auto"/>
      <w:jc w:val="both"/>
    </w:pPr>
    <w:rPr>
      <w:rFonts w:ascii="宋体" w:eastAsia="宋体" w:hAnsi="Courier New" w:cs="Courier New"/>
      <w:kern w:val="2"/>
      <w:sz w:val="21"/>
      <w:szCs w:val="21"/>
    </w:rPr>
  </w:style>
  <w:style w:type="paragraph" w:styleId="ac">
    <w:name w:val="Date"/>
    <w:basedOn w:val="a"/>
    <w:next w:val="a"/>
    <w:link w:val="Char7"/>
    <w:pPr>
      <w:widowControl w:val="0"/>
      <w:spacing w:after="0" w:line="240" w:lineRule="auto"/>
      <w:jc w:val="both"/>
    </w:pPr>
    <w:rPr>
      <w:rFonts w:ascii="Times New Roman" w:eastAsia="宋体" w:hAnsi="Times New Roman" w:cs="Times New Roman"/>
      <w:bCs/>
      <w:kern w:val="2"/>
      <w:sz w:val="24"/>
      <w:szCs w:val="24"/>
    </w:rPr>
  </w:style>
  <w:style w:type="paragraph" w:styleId="20">
    <w:name w:val="Body Text Indent 2"/>
    <w:basedOn w:val="a"/>
    <w:link w:val="2Char0"/>
    <w:qFormat/>
    <w:pPr>
      <w:widowControl w:val="0"/>
      <w:spacing w:after="120" w:line="480" w:lineRule="auto"/>
      <w:ind w:leftChars="200" w:left="420"/>
      <w:jc w:val="both"/>
    </w:pPr>
    <w:rPr>
      <w:kern w:val="2"/>
      <w:sz w:val="21"/>
      <w:szCs w:val="24"/>
    </w:rPr>
  </w:style>
  <w:style w:type="paragraph" w:styleId="ad">
    <w:name w:val="Balloon Text"/>
    <w:basedOn w:val="a"/>
    <w:link w:val="Char8"/>
    <w:unhideWhenUsed/>
    <w:qFormat/>
    <w:pPr>
      <w:spacing w:after="0" w:line="240" w:lineRule="auto"/>
    </w:pPr>
    <w:rPr>
      <w:sz w:val="18"/>
      <w:szCs w:val="18"/>
    </w:rPr>
  </w:style>
  <w:style w:type="paragraph" w:styleId="ae">
    <w:name w:val="footer"/>
    <w:basedOn w:val="a"/>
    <w:link w:val="Char9"/>
    <w:pPr>
      <w:widowControl w:val="0"/>
      <w:tabs>
        <w:tab w:val="center" w:pos="4153"/>
        <w:tab w:val="right" w:pos="8306"/>
      </w:tabs>
      <w:snapToGrid w:val="0"/>
      <w:spacing w:after="0" w:line="240" w:lineRule="auto"/>
    </w:pPr>
    <w:rPr>
      <w:rFonts w:ascii="Times New Roman" w:eastAsia="宋体" w:hAnsi="Times New Roman" w:cs="Times New Roman"/>
      <w:kern w:val="2"/>
      <w:sz w:val="18"/>
      <w:szCs w:val="18"/>
    </w:rPr>
  </w:style>
  <w:style w:type="paragraph" w:styleId="af">
    <w:name w:val="header"/>
    <w:basedOn w:val="a"/>
    <w:link w:val="Chara"/>
    <w:qFormat/>
    <w:pPr>
      <w:widowControl w:val="0"/>
      <w:pBdr>
        <w:bottom w:val="single" w:sz="6" w:space="1" w:color="auto"/>
      </w:pBdr>
      <w:tabs>
        <w:tab w:val="center" w:pos="4153"/>
        <w:tab w:val="right" w:pos="8306"/>
      </w:tabs>
      <w:snapToGrid w:val="0"/>
      <w:spacing w:after="0" w:line="240" w:lineRule="auto"/>
      <w:jc w:val="center"/>
    </w:pPr>
    <w:rPr>
      <w:rFonts w:eastAsia="宋体"/>
      <w:kern w:val="2"/>
      <w:sz w:val="18"/>
      <w:szCs w:val="18"/>
    </w:rPr>
  </w:style>
  <w:style w:type="paragraph" w:styleId="10">
    <w:name w:val="toc 1"/>
    <w:basedOn w:val="a"/>
    <w:next w:val="a"/>
    <w:qFormat/>
    <w:pPr>
      <w:widowControl w:val="0"/>
      <w:spacing w:before="120" w:after="120" w:line="240" w:lineRule="auto"/>
    </w:pPr>
    <w:rPr>
      <w:rFonts w:ascii="Calibri" w:eastAsia="宋体" w:hAnsi="Calibri" w:cs="Calibri"/>
      <w:b/>
      <w:bCs/>
      <w:caps/>
      <w:kern w:val="2"/>
      <w:sz w:val="21"/>
      <w:szCs w:val="24"/>
    </w:rPr>
  </w:style>
  <w:style w:type="paragraph" w:styleId="af0">
    <w:name w:val="Subtitle"/>
    <w:basedOn w:val="a"/>
    <w:next w:val="a"/>
    <w:link w:val="Charb"/>
    <w:uiPriority w:val="11"/>
    <w:qFormat/>
    <w:rPr>
      <w:rFonts w:asciiTheme="majorHAnsi" w:eastAsiaTheme="majorEastAsia" w:hAnsiTheme="majorHAnsi" w:cstheme="majorBidi"/>
      <w:i/>
      <w:iCs/>
      <w:color w:val="4F81BD" w:themeColor="accent1"/>
      <w:spacing w:val="15"/>
      <w:sz w:val="24"/>
      <w:szCs w:val="24"/>
    </w:rPr>
  </w:style>
  <w:style w:type="paragraph" w:styleId="31">
    <w:name w:val="Body Text Indent 3"/>
    <w:basedOn w:val="a"/>
    <w:link w:val="3Char1"/>
    <w:pPr>
      <w:widowControl w:val="0"/>
      <w:spacing w:after="120" w:line="240" w:lineRule="auto"/>
      <w:ind w:leftChars="200" w:left="420"/>
      <w:jc w:val="both"/>
    </w:pPr>
    <w:rPr>
      <w:rFonts w:eastAsia="宋体"/>
      <w:kern w:val="2"/>
      <w:sz w:val="16"/>
      <w:szCs w:val="16"/>
    </w:rPr>
  </w:style>
  <w:style w:type="paragraph" w:styleId="21">
    <w:name w:val="toc 2"/>
    <w:basedOn w:val="a"/>
    <w:next w:val="a"/>
    <w:qFormat/>
    <w:pPr>
      <w:widowControl w:val="0"/>
      <w:spacing w:after="0" w:line="240" w:lineRule="auto"/>
      <w:ind w:left="210"/>
    </w:pPr>
    <w:rPr>
      <w:rFonts w:ascii="Calibri" w:eastAsia="宋体" w:hAnsi="Calibri" w:cs="Calibri"/>
      <w:smallCaps/>
      <w:kern w:val="2"/>
      <w:sz w:val="20"/>
      <w:szCs w:val="20"/>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sz w:val="24"/>
      <w:szCs w:val="24"/>
    </w:rPr>
  </w:style>
  <w:style w:type="paragraph" w:styleId="af1">
    <w:name w:val="Normal (Web)"/>
    <w:basedOn w:val="a"/>
    <w:uiPriority w:val="99"/>
    <w:qFormat/>
    <w:pPr>
      <w:spacing w:before="100" w:beforeAutospacing="1" w:after="100" w:afterAutospacing="1" w:line="240" w:lineRule="auto"/>
    </w:pPr>
    <w:rPr>
      <w:rFonts w:ascii="宋体" w:eastAsia="宋体" w:hAnsi="宋体" w:cs="宋体"/>
      <w:sz w:val="24"/>
      <w:szCs w:val="24"/>
    </w:rPr>
  </w:style>
  <w:style w:type="paragraph" w:styleId="11">
    <w:name w:val="index 1"/>
    <w:basedOn w:val="a"/>
    <w:next w:val="a"/>
    <w:semiHidden/>
    <w:qFormat/>
    <w:pPr>
      <w:widowControl w:val="0"/>
      <w:spacing w:after="0" w:line="240" w:lineRule="auto"/>
      <w:jc w:val="center"/>
    </w:pPr>
    <w:rPr>
      <w:rFonts w:ascii="Times New Roman" w:eastAsia="宋体" w:hAnsi="Times New Roman" w:cs="Times New Roman"/>
      <w:kern w:val="2"/>
      <w:sz w:val="24"/>
      <w:szCs w:val="20"/>
    </w:rPr>
  </w:style>
  <w:style w:type="paragraph" w:styleId="af2">
    <w:name w:val="Title"/>
    <w:basedOn w:val="a"/>
    <w:next w:val="a"/>
    <w:link w:val="Charc"/>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qFormat/>
    <w:rPr>
      <w:rFonts w:cs="Times New Roman"/>
      <w:color w:val="800080"/>
      <w:u w:val="single"/>
    </w:rPr>
  </w:style>
  <w:style w:type="character" w:styleId="af6">
    <w:name w:val="Emphasis"/>
    <w:basedOn w:val="a0"/>
    <w:qFormat/>
    <w:rPr>
      <w:i/>
      <w:iCs/>
    </w:rPr>
  </w:style>
  <w:style w:type="character" w:styleId="af7">
    <w:name w:val="Hyperlink"/>
    <w:qFormat/>
    <w:rPr>
      <w:color w:val="0000FF"/>
      <w:u w:val="single"/>
    </w:rPr>
  </w:style>
  <w:style w:type="character" w:styleId="af8">
    <w:name w:val="annotation reference"/>
    <w:qFormat/>
    <w:rPr>
      <w:sz w:val="21"/>
      <w:szCs w:val="21"/>
    </w:rPr>
  </w:style>
  <w:style w:type="table" w:styleId="af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Theme"/>
    <w:basedOn w:val="a1"/>
    <w:qFormat/>
    <w:pPr>
      <w:widowControl w:val="0"/>
      <w:jc w:val="both"/>
    </w:pPr>
    <w:rPr>
      <w:rFonts w:ascii="Calibri" w:eastAsia="宋体" w:hAnsi="Calibri" w:cs="Times New Roman"/>
      <w:kern w:val="2"/>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qFormat/>
    <w:rPr>
      <w:rFonts w:asciiTheme="majorHAnsi" w:eastAsiaTheme="majorEastAsia" w:hAnsiTheme="majorHAnsi" w:cstheme="majorBidi"/>
      <w:b/>
      <w:bCs/>
      <w:color w:val="4F81BD" w:themeColor="accent1"/>
    </w:rPr>
  </w:style>
  <w:style w:type="character" w:customStyle="1" w:styleId="4Char">
    <w:name w:val="标题 4 Char"/>
    <w:basedOn w:val="a0"/>
    <w:link w:val="4"/>
    <w:qFormat/>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qFormat/>
    <w:rPr>
      <w:rFonts w:asciiTheme="majorHAnsi" w:eastAsiaTheme="majorEastAsia" w:hAnsiTheme="majorHAnsi" w:cstheme="majorBidi"/>
      <w:color w:val="244061" w:themeColor="accent1" w:themeShade="80"/>
    </w:rPr>
  </w:style>
  <w:style w:type="character" w:customStyle="1" w:styleId="6Char">
    <w:name w:val="标题 6 Char"/>
    <w:basedOn w:val="a0"/>
    <w:link w:val="6"/>
    <w:uiPriority w:val="9"/>
    <w:semiHidden/>
    <w:qFormat/>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semiHidden/>
    <w:qFormat/>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qFormat/>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qFormat/>
    <w:rPr>
      <w:rFonts w:asciiTheme="majorHAnsi" w:eastAsiaTheme="majorEastAsia" w:hAnsiTheme="majorHAnsi" w:cstheme="majorBidi"/>
      <w:i/>
      <w:iCs/>
      <w:color w:val="404040" w:themeColor="text1" w:themeTint="BF"/>
      <w:sz w:val="20"/>
      <w:szCs w:val="20"/>
    </w:rPr>
  </w:style>
  <w:style w:type="character" w:customStyle="1" w:styleId="Charc">
    <w:name w:val="标题 Char"/>
    <w:basedOn w:val="a0"/>
    <w:link w:val="af2"/>
    <w:uiPriority w:val="10"/>
    <w:qFormat/>
    <w:rPr>
      <w:rFonts w:asciiTheme="majorHAnsi" w:eastAsiaTheme="majorEastAsia" w:hAnsiTheme="majorHAnsi" w:cstheme="majorBidi"/>
      <w:color w:val="17365D" w:themeColor="text2" w:themeShade="BF"/>
      <w:spacing w:val="5"/>
      <w:kern w:val="28"/>
      <w:sz w:val="52"/>
      <w:szCs w:val="52"/>
    </w:rPr>
  </w:style>
  <w:style w:type="character" w:customStyle="1" w:styleId="Charb">
    <w:name w:val="副标题 Char"/>
    <w:basedOn w:val="a0"/>
    <w:link w:val="af0"/>
    <w:uiPriority w:val="11"/>
    <w:qFormat/>
    <w:rPr>
      <w:rFonts w:asciiTheme="majorHAnsi" w:eastAsiaTheme="majorEastAsia" w:hAnsiTheme="majorHAnsi" w:cstheme="majorBidi"/>
      <w:i/>
      <w:iCs/>
      <w:color w:val="4F81BD" w:themeColor="accent1"/>
      <w:spacing w:val="15"/>
      <w:sz w:val="24"/>
      <w:szCs w:val="24"/>
    </w:rPr>
  </w:style>
  <w:style w:type="paragraph" w:customStyle="1" w:styleId="12">
    <w:name w:val="无间隔1"/>
    <w:uiPriority w:val="1"/>
    <w:qFormat/>
    <w:rPr>
      <w:sz w:val="22"/>
      <w:szCs w:val="22"/>
    </w:rPr>
  </w:style>
  <w:style w:type="paragraph" w:customStyle="1" w:styleId="13">
    <w:name w:val="列出段落1"/>
    <w:basedOn w:val="12"/>
    <w:next w:val="12"/>
    <w:qFormat/>
    <w:pPr>
      <w:ind w:left="720"/>
      <w:contextualSpacing/>
    </w:pPr>
    <w:rPr>
      <w:sz w:val="32"/>
    </w:rPr>
  </w:style>
  <w:style w:type="paragraph" w:customStyle="1" w:styleId="14">
    <w:name w:val="引用1"/>
    <w:basedOn w:val="a"/>
    <w:next w:val="a"/>
    <w:link w:val="Chard"/>
    <w:uiPriority w:val="29"/>
    <w:qFormat/>
    <w:rPr>
      <w:i/>
      <w:iCs/>
      <w:color w:val="000000" w:themeColor="text1"/>
    </w:rPr>
  </w:style>
  <w:style w:type="character" w:customStyle="1" w:styleId="Chard">
    <w:name w:val="引用 Char"/>
    <w:basedOn w:val="a0"/>
    <w:link w:val="14"/>
    <w:uiPriority w:val="29"/>
    <w:qFormat/>
    <w:rPr>
      <w:i/>
      <w:iCs/>
      <w:color w:val="000000" w:themeColor="text1"/>
    </w:rPr>
  </w:style>
  <w:style w:type="paragraph" w:customStyle="1" w:styleId="15">
    <w:name w:val="明显引用1"/>
    <w:basedOn w:val="a"/>
    <w:next w:val="a"/>
    <w:link w:val="Chare"/>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e">
    <w:name w:val="明显引用 Char"/>
    <w:basedOn w:val="a0"/>
    <w:link w:val="15"/>
    <w:uiPriority w:val="30"/>
    <w:qFormat/>
    <w:rPr>
      <w:b/>
      <w:bCs/>
      <w:i/>
      <w:iCs/>
      <w:color w:val="4F81BD" w:themeColor="accent1"/>
    </w:rPr>
  </w:style>
  <w:style w:type="character" w:customStyle="1" w:styleId="16">
    <w:name w:val="不明显强调1"/>
    <w:basedOn w:val="a0"/>
    <w:uiPriority w:val="19"/>
    <w:qFormat/>
    <w:rPr>
      <w:i/>
      <w:iCs/>
      <w:color w:val="7F7F7F" w:themeColor="text1" w:themeTint="80"/>
    </w:rPr>
  </w:style>
  <w:style w:type="character" w:customStyle="1" w:styleId="17">
    <w:name w:val="明显强调1"/>
    <w:basedOn w:val="a0"/>
    <w:uiPriority w:val="21"/>
    <w:qFormat/>
    <w:rPr>
      <w:b/>
      <w:bCs/>
      <w:i/>
      <w:iCs/>
      <w:color w:val="4F81BD" w:themeColor="accent1"/>
    </w:rPr>
  </w:style>
  <w:style w:type="character" w:customStyle="1" w:styleId="18">
    <w:name w:val="不明显参考1"/>
    <w:basedOn w:val="a0"/>
    <w:uiPriority w:val="31"/>
    <w:qFormat/>
    <w:rPr>
      <w:smallCaps/>
      <w:color w:val="C0504D" w:themeColor="accent2"/>
      <w:u w:val="single"/>
    </w:rPr>
  </w:style>
  <w:style w:type="character" w:customStyle="1" w:styleId="19">
    <w:name w:val="明显参考1"/>
    <w:basedOn w:val="a0"/>
    <w:uiPriority w:val="32"/>
    <w:qFormat/>
    <w:rPr>
      <w:b/>
      <w:bCs/>
      <w:smallCaps/>
      <w:color w:val="C0504D" w:themeColor="accent2"/>
      <w:spacing w:val="5"/>
      <w:u w:val="single"/>
    </w:rPr>
  </w:style>
  <w:style w:type="character" w:customStyle="1" w:styleId="1a">
    <w:name w:val="书籍标题1"/>
    <w:basedOn w:val="a0"/>
    <w:uiPriority w:val="33"/>
    <w:qFormat/>
    <w:rPr>
      <w:b/>
      <w:bCs/>
      <w:smallCaps/>
      <w:spacing w:val="5"/>
    </w:rPr>
  </w:style>
  <w:style w:type="paragraph" w:customStyle="1" w:styleId="TOC1">
    <w:name w:val="TOC 标题1"/>
    <w:basedOn w:val="1"/>
    <w:next w:val="a"/>
    <w:uiPriority w:val="39"/>
    <w:unhideWhenUsed/>
    <w:qFormat/>
    <w:pPr>
      <w:outlineLvl w:val="9"/>
    </w:pPr>
  </w:style>
  <w:style w:type="paragraph" w:customStyle="1" w:styleId="afb">
    <w:name w:val="二级标题"/>
    <w:basedOn w:val="12"/>
    <w:next w:val="12"/>
    <w:qFormat/>
    <w:pPr>
      <w:ind w:firstLineChars="200" w:firstLine="480"/>
    </w:pPr>
    <w:rPr>
      <w:color w:val="000000" w:themeColor="text1"/>
      <w:sz w:val="28"/>
    </w:rPr>
  </w:style>
  <w:style w:type="character" w:customStyle="1" w:styleId="Char8">
    <w:name w:val="批注框文本 Char"/>
    <w:basedOn w:val="a0"/>
    <w:link w:val="ad"/>
    <w:uiPriority w:val="99"/>
    <w:semiHidden/>
    <w:qFormat/>
    <w:rPr>
      <w:sz w:val="18"/>
      <w:szCs w:val="18"/>
    </w:rPr>
  </w:style>
  <w:style w:type="character" w:customStyle="1" w:styleId="CharChar">
    <w:name w:val="表格 Char Char"/>
    <w:link w:val="afc"/>
    <w:qFormat/>
    <w:rPr>
      <w:rFonts w:ascii="宋体" w:eastAsia="宋体"/>
      <w:sz w:val="24"/>
      <w:szCs w:val="18"/>
    </w:rPr>
  </w:style>
  <w:style w:type="paragraph" w:customStyle="1" w:styleId="afc">
    <w:name w:val="表格"/>
    <w:basedOn w:val="a"/>
    <w:link w:val="CharChar"/>
    <w:qFormat/>
    <w:pPr>
      <w:widowControl w:val="0"/>
      <w:spacing w:after="0" w:line="240" w:lineRule="auto"/>
    </w:pPr>
    <w:rPr>
      <w:rFonts w:ascii="宋体" w:eastAsia="宋体"/>
      <w:sz w:val="24"/>
      <w:szCs w:val="18"/>
    </w:rPr>
  </w:style>
  <w:style w:type="paragraph" w:customStyle="1" w:styleId="afd">
    <w:name w:val="新格式表"/>
    <w:basedOn w:val="a"/>
    <w:qFormat/>
    <w:pPr>
      <w:widowControl w:val="0"/>
      <w:adjustRightInd w:val="0"/>
      <w:snapToGrid w:val="0"/>
      <w:spacing w:after="0" w:line="0" w:lineRule="atLeast"/>
      <w:jc w:val="center"/>
    </w:pPr>
    <w:rPr>
      <w:rFonts w:ascii="Times New Roman" w:eastAsia="宋体" w:hAnsi="Times New Roman" w:cs="Times New Roman"/>
      <w:color w:val="000000"/>
      <w:sz w:val="21"/>
      <w:szCs w:val="21"/>
    </w:rPr>
  </w:style>
  <w:style w:type="paragraph" w:customStyle="1" w:styleId="afe">
    <w:name w:val="九晟表格"/>
    <w:basedOn w:val="a"/>
    <w:qFormat/>
    <w:pPr>
      <w:widowControl w:val="0"/>
      <w:spacing w:after="0" w:line="240" w:lineRule="auto"/>
      <w:jc w:val="center"/>
    </w:pPr>
    <w:rPr>
      <w:rFonts w:ascii="Times New Roman" w:eastAsia="宋体" w:hAnsi="Times New Roman" w:cs="Times New Roman"/>
      <w:kern w:val="2"/>
      <w:sz w:val="21"/>
      <w:szCs w:val="21"/>
    </w:rPr>
  </w:style>
  <w:style w:type="character" w:customStyle="1" w:styleId="Charf">
    <w:name w:val="表格文字 Char"/>
    <w:link w:val="aff"/>
    <w:qFormat/>
    <w:rPr>
      <w:rFonts w:ascii="宋体" w:eastAsia="宋体" w:hAnsi="宋体"/>
      <w:kern w:val="2"/>
      <w:sz w:val="21"/>
    </w:rPr>
  </w:style>
  <w:style w:type="paragraph" w:customStyle="1" w:styleId="aff">
    <w:name w:val="表格文字"/>
    <w:basedOn w:val="a"/>
    <w:link w:val="Charf"/>
    <w:qFormat/>
    <w:pPr>
      <w:widowControl w:val="0"/>
      <w:adjustRightInd w:val="0"/>
      <w:snapToGrid w:val="0"/>
      <w:spacing w:after="0" w:line="240" w:lineRule="auto"/>
      <w:jc w:val="center"/>
    </w:pPr>
    <w:rPr>
      <w:rFonts w:ascii="宋体" w:eastAsia="宋体" w:hAnsi="宋体"/>
      <w:kern w:val="2"/>
      <w:sz w:val="21"/>
    </w:rPr>
  </w:style>
  <w:style w:type="character" w:customStyle="1" w:styleId="font01">
    <w:name w:val="font01"/>
    <w:qFormat/>
    <w:rPr>
      <w:rFonts w:ascii="宋体" w:eastAsia="宋体" w:hAnsi="宋体" w:cs="宋体" w:hint="eastAsia"/>
      <w:color w:val="000000"/>
      <w:sz w:val="18"/>
      <w:szCs w:val="18"/>
      <w:u w:val="none"/>
    </w:rPr>
  </w:style>
  <w:style w:type="character" w:customStyle="1" w:styleId="Char1">
    <w:name w:val="正文首行缩进 Char1"/>
    <w:link w:val="a5"/>
    <w:qFormat/>
    <w:rPr>
      <w:kern w:val="2"/>
      <w:sz w:val="21"/>
      <w:szCs w:val="24"/>
    </w:rPr>
  </w:style>
  <w:style w:type="character" w:customStyle="1" w:styleId="1Char0">
    <w:name w:val="正文1 Char"/>
    <w:link w:val="1b"/>
    <w:rPr>
      <w:rFonts w:eastAsia="宋体"/>
      <w:kern w:val="2"/>
      <w:sz w:val="24"/>
      <w:szCs w:val="24"/>
    </w:rPr>
  </w:style>
  <w:style w:type="paragraph" w:customStyle="1" w:styleId="1b">
    <w:name w:val="正文1"/>
    <w:basedOn w:val="a"/>
    <w:link w:val="1Char0"/>
    <w:pPr>
      <w:widowControl w:val="0"/>
      <w:spacing w:beforeLines="25" w:before="78" w:afterLines="25" w:after="78" w:line="360" w:lineRule="auto"/>
      <w:ind w:firstLineChars="200" w:firstLine="480"/>
      <w:jc w:val="both"/>
    </w:pPr>
    <w:rPr>
      <w:rFonts w:eastAsia="宋体"/>
      <w:kern w:val="2"/>
      <w:sz w:val="24"/>
      <w:szCs w:val="24"/>
    </w:rPr>
  </w:style>
  <w:style w:type="character" w:customStyle="1" w:styleId="font51">
    <w:name w:val="font51"/>
    <w:qFormat/>
    <w:rPr>
      <w:rFonts w:ascii="Times New Roman" w:hAnsi="Times New Roman" w:cs="Times New Roman" w:hint="default"/>
      <w:color w:val="000000"/>
      <w:sz w:val="18"/>
      <w:szCs w:val="18"/>
      <w:u w:val="none"/>
    </w:rPr>
  </w:style>
  <w:style w:type="character" w:customStyle="1" w:styleId="Charf0">
    <w:name w:val="正文文本 Char"/>
    <w:rPr>
      <w:kern w:val="2"/>
      <w:sz w:val="21"/>
      <w:szCs w:val="24"/>
    </w:rPr>
  </w:style>
  <w:style w:type="character" w:customStyle="1" w:styleId="Char10">
    <w:name w:val="正文文本 Char1"/>
    <w:basedOn w:val="a0"/>
    <w:link w:val="a6"/>
    <w:uiPriority w:val="99"/>
    <w:semiHidden/>
  </w:style>
  <w:style w:type="character" w:customStyle="1" w:styleId="Charf1">
    <w:name w:val="正文首行缩进 Char"/>
    <w:basedOn w:val="Char10"/>
  </w:style>
  <w:style w:type="character" w:customStyle="1" w:styleId="Char5">
    <w:name w:val="正文文本缩进 Char"/>
    <w:basedOn w:val="a0"/>
    <w:link w:val="aa"/>
    <w:rPr>
      <w:rFonts w:ascii="Times New Roman" w:eastAsia="宋体" w:hAnsi="Times New Roman" w:cs="Times New Roman"/>
      <w:kern w:val="2"/>
      <w:sz w:val="21"/>
      <w:szCs w:val="24"/>
    </w:rPr>
  </w:style>
  <w:style w:type="paragraph" w:customStyle="1" w:styleId="aff0">
    <w:name w:val="表文字"/>
    <w:basedOn w:val="a"/>
    <w:link w:val="CharChar0"/>
    <w:pPr>
      <w:widowControl w:val="0"/>
      <w:overflowPunct w:val="0"/>
      <w:autoSpaceDE w:val="0"/>
      <w:autoSpaceDN w:val="0"/>
      <w:adjustRightInd w:val="0"/>
      <w:spacing w:after="0" w:line="240" w:lineRule="atLeast"/>
      <w:jc w:val="center"/>
      <w:textAlignment w:val="baseline"/>
    </w:pPr>
    <w:rPr>
      <w:rFonts w:ascii="Times New Roman" w:eastAsia="宋体" w:hAnsi="Times New Roman" w:cs="Times New Roman"/>
      <w:sz w:val="24"/>
      <w:szCs w:val="20"/>
    </w:rPr>
  </w:style>
  <w:style w:type="paragraph" w:customStyle="1" w:styleId="1c">
    <w:name w:val="样式1"/>
    <w:basedOn w:val="a"/>
    <w:next w:val="a5"/>
    <w:pPr>
      <w:widowControl w:val="0"/>
      <w:adjustRightInd w:val="0"/>
      <w:spacing w:after="0" w:line="480" w:lineRule="atLeast"/>
      <w:ind w:firstLine="539"/>
      <w:jc w:val="both"/>
    </w:pPr>
    <w:rPr>
      <w:rFonts w:ascii="Times New Roman" w:eastAsia="仿宋_GB2312" w:hAnsi="Times New Roman" w:cs="Times New Roman"/>
      <w:sz w:val="28"/>
      <w:szCs w:val="20"/>
    </w:rPr>
  </w:style>
  <w:style w:type="character" w:customStyle="1" w:styleId="3CharCharChar1">
    <w:name w:val="标题 3 Char Char Char1"/>
    <w:rPr>
      <w:rFonts w:ascii="Arial" w:eastAsia="宋体" w:hAnsi="Arial" w:cs="Arial"/>
      <w:b/>
      <w:bCs/>
      <w:sz w:val="26"/>
      <w:szCs w:val="26"/>
      <w:lang w:val="en-US" w:eastAsia="zh-CN" w:bidi="ar-SA"/>
    </w:rPr>
  </w:style>
  <w:style w:type="character" w:customStyle="1" w:styleId="26CharChar">
    <w:name w:val="样式 (符号) 宋体 小四 行距: 固定值 26 磅 Char Char"/>
    <w:link w:val="26"/>
    <w:rPr>
      <w:rFonts w:eastAsia="宋体" w:hAnsi="宋体" w:cs="宋体"/>
      <w:kern w:val="2"/>
      <w:sz w:val="24"/>
    </w:rPr>
  </w:style>
  <w:style w:type="paragraph" w:customStyle="1" w:styleId="26">
    <w:name w:val="样式 (符号) 宋体 小四 行距: 固定值 26 磅"/>
    <w:basedOn w:val="a"/>
    <w:link w:val="26CharChar"/>
    <w:pPr>
      <w:widowControl w:val="0"/>
      <w:spacing w:after="0" w:line="520" w:lineRule="exact"/>
      <w:ind w:firstLineChars="200" w:firstLine="480"/>
      <w:jc w:val="both"/>
    </w:pPr>
    <w:rPr>
      <w:rFonts w:eastAsia="宋体" w:hAnsi="宋体" w:cs="宋体"/>
      <w:kern w:val="2"/>
      <w:sz w:val="24"/>
    </w:rPr>
  </w:style>
  <w:style w:type="character" w:customStyle="1" w:styleId="2Char0">
    <w:name w:val="正文文本缩进 2 Char"/>
    <w:link w:val="20"/>
    <w:rPr>
      <w:kern w:val="2"/>
      <w:sz w:val="21"/>
      <w:szCs w:val="24"/>
    </w:rPr>
  </w:style>
  <w:style w:type="character" w:customStyle="1" w:styleId="Char0">
    <w:name w:val="正文缩进 Char"/>
    <w:link w:val="a7"/>
    <w:qFormat/>
    <w:rPr>
      <w:rFonts w:eastAsia="黑体"/>
      <w:kern w:val="2"/>
      <w:sz w:val="24"/>
    </w:rPr>
  </w:style>
  <w:style w:type="character" w:customStyle="1" w:styleId="font81">
    <w:name w:val="font81"/>
    <w:rPr>
      <w:rFonts w:ascii="Times New Roman" w:hAnsi="Times New Roman" w:cs="Times New Roman" w:hint="default"/>
      <w:color w:val="auto"/>
      <w:sz w:val="21"/>
      <w:szCs w:val="21"/>
      <w:u w:val="none"/>
    </w:rPr>
  </w:style>
  <w:style w:type="character" w:customStyle="1" w:styleId="apple-converted-space">
    <w:name w:val="apple-converted-space"/>
    <w:basedOn w:val="a0"/>
  </w:style>
  <w:style w:type="character" w:customStyle="1" w:styleId="headline-content">
    <w:name w:val="headline-content"/>
    <w:basedOn w:val="a0"/>
    <w:qFormat/>
  </w:style>
  <w:style w:type="character" w:customStyle="1" w:styleId="01Char">
    <w:name w:val="正文01 Char"/>
    <w:link w:val="01"/>
    <w:qFormat/>
    <w:rPr>
      <w:rFonts w:eastAsia="宋体"/>
      <w:color w:val="000000"/>
      <w:kern w:val="2"/>
      <w:sz w:val="24"/>
    </w:rPr>
  </w:style>
  <w:style w:type="paragraph" w:customStyle="1" w:styleId="01">
    <w:name w:val="正文01"/>
    <w:basedOn w:val="a"/>
    <w:link w:val="01Char"/>
    <w:qFormat/>
    <w:pPr>
      <w:widowControl w:val="0"/>
      <w:adjustRightInd w:val="0"/>
      <w:spacing w:after="0" w:line="360" w:lineRule="auto"/>
      <w:ind w:firstLine="527"/>
      <w:jc w:val="both"/>
      <w:textAlignment w:val="baseline"/>
    </w:pPr>
    <w:rPr>
      <w:rFonts w:eastAsia="宋体"/>
      <w:color w:val="000000"/>
      <w:kern w:val="2"/>
      <w:sz w:val="24"/>
    </w:rPr>
  </w:style>
  <w:style w:type="character" w:customStyle="1" w:styleId="postbody1">
    <w:name w:val="postbody1"/>
    <w:qFormat/>
    <w:rPr>
      <w:sz w:val="21"/>
    </w:rPr>
  </w:style>
  <w:style w:type="character" w:customStyle="1" w:styleId="font31">
    <w:name w:val="font31"/>
    <w:qFormat/>
    <w:rPr>
      <w:rFonts w:ascii="Verdana" w:hAnsi="Verdana" w:cs="Verdana" w:hint="default"/>
      <w:color w:val="333333"/>
      <w:sz w:val="18"/>
      <w:szCs w:val="18"/>
      <w:u w:val="none"/>
      <w:vertAlign w:val="superscript"/>
    </w:rPr>
  </w:style>
  <w:style w:type="character" w:customStyle="1" w:styleId="Char3">
    <w:name w:val="题注 Char"/>
    <w:link w:val="a8"/>
    <w:qFormat/>
    <w:rPr>
      <w:b/>
      <w:bCs/>
      <w:color w:val="4F81BD" w:themeColor="accent1"/>
      <w:sz w:val="18"/>
      <w:szCs w:val="18"/>
    </w:rPr>
  </w:style>
  <w:style w:type="character" w:customStyle="1" w:styleId="font61">
    <w:name w:val="font61"/>
    <w:qFormat/>
    <w:rPr>
      <w:rFonts w:ascii="Times New Roman" w:hAnsi="Times New Roman" w:cs="Times New Roman" w:hint="default"/>
      <w:color w:val="auto"/>
      <w:sz w:val="21"/>
      <w:szCs w:val="21"/>
      <w:u w:val="none"/>
    </w:rPr>
  </w:style>
  <w:style w:type="character" w:customStyle="1" w:styleId="font91">
    <w:name w:val="font91"/>
    <w:qFormat/>
    <w:rPr>
      <w:rFonts w:ascii="Times New Roman" w:hAnsi="Times New Roman" w:cs="Times New Roman" w:hint="default"/>
      <w:color w:val="auto"/>
      <w:sz w:val="21"/>
      <w:szCs w:val="21"/>
      <w:u w:val="none"/>
    </w:rPr>
  </w:style>
  <w:style w:type="character" w:customStyle="1" w:styleId="2Char1">
    <w:name w:val="标题 2 Char1"/>
    <w:qFormat/>
    <w:rPr>
      <w:rFonts w:eastAsia="宋体"/>
      <w:b/>
      <w:bCs/>
      <w:kern w:val="2"/>
      <w:sz w:val="30"/>
      <w:szCs w:val="32"/>
      <w:lang w:val="en-US" w:eastAsia="zh-CN" w:bidi="ar-SA"/>
    </w:rPr>
  </w:style>
  <w:style w:type="character" w:customStyle="1" w:styleId="3Char1">
    <w:name w:val="正文文本缩进 3 Char"/>
    <w:link w:val="31"/>
    <w:qFormat/>
    <w:rPr>
      <w:rFonts w:eastAsia="宋体"/>
      <w:kern w:val="2"/>
      <w:sz w:val="16"/>
      <w:szCs w:val="16"/>
    </w:rPr>
  </w:style>
  <w:style w:type="character" w:customStyle="1" w:styleId="Charf2">
    <w:name w:val="批注文字 Char"/>
    <w:qFormat/>
    <w:rPr>
      <w:kern w:val="2"/>
      <w:sz w:val="21"/>
      <w:szCs w:val="24"/>
    </w:rPr>
  </w:style>
  <w:style w:type="character" w:customStyle="1" w:styleId="Charf3">
    <w:name w:val="表文 Char"/>
    <w:link w:val="aff1"/>
    <w:qFormat/>
    <w:locked/>
    <w:rPr>
      <w:rFonts w:eastAsia="宋体"/>
      <w:color w:val="000000"/>
      <w:position w:val="-24"/>
      <w:sz w:val="21"/>
      <w:szCs w:val="21"/>
    </w:rPr>
  </w:style>
  <w:style w:type="paragraph" w:customStyle="1" w:styleId="aff1">
    <w:name w:val="表文"/>
    <w:basedOn w:val="a"/>
    <w:link w:val="Charf3"/>
    <w:qFormat/>
    <w:pPr>
      <w:widowControl w:val="0"/>
      <w:tabs>
        <w:tab w:val="left" w:pos="1021"/>
      </w:tabs>
      <w:spacing w:after="0" w:line="240" w:lineRule="auto"/>
      <w:jc w:val="center"/>
    </w:pPr>
    <w:rPr>
      <w:rFonts w:eastAsia="宋体"/>
      <w:color w:val="000000"/>
      <w:position w:val="-24"/>
      <w:sz w:val="21"/>
      <w:szCs w:val="21"/>
    </w:rPr>
  </w:style>
  <w:style w:type="character" w:customStyle="1" w:styleId="CharChar1">
    <w:name w:val="Char Char"/>
    <w:qFormat/>
    <w:rPr>
      <w:rFonts w:ascii="宋体" w:eastAsia="宋体" w:hAnsi="宋体"/>
      <w:kern w:val="2"/>
      <w:sz w:val="21"/>
      <w:lang w:val="en-US" w:eastAsia="zh-CN" w:bidi="ar-SA"/>
    </w:rPr>
  </w:style>
  <w:style w:type="character" w:customStyle="1" w:styleId="font71">
    <w:name w:val="font71"/>
    <w:qFormat/>
    <w:rPr>
      <w:rFonts w:ascii="宋体" w:eastAsia="宋体" w:hAnsi="宋体" w:cs="宋体" w:hint="eastAsia"/>
      <w:color w:val="auto"/>
      <w:sz w:val="21"/>
      <w:szCs w:val="21"/>
      <w:u w:val="none"/>
    </w:rPr>
  </w:style>
  <w:style w:type="character" w:customStyle="1" w:styleId="oblogtext">
    <w:name w:val="oblog_text"/>
    <w:basedOn w:val="a0"/>
    <w:qFormat/>
  </w:style>
  <w:style w:type="character" w:customStyle="1" w:styleId="CharCharCharCharChar">
    <w:name w:val="Char Char Char Char Char"/>
    <w:qFormat/>
    <w:rPr>
      <w:rFonts w:eastAsia="宋体"/>
      <w:kern w:val="2"/>
      <w:sz w:val="21"/>
      <w:szCs w:val="24"/>
      <w:lang w:val="en-US" w:eastAsia="zh-CN" w:bidi="ar-SA"/>
    </w:rPr>
  </w:style>
  <w:style w:type="character" w:customStyle="1" w:styleId="Charf4">
    <w:name w:val="报告正文 Char"/>
    <w:link w:val="aff2"/>
    <w:qFormat/>
    <w:rPr>
      <w:rFonts w:ascii="宋体" w:eastAsia="宋体"/>
      <w:kern w:val="2"/>
      <w:sz w:val="24"/>
    </w:rPr>
  </w:style>
  <w:style w:type="paragraph" w:customStyle="1" w:styleId="aff2">
    <w:name w:val="报告正文"/>
    <w:basedOn w:val="a"/>
    <w:link w:val="Charf4"/>
    <w:qFormat/>
    <w:pPr>
      <w:widowControl w:val="0"/>
      <w:adjustRightInd w:val="0"/>
      <w:snapToGrid w:val="0"/>
      <w:spacing w:after="0" w:line="360" w:lineRule="auto"/>
      <w:ind w:firstLineChars="200" w:firstLine="200"/>
      <w:jc w:val="both"/>
    </w:pPr>
    <w:rPr>
      <w:rFonts w:ascii="宋体" w:eastAsia="宋体"/>
      <w:kern w:val="2"/>
      <w:sz w:val="24"/>
    </w:rPr>
  </w:style>
  <w:style w:type="character" w:customStyle="1" w:styleId="-3CharChar">
    <w:name w:val="表-标题3 Char Char"/>
    <w:link w:val="-3"/>
    <w:qFormat/>
    <w:rPr>
      <w:rFonts w:ascii="宋体" w:eastAsia="宋体" w:hAnsi="宋体" w:cs="宋体"/>
      <w:b/>
      <w:bCs/>
      <w:kern w:val="2"/>
      <w:sz w:val="24"/>
      <w:szCs w:val="32"/>
    </w:rPr>
  </w:style>
  <w:style w:type="paragraph" w:customStyle="1" w:styleId="-3">
    <w:name w:val="表-标题3"/>
    <w:basedOn w:val="3"/>
    <w:next w:val="a"/>
    <w:link w:val="-3CharChar"/>
    <w:qFormat/>
    <w:pPr>
      <w:widowControl w:val="0"/>
      <w:adjustRightInd w:val="0"/>
      <w:snapToGrid w:val="0"/>
      <w:spacing w:before="0" w:line="360" w:lineRule="auto"/>
    </w:pPr>
    <w:rPr>
      <w:rFonts w:ascii="宋体" w:eastAsia="宋体" w:hAnsi="宋体" w:cs="宋体"/>
      <w:color w:val="auto"/>
      <w:kern w:val="2"/>
      <w:sz w:val="24"/>
      <w:szCs w:val="32"/>
    </w:rPr>
  </w:style>
  <w:style w:type="character" w:customStyle="1" w:styleId="font101">
    <w:name w:val="font101"/>
    <w:qFormat/>
    <w:rPr>
      <w:rFonts w:ascii="宋体" w:eastAsia="宋体" w:hAnsi="宋体" w:cs="宋体" w:hint="eastAsia"/>
      <w:color w:val="auto"/>
      <w:sz w:val="21"/>
      <w:szCs w:val="21"/>
      <w:u w:val="none"/>
    </w:rPr>
  </w:style>
  <w:style w:type="character" w:customStyle="1" w:styleId="font21">
    <w:name w:val="font21"/>
    <w:qFormat/>
    <w:rPr>
      <w:rFonts w:ascii="Verdana" w:hAnsi="Verdana" w:cs="Verdana" w:hint="default"/>
      <w:color w:val="333333"/>
      <w:sz w:val="18"/>
      <w:szCs w:val="18"/>
      <w:u w:val="none"/>
    </w:rPr>
  </w:style>
  <w:style w:type="character" w:customStyle="1" w:styleId="Char11">
    <w:name w:val="批注文字 Char1"/>
    <w:qFormat/>
    <w:rPr>
      <w:kern w:val="2"/>
      <w:sz w:val="21"/>
      <w:szCs w:val="24"/>
    </w:rPr>
  </w:style>
  <w:style w:type="character" w:customStyle="1" w:styleId="26Char">
    <w:name w:val="样式 小四 黑色 行距: 固定值 26 磅 Char"/>
    <w:link w:val="260"/>
    <w:qFormat/>
    <w:rPr>
      <w:rFonts w:eastAsia="宋体" w:cs="宋体"/>
      <w:color w:val="000000"/>
      <w:spacing w:val="6"/>
      <w:kern w:val="2"/>
      <w:sz w:val="24"/>
    </w:rPr>
  </w:style>
  <w:style w:type="paragraph" w:customStyle="1" w:styleId="260">
    <w:name w:val="样式 小四 黑色 行距: 固定值 26 磅"/>
    <w:basedOn w:val="a"/>
    <w:link w:val="26Char"/>
    <w:qFormat/>
    <w:pPr>
      <w:widowControl w:val="0"/>
      <w:spacing w:after="0" w:line="520" w:lineRule="exact"/>
      <w:ind w:firstLineChars="202" w:firstLine="509"/>
      <w:jc w:val="both"/>
    </w:pPr>
    <w:rPr>
      <w:rFonts w:eastAsia="宋体" w:cs="宋体"/>
      <w:color w:val="000000"/>
      <w:spacing w:val="6"/>
      <w:kern w:val="2"/>
      <w:sz w:val="24"/>
    </w:rPr>
  </w:style>
  <w:style w:type="character" w:customStyle="1" w:styleId="Chara">
    <w:name w:val="页眉 Char"/>
    <w:link w:val="af"/>
    <w:qFormat/>
    <w:rPr>
      <w:rFonts w:eastAsia="宋体"/>
      <w:kern w:val="2"/>
      <w:sz w:val="18"/>
      <w:szCs w:val="18"/>
    </w:rPr>
  </w:style>
  <w:style w:type="character" w:customStyle="1" w:styleId="apple-style-span">
    <w:name w:val="apple-style-span"/>
    <w:basedOn w:val="a0"/>
    <w:qFormat/>
  </w:style>
  <w:style w:type="character" w:customStyle="1" w:styleId="Charf5">
    <w:name w:val="报告书表格 Char"/>
    <w:link w:val="aff3"/>
    <w:qFormat/>
    <w:rPr>
      <w:rFonts w:eastAsia="宋体"/>
      <w:sz w:val="21"/>
    </w:rPr>
  </w:style>
  <w:style w:type="paragraph" w:customStyle="1" w:styleId="aff3">
    <w:name w:val="报告书表格"/>
    <w:basedOn w:val="a"/>
    <w:link w:val="Charf5"/>
    <w:pPr>
      <w:widowControl w:val="0"/>
      <w:adjustRightInd w:val="0"/>
      <w:spacing w:before="60" w:after="60" w:line="240" w:lineRule="atLeast"/>
      <w:jc w:val="center"/>
      <w:textAlignment w:val="baseline"/>
    </w:pPr>
    <w:rPr>
      <w:rFonts w:eastAsia="宋体"/>
      <w:sz w:val="21"/>
    </w:rPr>
  </w:style>
  <w:style w:type="character" w:customStyle="1" w:styleId="bmapmarkerbmapnoprint">
    <w:name w:val="bmap_marker bmap_noprint"/>
    <w:basedOn w:val="a0"/>
  </w:style>
  <w:style w:type="character" w:customStyle="1" w:styleId="Char2">
    <w:name w:val="批注文字 Char2"/>
    <w:basedOn w:val="a0"/>
    <w:link w:val="a4"/>
    <w:uiPriority w:val="99"/>
    <w:semiHidden/>
  </w:style>
  <w:style w:type="character" w:customStyle="1" w:styleId="Char">
    <w:name w:val="批注主题 Char"/>
    <w:basedOn w:val="Char2"/>
    <w:link w:val="a3"/>
    <w:rPr>
      <w:rFonts w:ascii="Times New Roman" w:eastAsia="宋体" w:hAnsi="Times New Roman" w:cs="Times New Roman"/>
      <w:b/>
      <w:bCs/>
      <w:kern w:val="2"/>
      <w:sz w:val="21"/>
      <w:szCs w:val="24"/>
    </w:rPr>
  </w:style>
  <w:style w:type="paragraph" w:customStyle="1" w:styleId="1d">
    <w:name w:val="1文章"/>
    <w:basedOn w:val="a"/>
    <w:pPr>
      <w:widowControl w:val="0"/>
      <w:snapToGrid w:val="0"/>
      <w:spacing w:after="0" w:line="360" w:lineRule="auto"/>
      <w:ind w:firstLine="573"/>
      <w:jc w:val="both"/>
    </w:pPr>
    <w:rPr>
      <w:rFonts w:ascii="Times New Roman" w:eastAsia="仿宋_GB2312" w:hAnsi="Times New Roman" w:cs="Times New Roman"/>
      <w:kern w:val="2"/>
      <w:sz w:val="28"/>
      <w:szCs w:val="20"/>
    </w:rPr>
  </w:style>
  <w:style w:type="character" w:customStyle="1" w:styleId="Char4">
    <w:name w:val="文档结构图 Char"/>
    <w:basedOn w:val="a0"/>
    <w:link w:val="a9"/>
    <w:rPr>
      <w:rFonts w:ascii="Times New Roman" w:eastAsia="宋体" w:hAnsi="Times New Roman" w:cs="Times New Roman"/>
      <w:kern w:val="2"/>
      <w:sz w:val="21"/>
      <w:szCs w:val="24"/>
      <w:shd w:val="clear" w:color="auto" w:fill="000080"/>
    </w:rPr>
  </w:style>
  <w:style w:type="paragraph" w:customStyle="1" w:styleId="p18">
    <w:name w:val="p18"/>
    <w:basedOn w:val="a"/>
    <w:pPr>
      <w:spacing w:after="0" w:line="360" w:lineRule="auto"/>
      <w:ind w:firstLine="573"/>
      <w:jc w:val="both"/>
    </w:pPr>
    <w:rPr>
      <w:rFonts w:ascii="Times New Roman" w:eastAsia="宋体" w:hAnsi="Times New Roman" w:cs="Times New Roman"/>
      <w:sz w:val="28"/>
      <w:szCs w:val="28"/>
    </w:rPr>
  </w:style>
  <w:style w:type="paragraph" w:customStyle="1" w:styleId="Char12">
    <w:name w:val="Char1"/>
    <w:basedOn w:val="a"/>
    <w:pPr>
      <w:keepNext/>
      <w:keepLines/>
      <w:widowControl w:val="0"/>
      <w:tabs>
        <w:tab w:val="left" w:pos="2160"/>
      </w:tabs>
      <w:adjustRightInd w:val="0"/>
      <w:snapToGrid w:val="0"/>
      <w:spacing w:before="120" w:after="120" w:line="360" w:lineRule="auto"/>
      <w:ind w:left="2160" w:hanging="420"/>
      <w:jc w:val="both"/>
      <w:outlineLvl w:val="3"/>
    </w:pPr>
    <w:rPr>
      <w:rFonts w:ascii="Times New Roman" w:eastAsia="宋体" w:hAnsi="Times New Roman" w:cs="Times New Roman"/>
      <w:kern w:val="2"/>
      <w:sz w:val="21"/>
      <w:szCs w:val="24"/>
    </w:rPr>
  </w:style>
  <w:style w:type="paragraph" w:customStyle="1" w:styleId="210">
    <w:name w:val="正文（首行缩进两字） + 首行缩进:  2 字符1"/>
    <w:basedOn w:val="a7"/>
    <w:next w:val="a7"/>
    <w:pPr>
      <w:tabs>
        <w:tab w:val="left" w:pos="945"/>
        <w:tab w:val="right" w:leader="dot" w:pos="1155"/>
        <w:tab w:val="left" w:pos="8715"/>
      </w:tabs>
      <w:ind w:firstLineChars="200" w:firstLine="480"/>
      <w:jc w:val="both"/>
    </w:pPr>
    <w:rPr>
      <w:rFonts w:ascii="宋体" w:eastAsia="宋体" w:hAnsi="宋体"/>
      <w:snapToGrid w:val="0"/>
      <w:szCs w:val="21"/>
    </w:rPr>
  </w:style>
  <w:style w:type="character" w:customStyle="1" w:styleId="3Char0">
    <w:name w:val="正文文本 3 Char"/>
    <w:basedOn w:val="a0"/>
    <w:link w:val="30"/>
    <w:rPr>
      <w:rFonts w:ascii="Times New Roman" w:eastAsia="宋体" w:hAnsi="Times New Roman" w:cs="Times New Roman"/>
      <w:kern w:val="2"/>
      <w:sz w:val="28"/>
      <w:szCs w:val="20"/>
    </w:rPr>
  </w:style>
  <w:style w:type="character" w:customStyle="1" w:styleId="Char6">
    <w:name w:val="纯文本 Char"/>
    <w:basedOn w:val="a0"/>
    <w:link w:val="ab"/>
    <w:rPr>
      <w:rFonts w:ascii="宋体" w:eastAsia="宋体" w:hAnsi="Courier New" w:cs="Courier New"/>
      <w:kern w:val="2"/>
      <w:sz w:val="21"/>
      <w:szCs w:val="21"/>
    </w:rPr>
  </w:style>
  <w:style w:type="character" w:customStyle="1" w:styleId="Char7">
    <w:name w:val="日期 Char"/>
    <w:basedOn w:val="a0"/>
    <w:link w:val="ac"/>
    <w:rPr>
      <w:rFonts w:ascii="Times New Roman" w:eastAsia="宋体" w:hAnsi="Times New Roman" w:cs="Times New Roman"/>
      <w:bCs/>
      <w:kern w:val="2"/>
      <w:sz w:val="24"/>
      <w:szCs w:val="24"/>
    </w:rPr>
  </w:style>
  <w:style w:type="character" w:customStyle="1" w:styleId="2Char10">
    <w:name w:val="正文文本缩进 2 Char1"/>
    <w:basedOn w:val="a0"/>
    <w:uiPriority w:val="99"/>
    <w:semiHidden/>
  </w:style>
  <w:style w:type="character" w:customStyle="1" w:styleId="Char13">
    <w:name w:val="页眉 Char1"/>
    <w:basedOn w:val="a0"/>
    <w:uiPriority w:val="99"/>
    <w:semiHidden/>
    <w:rPr>
      <w:sz w:val="18"/>
      <w:szCs w:val="18"/>
    </w:rPr>
  </w:style>
  <w:style w:type="character" w:customStyle="1" w:styleId="Char9">
    <w:name w:val="页脚 Char"/>
    <w:basedOn w:val="a0"/>
    <w:link w:val="ae"/>
    <w:uiPriority w:val="99"/>
    <w:rPr>
      <w:rFonts w:ascii="Times New Roman" w:eastAsia="宋体" w:hAnsi="Times New Roman" w:cs="Times New Roman"/>
      <w:kern w:val="2"/>
      <w:sz w:val="18"/>
      <w:szCs w:val="18"/>
    </w:rPr>
  </w:style>
  <w:style w:type="character" w:customStyle="1" w:styleId="3Char10">
    <w:name w:val="正文文本缩进 3 Char1"/>
    <w:basedOn w:val="a0"/>
    <w:uiPriority w:val="99"/>
    <w:semiHidden/>
    <w:rPr>
      <w:sz w:val="16"/>
      <w:szCs w:val="16"/>
    </w:rPr>
  </w:style>
  <w:style w:type="character" w:customStyle="1" w:styleId="HTMLChar">
    <w:name w:val="HTML 预设格式 Char"/>
    <w:basedOn w:val="a0"/>
    <w:link w:val="HTML"/>
    <w:rPr>
      <w:rFonts w:ascii="宋体" w:eastAsia="宋体" w:hAnsi="宋体" w:cs="宋体"/>
      <w:sz w:val="24"/>
      <w:szCs w:val="24"/>
    </w:rPr>
  </w:style>
  <w:style w:type="paragraph" w:customStyle="1" w:styleId="1e">
    <w:name w:val="样式1 正文"/>
    <w:basedOn w:val="ab"/>
    <w:pPr>
      <w:snapToGrid w:val="0"/>
      <w:spacing w:line="420" w:lineRule="auto"/>
    </w:pPr>
    <w:rPr>
      <w:rFonts w:hAnsi="宋体"/>
    </w:rPr>
  </w:style>
  <w:style w:type="paragraph" w:customStyle="1" w:styleId="aff4">
    <w:name w:val="标准"/>
    <w:basedOn w:val="a"/>
    <w:pPr>
      <w:widowControl w:val="0"/>
      <w:adjustRightInd w:val="0"/>
      <w:spacing w:after="0" w:line="312" w:lineRule="atLeast"/>
      <w:jc w:val="both"/>
      <w:textAlignment w:val="baseline"/>
    </w:pPr>
    <w:rPr>
      <w:rFonts w:ascii="楷体_GB2312" w:eastAsia="楷体_GB2312" w:hAnsi="Script" w:cs="Times New Roman"/>
      <w:sz w:val="24"/>
      <w:szCs w:val="20"/>
    </w:rPr>
  </w:style>
  <w:style w:type="paragraph" w:customStyle="1" w:styleId="15186">
    <w:name w:val="样式 小四 行距: 1.5 倍行距 首行缩进:  1.86 字符"/>
    <w:basedOn w:val="a"/>
    <w:pPr>
      <w:widowControl w:val="0"/>
      <w:adjustRightInd w:val="0"/>
      <w:snapToGrid w:val="0"/>
      <w:spacing w:after="0" w:line="360" w:lineRule="auto"/>
      <w:ind w:firstLineChars="200" w:firstLine="200"/>
      <w:jc w:val="both"/>
    </w:pPr>
    <w:rPr>
      <w:rFonts w:ascii="Times New Roman" w:eastAsia="宋体" w:hAnsi="Times New Roman" w:cs="宋体"/>
      <w:kern w:val="2"/>
      <w:sz w:val="24"/>
      <w:szCs w:val="20"/>
    </w:rPr>
  </w:style>
  <w:style w:type="paragraph" w:customStyle="1" w:styleId="aff5">
    <w:name w:val="鲁士军"/>
    <w:basedOn w:val="a"/>
    <w:next w:val="a"/>
    <w:pPr>
      <w:widowControl w:val="0"/>
      <w:spacing w:after="0" w:line="240" w:lineRule="auto"/>
      <w:ind w:firstLineChars="190" w:firstLine="458"/>
      <w:jc w:val="both"/>
    </w:pPr>
    <w:rPr>
      <w:rFonts w:ascii="Times New Roman" w:eastAsia="宋体" w:hAnsi="Times New Roman" w:cs="Times New Roman"/>
      <w:bCs/>
      <w:color w:val="000000"/>
      <w:kern w:val="2"/>
      <w:sz w:val="24"/>
      <w:szCs w:val="24"/>
    </w:rPr>
  </w:style>
  <w:style w:type="paragraph" w:customStyle="1" w:styleId="aff6">
    <w:name w:val="正文鲁士军"/>
    <w:pPr>
      <w:spacing w:line="360" w:lineRule="auto"/>
      <w:ind w:firstLineChars="200" w:firstLine="200"/>
    </w:pPr>
    <w:rPr>
      <w:rFonts w:ascii="Times New Roman" w:eastAsia="宋体" w:hAnsi="Times New Roman" w:cs="Times New Roman"/>
      <w:kern w:val="2"/>
      <w:sz w:val="24"/>
      <w:szCs w:val="24"/>
    </w:rPr>
  </w:style>
  <w:style w:type="paragraph" w:customStyle="1" w:styleId="CharCharCharCharCharCharChar">
    <w:name w:val="Char Char Char Char Char Char Char"/>
    <w:basedOn w:val="a"/>
    <w:pPr>
      <w:spacing w:after="160" w:line="240" w:lineRule="exact"/>
    </w:pPr>
    <w:rPr>
      <w:rFonts w:ascii="Verdana" w:eastAsia="宋体" w:hAnsi="Verdana" w:cs="Times New Roman"/>
      <w:sz w:val="20"/>
      <w:szCs w:val="20"/>
      <w:lang w:eastAsia="en-US"/>
    </w:rPr>
  </w:style>
  <w:style w:type="paragraph" w:customStyle="1" w:styleId="Charf6">
    <w:name w:val="Char"/>
    <w:basedOn w:val="a"/>
    <w:pPr>
      <w:widowControl w:val="0"/>
      <w:adjustRightInd w:val="0"/>
      <w:spacing w:after="0" w:line="360" w:lineRule="atLeast"/>
      <w:ind w:firstLineChars="200" w:firstLine="200"/>
      <w:textAlignment w:val="baseline"/>
    </w:pPr>
    <w:rPr>
      <w:rFonts w:ascii="Tahoma" w:eastAsia="宋体" w:hAnsi="Tahoma" w:cs="Times New Roman"/>
      <w:sz w:val="24"/>
      <w:szCs w:val="20"/>
    </w:rPr>
  </w:style>
  <w:style w:type="paragraph" w:customStyle="1" w:styleId="aff7">
    <w:name w:val="表格正文"/>
    <w:basedOn w:val="a"/>
    <w:pPr>
      <w:widowControl w:val="0"/>
      <w:spacing w:after="0" w:line="360" w:lineRule="exact"/>
      <w:jc w:val="center"/>
    </w:pPr>
    <w:rPr>
      <w:rFonts w:ascii="Times New Roman" w:eastAsia="宋体" w:hAnsi="Times New Roman" w:cs="Times New Roman"/>
      <w:kern w:val="2"/>
      <w:sz w:val="21"/>
      <w:szCs w:val="20"/>
    </w:rPr>
  </w:style>
  <w:style w:type="paragraph" w:customStyle="1" w:styleId="aff8">
    <w:name w:val="特殊标题３"/>
    <w:basedOn w:val="a"/>
    <w:pPr>
      <w:widowControl w:val="0"/>
      <w:overflowPunct w:val="0"/>
      <w:autoSpaceDE w:val="0"/>
      <w:autoSpaceDN w:val="0"/>
      <w:adjustRightInd w:val="0"/>
      <w:spacing w:after="0" w:line="360" w:lineRule="auto"/>
      <w:jc w:val="both"/>
      <w:textAlignment w:val="baseline"/>
    </w:pPr>
    <w:rPr>
      <w:rFonts w:ascii="Times New Roman" w:eastAsia="仿宋_GB2312" w:hAnsi="Times New Roman" w:cs="Times New Roman"/>
      <w:sz w:val="28"/>
      <w:szCs w:val="20"/>
    </w:rPr>
  </w:style>
  <w:style w:type="paragraph" w:customStyle="1" w:styleId="p17">
    <w:name w:val="p17"/>
    <w:basedOn w:val="a"/>
    <w:pPr>
      <w:snapToGrid w:val="0"/>
      <w:spacing w:after="0" w:line="360" w:lineRule="auto"/>
      <w:ind w:firstLine="420"/>
      <w:jc w:val="both"/>
    </w:pPr>
    <w:rPr>
      <w:rFonts w:ascii="Times New Roman" w:eastAsia="宋体" w:hAnsi="Times New Roman" w:cs="Times New Roman"/>
      <w:sz w:val="24"/>
      <w:szCs w:val="24"/>
    </w:rPr>
  </w:style>
  <w:style w:type="paragraph" w:customStyle="1" w:styleId="aff9">
    <w:name w:val="九晟表格标题"/>
    <w:basedOn w:val="a"/>
    <w:pPr>
      <w:widowControl w:val="0"/>
      <w:tabs>
        <w:tab w:val="center" w:pos="4153"/>
      </w:tabs>
      <w:spacing w:before="120" w:after="0" w:line="360" w:lineRule="auto"/>
    </w:pPr>
    <w:rPr>
      <w:rFonts w:ascii="Times New Roman" w:eastAsia="宋体" w:hAnsi="Times New Roman" w:cs="Times New Roman"/>
      <w:b/>
      <w:color w:val="FF0000"/>
      <w:kern w:val="2"/>
      <w:sz w:val="24"/>
      <w:szCs w:val="24"/>
    </w:rPr>
  </w:style>
  <w:style w:type="paragraph" w:customStyle="1" w:styleId="TimesNewRoman2">
    <w:name w:val="样式 样式 正文首行缩进 + Times New Roman + 首行缩进:  2 字符"/>
    <w:basedOn w:val="a"/>
    <w:qFormat/>
    <w:pPr>
      <w:widowControl w:val="0"/>
      <w:tabs>
        <w:tab w:val="left" w:pos="0"/>
      </w:tabs>
      <w:autoSpaceDE w:val="0"/>
      <w:autoSpaceDN w:val="0"/>
      <w:adjustRightInd w:val="0"/>
      <w:spacing w:after="0" w:line="360" w:lineRule="auto"/>
      <w:ind w:firstLineChars="200" w:firstLine="200"/>
      <w:jc w:val="both"/>
      <w:textAlignment w:val="baseline"/>
    </w:pPr>
    <w:rPr>
      <w:rFonts w:ascii="Times New Roman" w:eastAsia="宋体" w:hAnsi="Times New Roman" w:cs="Times New Roman"/>
      <w:kern w:val="2"/>
      <w:sz w:val="24"/>
      <w:szCs w:val="20"/>
    </w:rPr>
  </w:style>
  <w:style w:type="paragraph" w:customStyle="1" w:styleId="CharCharCharCharCharChar1Char">
    <w:name w:val="Char Char Char Char Char Char1 Char"/>
    <w:basedOn w:val="a"/>
    <w:pPr>
      <w:widowControl w:val="0"/>
      <w:spacing w:after="0" w:line="360" w:lineRule="auto"/>
      <w:jc w:val="both"/>
    </w:pPr>
    <w:rPr>
      <w:rFonts w:ascii="Times New Roman" w:eastAsia="宋体" w:hAnsi="Times New Roman" w:cs="Times New Roman"/>
      <w:kern w:val="2"/>
      <w:sz w:val="24"/>
      <w:szCs w:val="24"/>
    </w:rPr>
  </w:style>
  <w:style w:type="paragraph" w:customStyle="1" w:styleId="CharCharCharCharCharChar1Char1">
    <w:name w:val="Char Char Char Char Char Char1 Char1"/>
    <w:basedOn w:val="a"/>
    <w:pPr>
      <w:widowControl w:val="0"/>
      <w:spacing w:after="0" w:line="360" w:lineRule="auto"/>
      <w:ind w:firstLineChars="200" w:firstLine="200"/>
      <w:jc w:val="both"/>
    </w:pPr>
    <w:rPr>
      <w:rFonts w:ascii="宋体" w:eastAsia="宋体" w:hAnsi="宋体" w:cs="宋体"/>
      <w:kern w:val="2"/>
      <w:sz w:val="24"/>
      <w:szCs w:val="24"/>
    </w:rPr>
  </w:style>
  <w:style w:type="paragraph" w:customStyle="1" w:styleId="ParaChar">
    <w:name w:val="默认段落字体 Para Char"/>
    <w:basedOn w:val="a"/>
    <w:pPr>
      <w:widowControl w:val="0"/>
      <w:spacing w:after="0" w:line="360" w:lineRule="auto"/>
      <w:ind w:firstLineChars="200" w:firstLine="200"/>
      <w:jc w:val="both"/>
    </w:pPr>
    <w:rPr>
      <w:rFonts w:ascii="Times New Roman" w:eastAsia="宋体" w:hAnsi="Times New Roman" w:cs="Times New Roman"/>
      <w:kern w:val="2"/>
      <w:sz w:val="21"/>
      <w:szCs w:val="20"/>
    </w:rPr>
  </w:style>
  <w:style w:type="paragraph" w:customStyle="1" w:styleId="32">
    <w:name w:val="表格 32"/>
    <w:basedOn w:val="a"/>
    <w:qFormat/>
    <w:pPr>
      <w:widowControl w:val="0"/>
      <w:autoSpaceDE w:val="0"/>
      <w:autoSpaceDN w:val="0"/>
      <w:adjustRightInd w:val="0"/>
      <w:spacing w:after="0" w:line="240" w:lineRule="auto"/>
      <w:jc w:val="center"/>
      <w:textAlignment w:val="baseline"/>
    </w:pPr>
    <w:rPr>
      <w:rFonts w:ascii="宋体" w:eastAsia="宋体" w:hAnsi="Impact" w:cs="Times New Roman"/>
      <w:kern w:val="24"/>
      <w:sz w:val="24"/>
      <w:szCs w:val="20"/>
    </w:rPr>
  </w:style>
  <w:style w:type="paragraph" w:customStyle="1" w:styleId="p16">
    <w:name w:val="p16"/>
    <w:basedOn w:val="a"/>
    <w:pPr>
      <w:spacing w:after="0" w:line="240" w:lineRule="auto"/>
      <w:jc w:val="center"/>
    </w:pPr>
    <w:rPr>
      <w:rFonts w:ascii="Times New Roman" w:eastAsia="宋体" w:hAnsi="Times New Roman" w:cs="Times New Roman"/>
      <w:sz w:val="21"/>
      <w:szCs w:val="21"/>
    </w:rPr>
  </w:style>
  <w:style w:type="paragraph" w:customStyle="1" w:styleId="affa">
    <w:name w:val="中文报告书样式"/>
    <w:basedOn w:val="a"/>
    <w:pPr>
      <w:widowControl w:val="0"/>
      <w:adjustRightInd w:val="0"/>
      <w:spacing w:after="0" w:line="480" w:lineRule="atLeast"/>
      <w:ind w:firstLine="482"/>
      <w:jc w:val="both"/>
      <w:textAlignment w:val="baseline"/>
    </w:pPr>
    <w:rPr>
      <w:rFonts w:ascii="Times New Roman" w:eastAsia="宋体" w:hAnsi="Times New Roman" w:cs="Times New Roman"/>
      <w:kern w:val="24"/>
      <w:sz w:val="24"/>
      <w:szCs w:val="20"/>
    </w:rPr>
  </w:style>
  <w:style w:type="paragraph" w:customStyle="1" w:styleId="CharCharCharCharCharCharCharCharCharCharCharCharCharCharCharCharCharCharCharCharCharCharCharCharCharCharCharCharCharChar2CharCharCharCharCharCharCharCharCharCharCharCharCharCharCharChar">
    <w:name w:val="Char Char Char Char Char Char Char Char Char Char Char Char Char Char Char Char Char Char Char Char Char Char Char Char Char Char Char Char Char Char2 Char Char Char Char Char Char Char Char Char Char Char Char Char Char Char Char"/>
    <w:basedOn w:val="a"/>
    <w:qFormat/>
    <w:pPr>
      <w:widowControl w:val="0"/>
      <w:spacing w:after="0" w:line="240" w:lineRule="auto"/>
      <w:jc w:val="both"/>
    </w:pPr>
    <w:rPr>
      <w:rFonts w:ascii="Times New Roman" w:eastAsia="宋体" w:hAnsi="Times New Roman" w:cs="Times New Roman"/>
      <w:kern w:val="2"/>
      <w:sz w:val="24"/>
      <w:szCs w:val="24"/>
    </w:rPr>
  </w:style>
  <w:style w:type="paragraph" w:customStyle="1" w:styleId="T">
    <w:name w:val="T正文"/>
    <w:pPr>
      <w:widowControl w:val="0"/>
      <w:adjustRightInd w:val="0"/>
      <w:snapToGrid w:val="0"/>
      <w:spacing w:line="360" w:lineRule="auto"/>
      <w:ind w:firstLineChars="200" w:firstLine="200"/>
      <w:jc w:val="both"/>
    </w:pPr>
    <w:rPr>
      <w:rFonts w:ascii="Times New Roman" w:eastAsia="仿宋_GB2312" w:hAnsi="Times New Roman" w:cs="Times New Roman"/>
      <w:sz w:val="28"/>
    </w:rPr>
  </w:style>
  <w:style w:type="paragraph" w:customStyle="1" w:styleId="affb">
    <w:name w:val="表格内容自定"/>
    <w:basedOn w:val="a"/>
    <w:qFormat/>
    <w:pPr>
      <w:widowControl w:val="0"/>
      <w:spacing w:after="0" w:line="280" w:lineRule="exact"/>
      <w:jc w:val="center"/>
    </w:pPr>
    <w:rPr>
      <w:rFonts w:ascii="Times New Roman" w:eastAsia="宋体" w:hAnsi="Times New Roman" w:cs="Times New Roman"/>
      <w:sz w:val="18"/>
      <w:szCs w:val="21"/>
    </w:rPr>
  </w:style>
  <w:style w:type="paragraph" w:customStyle="1" w:styleId="22">
    <w:name w:val="正文2"/>
    <w:basedOn w:val="a"/>
    <w:pPr>
      <w:widowControl w:val="0"/>
      <w:snapToGrid w:val="0"/>
      <w:spacing w:after="0" w:line="500" w:lineRule="atLeast"/>
      <w:ind w:firstLine="567"/>
      <w:jc w:val="both"/>
    </w:pPr>
    <w:rPr>
      <w:rFonts w:ascii="Times New Roman" w:eastAsia="宋体" w:hAnsi="Times New Roman" w:cs="Times New Roman"/>
      <w:kern w:val="2"/>
      <w:sz w:val="24"/>
      <w:szCs w:val="20"/>
    </w:rPr>
  </w:style>
  <w:style w:type="paragraph" w:customStyle="1" w:styleId="152">
    <w:name w:val="样式 小四 行距: 1.5 倍行距 首行缩进:  2 字符"/>
    <w:basedOn w:val="a"/>
    <w:qFormat/>
    <w:pPr>
      <w:widowControl w:val="0"/>
      <w:spacing w:after="0" w:line="360" w:lineRule="auto"/>
      <w:ind w:firstLineChars="200" w:firstLine="480"/>
      <w:jc w:val="both"/>
    </w:pPr>
    <w:rPr>
      <w:rFonts w:ascii="Times New Roman" w:eastAsia="宋体" w:hAnsi="Times New Roman" w:cs="宋体"/>
      <w:kern w:val="2"/>
      <w:sz w:val="24"/>
      <w:szCs w:val="20"/>
    </w:rPr>
  </w:style>
  <w:style w:type="paragraph" w:customStyle="1" w:styleId="affc">
    <w:name w:val="正文内容"/>
    <w:basedOn w:val="a"/>
    <w:pPr>
      <w:widowControl w:val="0"/>
      <w:spacing w:after="0" w:line="360" w:lineRule="auto"/>
      <w:ind w:firstLineChars="200" w:firstLine="200"/>
      <w:jc w:val="both"/>
    </w:pPr>
    <w:rPr>
      <w:rFonts w:ascii="Times New Roman" w:eastAsia="宋体" w:hAnsi="Times New Roman" w:cs="Times New Roman"/>
      <w:sz w:val="24"/>
      <w:szCs w:val="21"/>
    </w:rPr>
  </w:style>
  <w:style w:type="paragraph" w:customStyle="1" w:styleId="CharCharCharCharCharChar">
    <w:name w:val="Char Char Char Char Char Char"/>
    <w:basedOn w:val="a"/>
    <w:pPr>
      <w:widowControl w:val="0"/>
      <w:spacing w:after="0" w:line="240" w:lineRule="auto"/>
      <w:jc w:val="both"/>
    </w:pPr>
    <w:rPr>
      <w:rFonts w:ascii="Times New Roman" w:eastAsia="宋体" w:hAnsi="Times New Roman" w:cs="Times New Roman"/>
      <w:kern w:val="2"/>
      <w:sz w:val="24"/>
      <w:szCs w:val="24"/>
    </w:rPr>
  </w:style>
  <w:style w:type="paragraph" w:customStyle="1" w:styleId="affd">
    <w:name w:val="表内容"/>
    <w:basedOn w:val="a"/>
    <w:next w:val="a"/>
    <w:pPr>
      <w:widowControl w:val="0"/>
      <w:spacing w:after="0" w:line="320" w:lineRule="exact"/>
      <w:jc w:val="center"/>
    </w:pPr>
    <w:rPr>
      <w:rFonts w:ascii="Times New Roman" w:eastAsia="宋体" w:hAnsi="Times New Roman" w:cs="Times New Roman"/>
      <w:kern w:val="2"/>
      <w:sz w:val="21"/>
      <w:szCs w:val="20"/>
    </w:rPr>
  </w:style>
  <w:style w:type="paragraph" w:customStyle="1" w:styleId="Char110">
    <w:name w:val="Char11"/>
    <w:basedOn w:val="a"/>
    <w:pPr>
      <w:widowControl w:val="0"/>
      <w:spacing w:after="0" w:line="360" w:lineRule="auto"/>
      <w:ind w:firstLineChars="200" w:firstLine="200"/>
      <w:jc w:val="both"/>
    </w:pPr>
    <w:rPr>
      <w:rFonts w:ascii="Times New Roman" w:eastAsia="宋体" w:hAnsi="Times New Roman" w:cs="Times New Roman"/>
      <w:kern w:val="2"/>
      <w:sz w:val="21"/>
      <w:szCs w:val="24"/>
    </w:rPr>
  </w:style>
  <w:style w:type="paragraph" w:customStyle="1" w:styleId="151">
    <w:name w:val="样式 小四 行距: 1.5 倍行距1"/>
    <w:basedOn w:val="a"/>
    <w:pPr>
      <w:widowControl w:val="0"/>
      <w:adjustRightInd w:val="0"/>
      <w:snapToGrid w:val="0"/>
      <w:spacing w:after="0" w:line="360" w:lineRule="auto"/>
      <w:ind w:firstLineChars="200" w:firstLine="200"/>
      <w:jc w:val="both"/>
    </w:pPr>
    <w:rPr>
      <w:rFonts w:ascii="Times New Roman" w:eastAsia="宋体" w:hAnsi="Times New Roman" w:cs="宋体"/>
      <w:sz w:val="24"/>
      <w:szCs w:val="20"/>
    </w:rPr>
  </w:style>
  <w:style w:type="paragraph" w:customStyle="1" w:styleId="Default">
    <w:name w:val="Default"/>
    <w:uiPriority w:val="99"/>
    <w:unhideWhenUsed/>
    <w:pPr>
      <w:widowControl w:val="0"/>
      <w:autoSpaceDE w:val="0"/>
      <w:autoSpaceDN w:val="0"/>
      <w:adjustRightInd w:val="0"/>
    </w:pPr>
    <w:rPr>
      <w:rFonts w:ascii="宋体" w:eastAsia="宋体" w:hAnsi="宋体" w:cs="Times New Roman" w:hint="eastAsia"/>
      <w:color w:val="000000"/>
      <w:sz w:val="24"/>
    </w:rPr>
  </w:style>
  <w:style w:type="paragraph" w:customStyle="1" w:styleId="affe">
    <w:name w:val="表图题"/>
    <w:basedOn w:val="a"/>
    <w:pPr>
      <w:widowControl w:val="0"/>
      <w:spacing w:after="0" w:line="440" w:lineRule="exact"/>
      <w:ind w:firstLineChars="200" w:firstLine="200"/>
      <w:jc w:val="center"/>
    </w:pPr>
    <w:rPr>
      <w:rFonts w:ascii="Times New Roman" w:eastAsia="华文细黑" w:hAnsi="Times New Roman" w:cs="Times New Roman"/>
      <w:b/>
      <w:kern w:val="2"/>
      <w:sz w:val="21"/>
      <w:szCs w:val="21"/>
    </w:rPr>
  </w:style>
  <w:style w:type="paragraph" w:customStyle="1" w:styleId="1f">
    <w:name w:val="题注1"/>
    <w:basedOn w:val="a8"/>
    <w:next w:val="a8"/>
    <w:qFormat/>
    <w:pPr>
      <w:widowControl w:val="0"/>
      <w:spacing w:after="0"/>
    </w:pPr>
    <w:rPr>
      <w:rFonts w:ascii="Times New Roman" w:eastAsia="宋体" w:hAnsi="Times New Roman" w:cs="Times New Roman"/>
      <w:color w:val="auto"/>
      <w:kern w:val="44"/>
      <w:sz w:val="21"/>
      <w:szCs w:val="20"/>
    </w:rPr>
  </w:style>
  <w:style w:type="paragraph" w:customStyle="1" w:styleId="CharCharCharCharCharChar1CharCharCharCharCharCharCharCharCharCharCharCharChar">
    <w:name w:val="Char Char Char Char Char Char1 Char Char Char Char Char Char Char Char Char Char Char Char Char"/>
    <w:basedOn w:val="a"/>
    <w:pPr>
      <w:widowControl w:val="0"/>
      <w:spacing w:after="0" w:line="240" w:lineRule="auto"/>
      <w:jc w:val="both"/>
    </w:pPr>
    <w:rPr>
      <w:rFonts w:ascii="Times New Roman" w:eastAsia="宋体" w:hAnsi="Times New Roman" w:cs="Times New Roman"/>
      <w:kern w:val="2"/>
      <w:sz w:val="21"/>
      <w:szCs w:val="24"/>
    </w:rPr>
  </w:style>
  <w:style w:type="paragraph" w:customStyle="1" w:styleId="zhang">
    <w:name w:val="zhang正文"/>
    <w:basedOn w:val="aa"/>
    <w:pPr>
      <w:autoSpaceDE w:val="0"/>
      <w:autoSpaceDN w:val="0"/>
      <w:adjustRightInd w:val="0"/>
      <w:snapToGrid w:val="0"/>
      <w:spacing w:after="0" w:line="500" w:lineRule="exact"/>
      <w:ind w:leftChars="0" w:left="0" w:firstLine="539"/>
      <w:textAlignment w:val="baseline"/>
    </w:pPr>
    <w:rPr>
      <w:rFonts w:eastAsia="楷体_GB2312"/>
      <w:kern w:val="0"/>
      <w:sz w:val="28"/>
      <w:szCs w:val="20"/>
    </w:rPr>
  </w:style>
  <w:style w:type="paragraph" w:customStyle="1" w:styleId="afff">
    <w:name w:val="表标题"/>
    <w:qFormat/>
    <w:pPr>
      <w:spacing w:line="240" w:lineRule="atLeast"/>
      <w:jc w:val="center"/>
    </w:pPr>
    <w:rPr>
      <w:rFonts w:ascii="Times New Roman" w:eastAsia="宋体" w:hAnsi="Times New Roman" w:cs="Times New Roman"/>
      <w:b/>
      <w:bCs/>
      <w:color w:val="000000"/>
      <w:kern w:val="2"/>
      <w:sz w:val="24"/>
      <w:szCs w:val="32"/>
    </w:rPr>
  </w:style>
  <w:style w:type="paragraph" w:customStyle="1" w:styleId="23">
    <w:name w:val="表格文字2"/>
    <w:basedOn w:val="a"/>
    <w:qFormat/>
    <w:pPr>
      <w:widowControl w:val="0"/>
      <w:tabs>
        <w:tab w:val="left" w:pos="277"/>
        <w:tab w:val="left" w:pos="600"/>
        <w:tab w:val="left" w:pos="780"/>
        <w:tab w:val="left" w:pos="2517"/>
      </w:tabs>
      <w:adjustRightInd w:val="0"/>
      <w:spacing w:before="60" w:after="60" w:line="240" w:lineRule="auto"/>
      <w:jc w:val="both"/>
      <w:textAlignment w:val="baseline"/>
    </w:pPr>
    <w:rPr>
      <w:rFonts w:ascii="Times New Roman" w:eastAsia="宋体" w:hAnsi="Times New Roman" w:cs="Times New Roman"/>
      <w:spacing w:val="5"/>
      <w:kern w:val="44"/>
      <w:sz w:val="21"/>
      <w:szCs w:val="20"/>
    </w:rPr>
  </w:style>
  <w:style w:type="paragraph" w:customStyle="1" w:styleId="p19">
    <w:name w:val="p19"/>
    <w:basedOn w:val="a"/>
    <w:pPr>
      <w:spacing w:after="0" w:line="280" w:lineRule="atLeast"/>
      <w:jc w:val="center"/>
    </w:pPr>
    <w:rPr>
      <w:rFonts w:ascii="宋体" w:eastAsia="宋体" w:hAnsi="宋体" w:cs="宋体"/>
      <w:sz w:val="18"/>
      <w:szCs w:val="18"/>
    </w:rPr>
  </w:style>
  <w:style w:type="paragraph" w:customStyle="1" w:styleId="afff0">
    <w:name w:val="九晟正文"/>
    <w:basedOn w:val="a"/>
    <w:pPr>
      <w:widowControl w:val="0"/>
      <w:spacing w:after="0" w:line="240" w:lineRule="auto"/>
      <w:jc w:val="both"/>
    </w:pPr>
    <w:rPr>
      <w:rFonts w:ascii="Times New Roman" w:eastAsia="宋体" w:hAnsi="Times New Roman" w:cs="Times New Roman"/>
      <w:bCs/>
      <w:color w:val="000000"/>
      <w:kern w:val="18"/>
      <w:sz w:val="24"/>
      <w:szCs w:val="24"/>
    </w:rPr>
  </w:style>
  <w:style w:type="paragraph" w:customStyle="1" w:styleId="p15">
    <w:name w:val="p15"/>
    <w:basedOn w:val="a"/>
    <w:pPr>
      <w:spacing w:after="0" w:line="240" w:lineRule="auto"/>
      <w:jc w:val="both"/>
    </w:pPr>
    <w:rPr>
      <w:rFonts w:ascii="Times New Roman" w:eastAsia="宋体" w:hAnsi="Times New Roman" w:cs="Times New Roman"/>
      <w:sz w:val="21"/>
      <w:szCs w:val="21"/>
    </w:rPr>
  </w:style>
  <w:style w:type="paragraph" w:customStyle="1" w:styleId="24">
    <w:name w:val="正文(首行缩进2字)"/>
    <w:basedOn w:val="a"/>
    <w:next w:val="a"/>
    <w:link w:val="2Char2"/>
    <w:pPr>
      <w:widowControl w:val="0"/>
      <w:adjustRightInd w:val="0"/>
      <w:spacing w:after="0" w:line="360" w:lineRule="auto"/>
      <w:ind w:firstLineChars="200" w:firstLine="200"/>
      <w:textAlignment w:val="baseline"/>
    </w:pPr>
    <w:rPr>
      <w:rFonts w:ascii="Times New Roman" w:eastAsia="宋体" w:hAnsi="Times New Roman" w:cs="Times New Roman"/>
      <w:color w:val="000000"/>
      <w:sz w:val="24"/>
      <w:szCs w:val="20"/>
    </w:rPr>
  </w:style>
  <w:style w:type="paragraph" w:customStyle="1" w:styleId="25">
    <w:name w:val="正文 首行缩进:  2 字符"/>
    <w:basedOn w:val="a"/>
    <w:pPr>
      <w:widowControl w:val="0"/>
      <w:adjustRightInd w:val="0"/>
      <w:snapToGrid w:val="0"/>
      <w:spacing w:after="0" w:line="360" w:lineRule="auto"/>
      <w:ind w:firstLineChars="200" w:firstLine="480"/>
      <w:jc w:val="both"/>
    </w:pPr>
    <w:rPr>
      <w:rFonts w:ascii="Times New Roman" w:eastAsia="宋体" w:hAnsi="Times New Roman" w:cs="Times New Roman"/>
      <w:bCs/>
      <w:color w:val="000000"/>
      <w:sz w:val="24"/>
      <w:szCs w:val="24"/>
    </w:rPr>
  </w:style>
  <w:style w:type="paragraph" w:customStyle="1" w:styleId="p0">
    <w:name w:val="p0"/>
    <w:basedOn w:val="a"/>
    <w:qFormat/>
    <w:pPr>
      <w:spacing w:after="0" w:line="240" w:lineRule="auto"/>
      <w:jc w:val="both"/>
    </w:pPr>
    <w:rPr>
      <w:rFonts w:ascii="Times New Roman" w:eastAsia="宋体" w:hAnsi="Times New Roman" w:cs="Times New Roman"/>
      <w:sz w:val="21"/>
      <w:szCs w:val="21"/>
    </w:rPr>
  </w:style>
  <w:style w:type="paragraph" w:customStyle="1" w:styleId="afff1">
    <w:name w:val="表内格式"/>
    <w:basedOn w:val="a"/>
    <w:pPr>
      <w:widowControl w:val="0"/>
      <w:spacing w:after="0" w:line="280" w:lineRule="exact"/>
      <w:jc w:val="center"/>
    </w:pPr>
    <w:rPr>
      <w:rFonts w:ascii="宋体" w:eastAsia="宋体" w:hAnsi="Times New Roman" w:cs="Times New Roman"/>
      <w:kern w:val="2"/>
      <w:sz w:val="18"/>
      <w:szCs w:val="20"/>
    </w:rPr>
  </w:style>
  <w:style w:type="character" w:customStyle="1" w:styleId="Charf7">
    <w:name w:val="表格 Char"/>
    <w:basedOn w:val="a0"/>
    <w:rPr>
      <w:rFonts w:ascii="Times New Roman" w:eastAsia="宋体" w:hAnsi="Times New Roman" w:cs="Times New Roman"/>
      <w:kern w:val="0"/>
      <w:sz w:val="24"/>
      <w:szCs w:val="24"/>
    </w:rPr>
  </w:style>
  <w:style w:type="character" w:customStyle="1" w:styleId="CharChar0">
    <w:name w:val="表文字 Char Char"/>
    <w:link w:val="aff0"/>
    <w:rPr>
      <w:rFonts w:ascii="Times New Roman" w:eastAsia="宋体" w:hAnsi="Times New Roman" w:cs="Times New Roman"/>
      <w:sz w:val="24"/>
    </w:rPr>
  </w:style>
  <w:style w:type="character" w:customStyle="1" w:styleId="150">
    <w:name w:val="15"/>
    <w:qFormat/>
    <w:rPr>
      <w:rFonts w:ascii="Times New Roman" w:hAnsi="Times New Roman" w:cs="Times New Roman" w:hint="default"/>
      <w:sz w:val="20"/>
      <w:szCs w:val="20"/>
    </w:rPr>
  </w:style>
  <w:style w:type="table" w:customStyle="1" w:styleId="afff2">
    <w:name w:val="报告表表格样式"/>
    <w:basedOn w:val="a1"/>
    <w:uiPriority w:val="99"/>
    <w:rsid w:val="002D5C70"/>
    <w:pPr>
      <w:spacing w:line="0" w:lineRule="atLeast"/>
      <w:jc w:val="center"/>
    </w:pPr>
    <w:rPr>
      <w:rFonts w:ascii="Times New Roman" w:hAnsi="Times New Roman"/>
      <w:sz w:val="2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tcPr>
      <w:shd w:val="clear" w:color="auto" w:fill="FFFFFF" w:themeFill="background1"/>
      <w:vAlign w:val="center"/>
    </w:tcPr>
  </w:style>
  <w:style w:type="paragraph" w:styleId="afff3">
    <w:name w:val="List Paragraph"/>
    <w:basedOn w:val="a"/>
    <w:uiPriority w:val="99"/>
    <w:semiHidden/>
    <w:rsid w:val="00C33F1B"/>
    <w:pPr>
      <w:ind w:firstLineChars="200" w:firstLine="420"/>
    </w:pPr>
  </w:style>
  <w:style w:type="table" w:styleId="afff4">
    <w:name w:val="Light Shading"/>
    <w:basedOn w:val="a1"/>
    <w:uiPriority w:val="60"/>
    <w:rsid w:val="004D02A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
    <w:name w:val="Light Shading Accent 2"/>
    <w:basedOn w:val="a1"/>
    <w:uiPriority w:val="60"/>
    <w:rsid w:val="004D02A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2Char2">
    <w:name w:val="正文(首行缩进2字) Char"/>
    <w:basedOn w:val="a0"/>
    <w:link w:val="24"/>
    <w:rsid w:val="000E790E"/>
    <w:rPr>
      <w:rFonts w:ascii="Times New Roman" w:eastAsia="宋体"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02255">
      <w:bodyDiv w:val="1"/>
      <w:marLeft w:val="0"/>
      <w:marRight w:val="0"/>
      <w:marTop w:val="0"/>
      <w:marBottom w:val="0"/>
      <w:divBdr>
        <w:top w:val="none" w:sz="0" w:space="0" w:color="auto"/>
        <w:left w:val="none" w:sz="0" w:space="0" w:color="auto"/>
        <w:bottom w:val="none" w:sz="0" w:space="0" w:color="auto"/>
        <w:right w:val="none" w:sz="0" w:space="0" w:color="auto"/>
      </w:divBdr>
    </w:div>
    <w:div w:id="180516724">
      <w:bodyDiv w:val="1"/>
      <w:marLeft w:val="0"/>
      <w:marRight w:val="0"/>
      <w:marTop w:val="0"/>
      <w:marBottom w:val="0"/>
      <w:divBdr>
        <w:top w:val="none" w:sz="0" w:space="0" w:color="auto"/>
        <w:left w:val="none" w:sz="0" w:space="0" w:color="auto"/>
        <w:bottom w:val="none" w:sz="0" w:space="0" w:color="auto"/>
        <w:right w:val="none" w:sz="0" w:space="0" w:color="auto"/>
      </w:divBdr>
    </w:div>
    <w:div w:id="485169922">
      <w:bodyDiv w:val="1"/>
      <w:marLeft w:val="0"/>
      <w:marRight w:val="0"/>
      <w:marTop w:val="0"/>
      <w:marBottom w:val="0"/>
      <w:divBdr>
        <w:top w:val="none" w:sz="0" w:space="0" w:color="auto"/>
        <w:left w:val="none" w:sz="0" w:space="0" w:color="auto"/>
        <w:bottom w:val="none" w:sz="0" w:space="0" w:color="auto"/>
        <w:right w:val="none" w:sz="0" w:space="0" w:color="auto"/>
      </w:divBdr>
    </w:div>
    <w:div w:id="491524626">
      <w:bodyDiv w:val="1"/>
      <w:marLeft w:val="0"/>
      <w:marRight w:val="0"/>
      <w:marTop w:val="0"/>
      <w:marBottom w:val="0"/>
      <w:divBdr>
        <w:top w:val="none" w:sz="0" w:space="0" w:color="auto"/>
        <w:left w:val="none" w:sz="0" w:space="0" w:color="auto"/>
        <w:bottom w:val="none" w:sz="0" w:space="0" w:color="auto"/>
        <w:right w:val="none" w:sz="0" w:space="0" w:color="auto"/>
      </w:divBdr>
    </w:div>
    <w:div w:id="868228351">
      <w:bodyDiv w:val="1"/>
      <w:marLeft w:val="0"/>
      <w:marRight w:val="0"/>
      <w:marTop w:val="0"/>
      <w:marBottom w:val="0"/>
      <w:divBdr>
        <w:top w:val="none" w:sz="0" w:space="0" w:color="auto"/>
        <w:left w:val="none" w:sz="0" w:space="0" w:color="auto"/>
        <w:bottom w:val="none" w:sz="0" w:space="0" w:color="auto"/>
        <w:right w:val="none" w:sz="0" w:space="0" w:color="auto"/>
      </w:divBdr>
    </w:div>
    <w:div w:id="1077559948">
      <w:bodyDiv w:val="1"/>
      <w:marLeft w:val="0"/>
      <w:marRight w:val="0"/>
      <w:marTop w:val="0"/>
      <w:marBottom w:val="0"/>
      <w:divBdr>
        <w:top w:val="none" w:sz="0" w:space="0" w:color="auto"/>
        <w:left w:val="none" w:sz="0" w:space="0" w:color="auto"/>
        <w:bottom w:val="none" w:sz="0" w:space="0" w:color="auto"/>
        <w:right w:val="none" w:sz="0" w:space="0" w:color="auto"/>
      </w:divBdr>
    </w:div>
    <w:div w:id="1178500235">
      <w:bodyDiv w:val="1"/>
      <w:marLeft w:val="0"/>
      <w:marRight w:val="0"/>
      <w:marTop w:val="0"/>
      <w:marBottom w:val="0"/>
      <w:divBdr>
        <w:top w:val="none" w:sz="0" w:space="0" w:color="auto"/>
        <w:left w:val="none" w:sz="0" w:space="0" w:color="auto"/>
        <w:bottom w:val="none" w:sz="0" w:space="0" w:color="auto"/>
        <w:right w:val="none" w:sz="0" w:space="0" w:color="auto"/>
      </w:divBdr>
    </w:div>
    <w:div w:id="1184393208">
      <w:bodyDiv w:val="1"/>
      <w:marLeft w:val="0"/>
      <w:marRight w:val="0"/>
      <w:marTop w:val="0"/>
      <w:marBottom w:val="0"/>
      <w:divBdr>
        <w:top w:val="none" w:sz="0" w:space="0" w:color="auto"/>
        <w:left w:val="none" w:sz="0" w:space="0" w:color="auto"/>
        <w:bottom w:val="none" w:sz="0" w:space="0" w:color="auto"/>
        <w:right w:val="none" w:sz="0" w:space="0" w:color="auto"/>
      </w:divBdr>
    </w:div>
    <w:div w:id="1455753164">
      <w:bodyDiv w:val="1"/>
      <w:marLeft w:val="0"/>
      <w:marRight w:val="0"/>
      <w:marTop w:val="0"/>
      <w:marBottom w:val="0"/>
      <w:divBdr>
        <w:top w:val="none" w:sz="0" w:space="0" w:color="auto"/>
        <w:left w:val="none" w:sz="0" w:space="0" w:color="auto"/>
        <w:bottom w:val="none" w:sz="0" w:space="0" w:color="auto"/>
        <w:right w:val="none" w:sz="0" w:space="0" w:color="auto"/>
      </w:divBdr>
    </w:div>
    <w:div w:id="1581253579">
      <w:bodyDiv w:val="1"/>
      <w:marLeft w:val="0"/>
      <w:marRight w:val="0"/>
      <w:marTop w:val="0"/>
      <w:marBottom w:val="0"/>
      <w:divBdr>
        <w:top w:val="none" w:sz="0" w:space="0" w:color="auto"/>
        <w:left w:val="none" w:sz="0" w:space="0" w:color="auto"/>
        <w:bottom w:val="none" w:sz="0" w:space="0" w:color="auto"/>
        <w:right w:val="none" w:sz="0" w:space="0" w:color="auto"/>
      </w:divBdr>
    </w:div>
    <w:div w:id="1915236768">
      <w:bodyDiv w:val="1"/>
      <w:marLeft w:val="0"/>
      <w:marRight w:val="0"/>
      <w:marTop w:val="0"/>
      <w:marBottom w:val="0"/>
      <w:divBdr>
        <w:top w:val="none" w:sz="0" w:space="0" w:color="auto"/>
        <w:left w:val="none" w:sz="0" w:space="0" w:color="auto"/>
        <w:bottom w:val="none" w:sz="0" w:space="0" w:color="auto"/>
        <w:right w:val="none" w:sz="0" w:space="0" w:color="auto"/>
      </w:divBdr>
    </w:div>
    <w:div w:id="1961372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aike.so.com/doc/367780-389604.html" TargetMode="External"/><Relationship Id="rId18" Type="http://schemas.openxmlformats.org/officeDocument/2006/relationships/hyperlink" Target="http://baike.sogou.com/lemma/ShowInnerLink.htm?lemmaId=671189&amp;ss_c=ssc.citiao.link" TargetMode="External"/><Relationship Id="rId26"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hyperlink" Target="http://baike.sogou.com/lemma/ShowInnerLink.htm?lemmaId=44198&amp;ss_c=ssc.citiao.link"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baike.sogou.com/lemma/ShowInnerLink.htm?lemmaId=3288475&amp;ss_c=ssc.citiao.link"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baike.so.com/doc/3036121-3200992.html" TargetMode="External"/><Relationship Id="rId20" Type="http://schemas.openxmlformats.org/officeDocument/2006/relationships/hyperlink" Target="http://baike.sogou.com/lemma/ShowInnerLink.htm?lemmaId=262012&amp;ss_c=ssc.citiao.link"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image" Target="media/image2.emf"/><Relationship Id="rId32"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baike.so.com/doc/5342961-7116906.html" TargetMode="External"/><Relationship Id="rId23" Type="http://schemas.openxmlformats.org/officeDocument/2006/relationships/oleObject" Target="embeddings/oleObject1.bin"/><Relationship Id="rId28" Type="http://schemas.openxmlformats.org/officeDocument/2006/relationships/header" Target="header2.xml"/><Relationship Id="rId10" Type="http://schemas.openxmlformats.org/officeDocument/2006/relationships/header" Target="header1.xml"/><Relationship Id="rId19" Type="http://schemas.openxmlformats.org/officeDocument/2006/relationships/hyperlink" Target="http://baike.sogou.com/lemma/ShowInnerLink.htm?lemmaId=333872&amp;ss_c=ssc.citiao.link"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baike.so.com/doc/5567907-5783065.html" TargetMode="External"/><Relationship Id="rId22" Type="http://schemas.openxmlformats.org/officeDocument/2006/relationships/image" Target="media/image1.emf"/><Relationship Id="rId27" Type="http://schemas.openxmlformats.org/officeDocument/2006/relationships/image" Target="media/image4.png"/><Relationship Id="rId30"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BD4502-F00C-4339-8584-4D86992FA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8019</TotalTime>
  <Pages>40</Pages>
  <Words>3940</Words>
  <Characters>22464</Characters>
  <Application>Microsoft Office Word</Application>
  <DocSecurity>0</DocSecurity>
  <Lines>187</Lines>
  <Paragraphs>52</Paragraphs>
  <ScaleCrop>false</ScaleCrop>
  <Company/>
  <LinksUpToDate>false</LinksUpToDate>
  <CharactersWithSpaces>26352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593</cp:revision>
  <cp:lastPrinted>2018-11-21T08:51:00Z</cp:lastPrinted>
  <dcterms:created xsi:type="dcterms:W3CDTF">2017-08-31T01:59:00Z</dcterms:created>
  <dcterms:modified xsi:type="dcterms:W3CDTF">2018-11-21T08:52:00Z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