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  <w:t>4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  <w:lang w:val="en-US" w:eastAsia="zh-CN"/>
        </w:rPr>
        <w:t>第三届“湘阴名医”推荐人选情况汇总表</w:t>
      </w:r>
    </w:p>
    <w:bookmarkEnd w:id="0"/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  <w:t>单位名称（盖章）：                                                年    月    日</w:t>
      </w:r>
    </w:p>
    <w:tbl>
      <w:tblPr>
        <w:tblStyle w:val="6"/>
        <w:tblW w:w="14564" w:type="dxa"/>
        <w:tblInd w:w="-5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81"/>
        <w:gridCol w:w="732"/>
        <w:gridCol w:w="1125"/>
        <w:gridCol w:w="1143"/>
        <w:gridCol w:w="1369"/>
        <w:gridCol w:w="1238"/>
        <w:gridCol w:w="1443"/>
        <w:gridCol w:w="1594"/>
        <w:gridCol w:w="2461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性 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年 月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从 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专 业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教育学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历学位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在职教育学历学 位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专业技术职称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从事医卫临床工作时间</w:t>
            </w: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现工作岗位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94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both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4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1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4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1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4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1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4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4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1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94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top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4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1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pStyle w:val="10"/>
              <w:keepNext/>
              <w:keepLines/>
              <w:widowControl w:val="0"/>
              <w:shd w:val="clear"/>
              <w:bidi w:val="0"/>
              <w:spacing w:before="0" w:after="460" w:line="240" w:lineRule="auto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p/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jBjMTZhNmExZjdjNWYzNGE0YWQyNmY2NTAwMWYifQ=="/>
  </w:docVars>
  <w:rsids>
    <w:rsidRoot w:val="04084218"/>
    <w:rsid w:val="0408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ind w:hanging="1810"/>
    </w:pPr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qFormat/>
    <w:uiPriority w:val="0"/>
    <w:pPr>
      <w:widowControl w:val="0"/>
      <w:shd w:val="clear" w:color="auto" w:fill="auto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1">
    <w:name w:val="font2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4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2022-09-28T09:06:00Z</dcterms:created>
  <dc:creator>LC</dc:creator>
  <cp:lastModifiedBy>LC</cp:lastModifiedBy>
  <dcterms:modified xsi:type="dcterms:W3CDTF">2022-09-28T09:12:43Z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07C07867B0A64639B456CDBD2D03D2A3</vt:lpwstr>
  </property>
</Properties>
</file>