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1D1B1B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1D1B1B"/>
          <w:sz w:val="44"/>
          <w:szCs w:val="44"/>
          <w:shd w:val="clear" w:color="auto" w:fill="FFFFFF"/>
        </w:rPr>
        <w:t>2022年度湘阴县本土人才</w:t>
      </w:r>
      <w:r>
        <w:rPr>
          <w:rFonts w:hint="eastAsia" w:ascii="方正小标宋简体" w:hAnsi="方正小标宋简体" w:eastAsia="方正小标宋简体" w:cs="方正小标宋简体"/>
          <w:color w:val="1D1B1B"/>
          <w:sz w:val="44"/>
          <w:szCs w:val="44"/>
          <w:shd w:val="clear" w:color="auto" w:fill="FFFFFF"/>
          <w:lang w:eastAsia="zh-CN"/>
        </w:rPr>
        <w:t>选拔项目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1D1B1B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1D1B1B"/>
          <w:sz w:val="44"/>
          <w:szCs w:val="44"/>
          <w:shd w:val="clear" w:color="auto" w:fill="FFFFFF"/>
        </w:rPr>
        <w:t>拟</w:t>
      </w:r>
      <w:r>
        <w:rPr>
          <w:rFonts w:hint="eastAsia" w:ascii="方正小标宋简体" w:hAnsi="方正小标宋简体" w:eastAsia="方正小标宋简体" w:cs="方正小标宋简体"/>
          <w:color w:val="1D1B1B"/>
          <w:sz w:val="44"/>
          <w:szCs w:val="44"/>
          <w:shd w:val="clear" w:color="auto" w:fill="FFFFFF"/>
          <w:lang w:eastAsia="zh-CN"/>
        </w:rPr>
        <w:t>评</w:t>
      </w:r>
      <w:r>
        <w:rPr>
          <w:rFonts w:hint="eastAsia" w:ascii="方正小标宋简体" w:hAnsi="方正小标宋简体" w:eastAsia="方正小标宋简体" w:cs="方正小标宋简体"/>
          <w:color w:val="1D1B1B"/>
          <w:sz w:val="44"/>
          <w:szCs w:val="44"/>
          <w:shd w:val="clear" w:color="auto" w:fill="FFFFFF"/>
        </w:rPr>
        <w:t>定人选名单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jc w:val="center"/>
        <w:textAlignment w:val="auto"/>
        <w:rPr>
          <w:rFonts w:hint="eastAsia" w:ascii="方正小标宋简体" w:eastAsia="方正小标宋简体" w:cs="方正小标宋简体"/>
          <w:color w:val="000000"/>
          <w:kern w:val="0"/>
          <w:sz w:val="44"/>
          <w:szCs w:val="44"/>
          <w:vertAlign w:val="subscript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/>
        </w:rPr>
        <w:t>湘阴县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2022年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（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第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三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届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）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“湘阴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名医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”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拟评定人选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ascii="方正小标宋简体" w:eastAsia="方正小标宋简体" w:cs="方正小标宋简体"/>
          <w:color w:val="000000"/>
          <w:kern w:val="0"/>
          <w:sz w:val="16"/>
          <w:szCs w:val="16"/>
          <w:vertAlign w:val="subscript"/>
          <w:lang w:eastAsia="zh-CN"/>
        </w:rPr>
      </w:pPr>
    </w:p>
    <w:tbl>
      <w:tblPr>
        <w:tblStyle w:val="4"/>
        <w:tblW w:w="9485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983"/>
        <w:gridCol w:w="1132"/>
        <w:gridCol w:w="930"/>
        <w:gridCol w:w="1560"/>
        <w:gridCol w:w="4880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80" w:hRule="atLeast"/>
          <w:tblHeader/>
          <w:jc w:val="center"/>
        </w:trPr>
        <w:tc>
          <w:tcPr>
            <w:tcW w:w="9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4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8"/>
                <w:szCs w:val="28"/>
              </w:rPr>
              <w:t>单位职务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80" w:hRule="atLeast"/>
          <w:jc w:val="center"/>
        </w:trPr>
        <w:tc>
          <w:tcPr>
            <w:tcW w:w="9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王  静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1973.09</w:t>
            </w:r>
          </w:p>
        </w:tc>
        <w:tc>
          <w:tcPr>
            <w:tcW w:w="4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湘阴县人民医院内分泌科主任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80" w:hRule="atLeast"/>
          <w:jc w:val="center"/>
        </w:trPr>
        <w:tc>
          <w:tcPr>
            <w:tcW w:w="9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杨  烨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1983.07</w:t>
            </w:r>
          </w:p>
        </w:tc>
        <w:tc>
          <w:tcPr>
            <w:tcW w:w="4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湘阴县人民医院心内科副主任医师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80" w:hRule="atLeast"/>
          <w:jc w:val="center"/>
        </w:trPr>
        <w:tc>
          <w:tcPr>
            <w:tcW w:w="9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张志斌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1973.06</w:t>
            </w:r>
          </w:p>
        </w:tc>
        <w:tc>
          <w:tcPr>
            <w:tcW w:w="4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湘阴县中医院肿瘤科主任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80" w:hRule="atLeast"/>
          <w:jc w:val="center"/>
        </w:trPr>
        <w:tc>
          <w:tcPr>
            <w:tcW w:w="9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周治国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1977.01</w:t>
            </w:r>
          </w:p>
        </w:tc>
        <w:tc>
          <w:tcPr>
            <w:tcW w:w="4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湘阴县人民医院肝胆外科主任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80" w:hRule="atLeast"/>
          <w:jc w:val="center"/>
        </w:trPr>
        <w:tc>
          <w:tcPr>
            <w:tcW w:w="9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熊春华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1982.01</w:t>
            </w:r>
          </w:p>
        </w:tc>
        <w:tc>
          <w:tcPr>
            <w:tcW w:w="4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湘阴县人民医院神经外科主任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仿宋_GB2312" w:eastAsia="仿宋_GB2312"/>
          <w:sz w:val="15"/>
          <w:szCs w:val="15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/>
        </w:rPr>
        <w:t>湘阴县2022年“科技创新优秀人才”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拟评定人选</w:t>
      </w:r>
    </w:p>
    <w:tbl>
      <w:tblPr>
        <w:tblStyle w:val="4"/>
        <w:tblpPr w:leftFromText="180" w:rightFromText="180" w:vertAnchor="text" w:horzAnchor="page" w:tblpXSpec="center" w:tblpY="237"/>
        <w:tblOverlap w:val="never"/>
        <w:tblW w:w="951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1071"/>
        <w:gridCol w:w="945"/>
        <w:gridCol w:w="1590"/>
        <w:gridCol w:w="49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8"/>
                <w:szCs w:val="28"/>
              </w:rPr>
              <w:t>单位职务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徐志宏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1977.11</w:t>
            </w:r>
          </w:p>
        </w:tc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湖南大科激光有限公司项目总监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杨  斌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1987.4</w:t>
            </w:r>
          </w:p>
        </w:tc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湖南省金为新材料科技有限公司研发总监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周伟春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1981.01</w:t>
            </w:r>
          </w:p>
        </w:tc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湖南省奇思环保设备制造有限公司副总经理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谭博展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1990.09</w:t>
            </w:r>
          </w:p>
        </w:tc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湖南省长康实业有限责任公司技术中心主任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薛其祥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1964.07</w:t>
            </w:r>
          </w:p>
        </w:tc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湖南鸿跃电池材料有限公司董事长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舒  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1985.09</w:t>
            </w:r>
          </w:p>
        </w:tc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湖南凯佳生态农业科技有限公司技术总监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李  舜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1992.02</w:t>
            </w:r>
          </w:p>
        </w:tc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远大可建科技有限公司总经理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李  维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1981.10</w:t>
            </w:r>
          </w:p>
        </w:tc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湖南金诺动力设备制造有限公司董事长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eastAsia="方正小标宋简体" w:cs="方正小标宋简体"/>
          <w:color w:val="000000"/>
          <w:kern w:val="0"/>
          <w:sz w:val="16"/>
          <w:szCs w:val="16"/>
          <w:vertAlign w:val="subscript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/>
        </w:rPr>
        <w:t>湘阴县2022年“十佳巾帼英才”拟评定人选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textAlignment w:val="auto"/>
      </w:pPr>
    </w:p>
    <w:tbl>
      <w:tblPr>
        <w:tblStyle w:val="4"/>
        <w:tblW w:w="900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671"/>
        <w:gridCol w:w="1619"/>
        <w:gridCol w:w="44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6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6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楷体_GB2312" w:hAnsi="楷体_GB2312" w:eastAsia="楷体_GB2312" w:cs="楷体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4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单位职务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6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宋祖丽</w:t>
            </w:r>
          </w:p>
        </w:tc>
        <w:tc>
          <w:tcPr>
            <w:tcW w:w="16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1986.09</w:t>
            </w:r>
          </w:p>
        </w:tc>
        <w:tc>
          <w:tcPr>
            <w:tcW w:w="4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湘阴县康复医院中医康复科主任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6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刘倩薇</w:t>
            </w:r>
          </w:p>
        </w:tc>
        <w:tc>
          <w:tcPr>
            <w:tcW w:w="16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1984.05</w:t>
            </w:r>
          </w:p>
        </w:tc>
        <w:tc>
          <w:tcPr>
            <w:tcW w:w="4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湘阴县司法局行政复议股股长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6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陈玥希</w:t>
            </w:r>
          </w:p>
        </w:tc>
        <w:tc>
          <w:tcPr>
            <w:tcW w:w="16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1981.07</w:t>
            </w:r>
          </w:p>
        </w:tc>
        <w:tc>
          <w:tcPr>
            <w:tcW w:w="4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湘阴县检察院第一检察部主任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6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杨美娟</w:t>
            </w:r>
          </w:p>
        </w:tc>
        <w:tc>
          <w:tcPr>
            <w:tcW w:w="16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1983.10</w:t>
            </w:r>
          </w:p>
        </w:tc>
        <w:tc>
          <w:tcPr>
            <w:tcW w:w="4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湘阴一中教师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6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李  月</w:t>
            </w:r>
          </w:p>
        </w:tc>
        <w:tc>
          <w:tcPr>
            <w:tcW w:w="16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1989.01</w:t>
            </w:r>
          </w:p>
        </w:tc>
        <w:tc>
          <w:tcPr>
            <w:tcW w:w="4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湖南果天源农业开发有限公司经理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6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张俊平</w:t>
            </w:r>
          </w:p>
        </w:tc>
        <w:tc>
          <w:tcPr>
            <w:tcW w:w="16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1991.01</w:t>
            </w:r>
          </w:p>
        </w:tc>
        <w:tc>
          <w:tcPr>
            <w:tcW w:w="4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艾竹生态家庭农场经理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6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冯  思</w:t>
            </w:r>
          </w:p>
        </w:tc>
        <w:tc>
          <w:tcPr>
            <w:tcW w:w="16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1993.03</w:t>
            </w:r>
          </w:p>
        </w:tc>
        <w:tc>
          <w:tcPr>
            <w:tcW w:w="4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湘阴县映湘红种养专业合作社法人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6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任  旺</w:t>
            </w:r>
          </w:p>
        </w:tc>
        <w:tc>
          <w:tcPr>
            <w:tcW w:w="16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1982.12</w:t>
            </w:r>
          </w:p>
        </w:tc>
        <w:tc>
          <w:tcPr>
            <w:tcW w:w="4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湘阴县人民医院神经外科副护士长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6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晏金荣</w:t>
            </w:r>
          </w:p>
        </w:tc>
        <w:tc>
          <w:tcPr>
            <w:tcW w:w="16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1970.10</w:t>
            </w:r>
          </w:p>
        </w:tc>
        <w:tc>
          <w:tcPr>
            <w:tcW w:w="4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湖南中麻科技发展股份有限公司董事长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16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邵  霞</w:t>
            </w:r>
          </w:p>
        </w:tc>
        <w:tc>
          <w:tcPr>
            <w:tcW w:w="16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1978.09</w:t>
            </w:r>
          </w:p>
        </w:tc>
        <w:tc>
          <w:tcPr>
            <w:tcW w:w="4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湘阴县医疗保障局事务中心副主任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仿宋_GB2312" w:eastAsia="仿宋_GB2312"/>
          <w:sz w:val="32"/>
          <w:szCs w:val="32"/>
        </w:rPr>
        <w:sectPr>
          <w:pgSz w:w="11906" w:h="16838"/>
          <w:pgMar w:top="1304" w:right="1800" w:bottom="1304" w:left="1800" w:header="851" w:footer="1276" w:gutter="0"/>
          <w:pgNumType w:fmt="numberInDash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/>
        </w:rPr>
        <w:t>湘阴县2022年“返乡创业优秀人才”拟评定人选</w:t>
      </w:r>
    </w:p>
    <w:tbl>
      <w:tblPr>
        <w:tblStyle w:val="4"/>
        <w:tblpPr w:leftFromText="180" w:rightFromText="180" w:vertAnchor="text" w:horzAnchor="page" w:tblpX="1148" w:tblpY="534"/>
        <w:tblOverlap w:val="never"/>
        <w:tblW w:w="97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1110"/>
        <w:gridCol w:w="915"/>
        <w:gridCol w:w="1470"/>
        <w:gridCol w:w="5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姓 名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5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单位职务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曾立宇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1978.06</w:t>
            </w:r>
          </w:p>
        </w:tc>
        <w:tc>
          <w:tcPr>
            <w:tcW w:w="5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湖南省阳雀湖农业开发有限公司董事长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刘建国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1973.03</w:t>
            </w:r>
          </w:p>
        </w:tc>
        <w:tc>
          <w:tcPr>
            <w:tcW w:w="5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湖南百树山生态农业发展股份有限公司董事长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付龙胜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1980.05</w:t>
            </w:r>
          </w:p>
        </w:tc>
        <w:tc>
          <w:tcPr>
            <w:tcW w:w="5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湖南农盛好佳农业股份有限公司负责人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甘海波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1971.12</w:t>
            </w:r>
          </w:p>
        </w:tc>
        <w:tc>
          <w:tcPr>
            <w:tcW w:w="5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湖南众源生态农业科技发展有限公司总经理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田  超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1977.01</w:t>
            </w:r>
          </w:p>
        </w:tc>
        <w:tc>
          <w:tcPr>
            <w:tcW w:w="5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湖南洞庭美农业公司总经理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闵德辉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1973.01</w:t>
            </w:r>
          </w:p>
        </w:tc>
        <w:tc>
          <w:tcPr>
            <w:tcW w:w="5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湖南七秒鱼食品股份有限公司负责人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马育青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1981.10</w:t>
            </w:r>
          </w:p>
        </w:tc>
        <w:tc>
          <w:tcPr>
            <w:tcW w:w="5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湘阴县杨林寨乡育青种养农民专业合作社负责人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李  俊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1980.10</w:t>
            </w:r>
          </w:p>
        </w:tc>
        <w:tc>
          <w:tcPr>
            <w:tcW w:w="5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湘阴县广众农业服务有限公司理事长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/>
        </w:rPr>
        <w:t>湘阴县2022年“乡村振兴杰出青年”拟评定人选</w:t>
      </w:r>
    </w:p>
    <w:tbl>
      <w:tblPr>
        <w:tblStyle w:val="4"/>
        <w:tblpPr w:leftFromText="180" w:rightFromText="180" w:vertAnchor="text" w:horzAnchor="page" w:tblpX="1150" w:tblpY="457"/>
        <w:tblOverlap w:val="never"/>
        <w:tblW w:w="97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080"/>
        <w:gridCol w:w="930"/>
        <w:gridCol w:w="1485"/>
        <w:gridCol w:w="5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姓 名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5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单位职务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李  浪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1983.06</w:t>
            </w:r>
          </w:p>
        </w:tc>
        <w:tc>
          <w:tcPr>
            <w:tcW w:w="5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湖南果天源农业开发有限公司总经理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周  浩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1994.08</w:t>
            </w:r>
          </w:p>
        </w:tc>
        <w:tc>
          <w:tcPr>
            <w:tcW w:w="5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湖南三民生态农业有限公司法人代表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张  伟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1983.08</w:t>
            </w:r>
          </w:p>
        </w:tc>
        <w:tc>
          <w:tcPr>
            <w:tcW w:w="5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湘阴县金海农业合作社理事长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刘  杰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1983.02</w:t>
            </w:r>
          </w:p>
        </w:tc>
        <w:tc>
          <w:tcPr>
            <w:tcW w:w="5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湘阴县金龙镇燎原村荣誉书记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5YzIwODNmZjNkNmE3MjhmNmEyMzU3YWI4ZjU5NWYifQ=="/>
  </w:docVars>
  <w:rsids>
    <w:rsidRoot w:val="00000000"/>
    <w:rsid w:val="2EE9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  <w:style w:type="paragraph" w:styleId="3">
    <w:name w:val="footer"/>
    <w:basedOn w:val="1"/>
    <w:next w:val="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2023-03-27T03:13:58Z</dcterms:created>
  <dc:creator>Administrator</dc:creator>
  <cp:lastModifiedBy>密思特Lee</cp:lastModifiedBy>
  <dcterms:modified xsi:type="dcterms:W3CDTF">2023-03-27T03:14:12Z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27A3491FFE634C04B96235F4D3A6C8B0</vt:lpwstr>
  </property>
</Properties>
</file>