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CDD3">
      <w:pPr>
        <w:spacing w:line="301" w:lineRule="auto"/>
        <w:rPr>
          <w:rFonts w:ascii="Arial"/>
          <w:sz w:val="21"/>
        </w:rPr>
      </w:pPr>
      <w:bookmarkStart w:id="0" w:name="_GoBack"/>
      <w:bookmarkEnd w:id="0"/>
    </w:p>
    <w:p w14:paraId="245FA7A0">
      <w:pPr>
        <w:pStyle w:val="2"/>
        <w:spacing w:before="100" w:line="447" w:lineRule="exact"/>
        <w:outlineLvl w:val="0"/>
        <w:rPr>
          <w:sz w:val="31"/>
          <w:szCs w:val="31"/>
        </w:rPr>
      </w:pPr>
      <w:r>
        <w:rPr>
          <w:rFonts w:ascii="黑体" w:hAnsi="黑体" w:eastAsia="黑体" w:cs="黑体"/>
          <w:color w:val="333333"/>
          <w:spacing w:val="-4"/>
          <w:position w:val="2"/>
          <w:sz w:val="31"/>
          <w:szCs w:val="31"/>
        </w:rPr>
        <w:t>附件</w:t>
      </w:r>
      <w:r>
        <w:rPr>
          <w:rFonts w:ascii="黑体" w:hAnsi="黑体" w:eastAsia="黑体" w:cs="黑体"/>
          <w:color w:val="333333"/>
          <w:spacing w:val="-38"/>
          <w:position w:val="2"/>
          <w:sz w:val="31"/>
          <w:szCs w:val="31"/>
        </w:rPr>
        <w:t xml:space="preserve"> </w:t>
      </w:r>
      <w:r>
        <w:rPr>
          <w:color w:val="333333"/>
          <w:spacing w:val="-4"/>
          <w:position w:val="2"/>
          <w:sz w:val="31"/>
          <w:szCs w:val="31"/>
        </w:rPr>
        <w:t>1</w:t>
      </w:r>
    </w:p>
    <w:p w14:paraId="7B8F7427">
      <w:pPr>
        <w:spacing w:before="119" w:line="545" w:lineRule="exact"/>
        <w:ind w:left="1907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color w:val="333333"/>
          <w:spacing w:val="-4"/>
          <w:position w:val="2"/>
          <w:sz w:val="40"/>
          <w:szCs w:val="40"/>
        </w:rPr>
        <w:t>技术评审专家库专业分类</w:t>
      </w:r>
    </w:p>
    <w:p w14:paraId="1A18714D">
      <w:pPr>
        <w:spacing w:before="107"/>
      </w:pPr>
    </w:p>
    <w:p w14:paraId="30E8A0D9">
      <w:pPr>
        <w:sectPr>
          <w:pgSz w:w="11906" w:h="16839"/>
          <w:pgMar w:top="1431" w:right="1686" w:bottom="0" w:left="1606" w:header="0" w:footer="0" w:gutter="0"/>
          <w:cols w:equalWidth="0" w:num="1">
            <w:col w:w="8613"/>
          </w:cols>
        </w:sectPr>
      </w:pPr>
    </w:p>
    <w:p w14:paraId="7F601537">
      <w:pPr>
        <w:spacing w:before="48" w:line="221" w:lineRule="auto"/>
        <w:ind w:left="62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一、水文水资源规划类</w:t>
      </w:r>
    </w:p>
    <w:p w14:paraId="21168175">
      <w:pPr>
        <w:pStyle w:val="2"/>
        <w:spacing w:before="57" w:line="333" w:lineRule="exact"/>
        <w:ind w:left="699"/>
        <w:rPr>
          <w:rFonts w:ascii="仿宋" w:hAnsi="仿宋" w:eastAsia="仿宋" w:cs="仿宋"/>
        </w:rPr>
      </w:pPr>
      <w:r>
        <w:rPr>
          <w:spacing w:val="-7"/>
          <w:position w:val="1"/>
        </w:rPr>
        <w:t>1</w:t>
      </w:r>
      <w:r>
        <w:rPr>
          <w:spacing w:val="-31"/>
          <w:position w:val="1"/>
        </w:rPr>
        <w:t xml:space="preserve"> </w:t>
      </w:r>
      <w:r>
        <w:rPr>
          <w:rFonts w:ascii="仿宋" w:hAnsi="仿宋" w:eastAsia="仿宋" w:cs="仿宋"/>
          <w:spacing w:val="-7"/>
          <w:position w:val="1"/>
        </w:rPr>
        <w:t>、水利水电规划</w:t>
      </w:r>
    </w:p>
    <w:p w14:paraId="7AF34FA0">
      <w:pPr>
        <w:pStyle w:val="2"/>
        <w:spacing w:before="27" w:line="334" w:lineRule="exact"/>
        <w:ind w:left="680"/>
        <w:rPr>
          <w:rFonts w:ascii="仿宋" w:hAnsi="仿宋" w:eastAsia="仿宋" w:cs="仿宋"/>
        </w:rPr>
      </w:pPr>
      <w:r>
        <w:rPr>
          <w:spacing w:val="-6"/>
          <w:position w:val="1"/>
        </w:rPr>
        <w:t>2</w:t>
      </w:r>
      <w:r>
        <w:rPr>
          <w:spacing w:val="-27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、水文水资源</w:t>
      </w:r>
    </w:p>
    <w:p w14:paraId="4760AE17">
      <w:pPr>
        <w:pStyle w:val="2"/>
        <w:spacing w:before="26" w:line="334" w:lineRule="exact"/>
        <w:ind w:left="683"/>
        <w:rPr>
          <w:rFonts w:ascii="仿宋" w:hAnsi="仿宋" w:eastAsia="仿宋" w:cs="仿宋"/>
        </w:rPr>
      </w:pPr>
      <w:r>
        <w:rPr>
          <w:spacing w:val="-7"/>
          <w:position w:val="1"/>
        </w:rPr>
        <w:t>3</w:t>
      </w:r>
      <w:r>
        <w:rPr>
          <w:spacing w:val="-30"/>
          <w:position w:val="1"/>
        </w:rPr>
        <w:t xml:space="preserve"> </w:t>
      </w:r>
      <w:r>
        <w:rPr>
          <w:rFonts w:ascii="仿宋" w:hAnsi="仿宋" w:eastAsia="仿宋" w:cs="仿宋"/>
          <w:spacing w:val="-7"/>
          <w:position w:val="1"/>
        </w:rPr>
        <w:t>、工程水文</w:t>
      </w:r>
    </w:p>
    <w:p w14:paraId="5868CBE2">
      <w:pPr>
        <w:pStyle w:val="2"/>
        <w:spacing w:before="26" w:line="333" w:lineRule="exact"/>
        <w:ind w:left="676"/>
        <w:rPr>
          <w:rFonts w:ascii="仿宋" w:hAnsi="仿宋" w:eastAsia="仿宋" w:cs="仿宋"/>
        </w:rPr>
      </w:pPr>
      <w:r>
        <w:rPr>
          <w:spacing w:val="-3"/>
          <w:position w:val="1"/>
        </w:rPr>
        <w:t>4</w:t>
      </w:r>
      <w:r>
        <w:rPr>
          <w:spacing w:val="-31"/>
          <w:position w:val="1"/>
        </w:rPr>
        <w:t xml:space="preserve"> </w:t>
      </w:r>
      <w:r>
        <w:rPr>
          <w:rFonts w:ascii="仿宋" w:hAnsi="仿宋" w:eastAsia="仿宋" w:cs="仿宋"/>
          <w:spacing w:val="-3"/>
          <w:position w:val="1"/>
        </w:rPr>
        <w:t>、河流泥沙及治河工程</w:t>
      </w:r>
    </w:p>
    <w:p w14:paraId="6870B127">
      <w:pPr>
        <w:pStyle w:val="2"/>
        <w:spacing w:before="27" w:line="333" w:lineRule="exact"/>
        <w:ind w:left="680"/>
        <w:rPr>
          <w:rFonts w:ascii="仿宋" w:hAnsi="仿宋" w:eastAsia="仿宋" w:cs="仿宋"/>
        </w:rPr>
      </w:pPr>
      <w:r>
        <w:rPr>
          <w:spacing w:val="-8"/>
          <w:position w:val="1"/>
        </w:rPr>
        <w:t>5</w:t>
      </w:r>
      <w:r>
        <w:rPr>
          <w:spacing w:val="-29"/>
          <w:position w:val="1"/>
        </w:rPr>
        <w:t xml:space="preserve"> </w:t>
      </w:r>
      <w:r>
        <w:rPr>
          <w:rFonts w:ascii="仿宋" w:hAnsi="仿宋" w:eastAsia="仿宋" w:cs="仿宋"/>
          <w:spacing w:val="-8"/>
          <w:position w:val="1"/>
        </w:rPr>
        <w:t>、地下水</w:t>
      </w:r>
    </w:p>
    <w:p w14:paraId="55D7C62E">
      <w:pPr>
        <w:spacing w:line="322" w:lineRule="auto"/>
        <w:rPr>
          <w:rFonts w:ascii="Arial"/>
          <w:sz w:val="21"/>
        </w:rPr>
      </w:pPr>
    </w:p>
    <w:p w14:paraId="4E8EC173">
      <w:pPr>
        <w:spacing w:before="79" w:line="221" w:lineRule="auto"/>
        <w:ind w:left="62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二、地勘类</w:t>
      </w:r>
    </w:p>
    <w:p w14:paraId="4F041325">
      <w:pPr>
        <w:pStyle w:val="2"/>
        <w:spacing w:before="57" w:line="334" w:lineRule="exact"/>
        <w:ind w:left="681"/>
        <w:rPr>
          <w:rFonts w:ascii="仿宋" w:hAnsi="仿宋" w:eastAsia="仿宋" w:cs="仿宋"/>
        </w:rPr>
      </w:pPr>
      <w:r>
        <w:rPr>
          <w:spacing w:val="-7"/>
          <w:position w:val="1"/>
        </w:rPr>
        <w:t>6</w:t>
      </w:r>
      <w:r>
        <w:rPr>
          <w:spacing w:val="-28"/>
          <w:position w:val="1"/>
        </w:rPr>
        <w:t xml:space="preserve"> </w:t>
      </w:r>
      <w:r>
        <w:rPr>
          <w:rFonts w:ascii="仿宋" w:hAnsi="仿宋" w:eastAsia="仿宋" w:cs="仿宋"/>
          <w:spacing w:val="-7"/>
          <w:position w:val="1"/>
        </w:rPr>
        <w:t>、工程地质</w:t>
      </w:r>
    </w:p>
    <w:p w14:paraId="22C08BBC">
      <w:pPr>
        <w:pStyle w:val="2"/>
        <w:spacing w:before="26" w:line="333" w:lineRule="exact"/>
        <w:ind w:left="678"/>
        <w:rPr>
          <w:rFonts w:ascii="仿宋" w:hAnsi="仿宋" w:eastAsia="仿宋" w:cs="仿宋"/>
        </w:rPr>
      </w:pPr>
      <w:r>
        <w:rPr>
          <w:spacing w:val="-5"/>
          <w:position w:val="1"/>
        </w:rPr>
        <w:t>7</w:t>
      </w:r>
      <w:r>
        <w:rPr>
          <w:spacing w:val="-31"/>
          <w:position w:val="1"/>
        </w:rPr>
        <w:t xml:space="preserve"> </w:t>
      </w:r>
      <w:r>
        <w:rPr>
          <w:rFonts w:ascii="仿宋" w:hAnsi="仿宋" w:eastAsia="仿宋" w:cs="仿宋"/>
          <w:spacing w:val="-5"/>
          <w:position w:val="1"/>
        </w:rPr>
        <w:t>、水工环地质</w:t>
      </w:r>
    </w:p>
    <w:p w14:paraId="2A1F5129">
      <w:pPr>
        <w:spacing w:line="322" w:lineRule="auto"/>
        <w:rPr>
          <w:rFonts w:ascii="Arial"/>
          <w:sz w:val="21"/>
        </w:rPr>
      </w:pPr>
    </w:p>
    <w:p w14:paraId="5486CF75">
      <w:pPr>
        <w:spacing w:before="79" w:line="221" w:lineRule="auto"/>
        <w:ind w:left="62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三、水利工程类</w:t>
      </w:r>
    </w:p>
    <w:p w14:paraId="43991C7A">
      <w:pPr>
        <w:pStyle w:val="2"/>
        <w:spacing w:before="57" w:line="334" w:lineRule="exact"/>
        <w:ind w:left="686"/>
        <w:rPr>
          <w:rFonts w:ascii="仿宋" w:hAnsi="仿宋" w:eastAsia="仿宋" w:cs="仿宋"/>
        </w:rPr>
      </w:pPr>
      <w:r>
        <w:rPr>
          <w:spacing w:val="-4"/>
          <w:position w:val="1"/>
        </w:rPr>
        <w:t>8</w:t>
      </w:r>
      <w:r>
        <w:rPr>
          <w:spacing w:val="-31"/>
          <w:position w:val="1"/>
        </w:rPr>
        <w:t xml:space="preserve"> </w:t>
      </w:r>
      <w:r>
        <w:rPr>
          <w:rFonts w:ascii="仿宋" w:hAnsi="仿宋" w:eastAsia="仿宋" w:cs="仿宋"/>
          <w:spacing w:val="-4"/>
          <w:position w:val="1"/>
        </w:rPr>
        <w:t>、水力学及河流动力学</w:t>
      </w:r>
    </w:p>
    <w:p w14:paraId="6AA3D73D">
      <w:pPr>
        <w:pStyle w:val="2"/>
        <w:spacing w:before="26" w:line="334" w:lineRule="exact"/>
        <w:ind w:left="680"/>
        <w:rPr>
          <w:rFonts w:ascii="仿宋" w:hAnsi="仿宋" w:eastAsia="仿宋" w:cs="仿宋"/>
        </w:rPr>
      </w:pPr>
      <w:r>
        <w:rPr>
          <w:spacing w:val="-5"/>
          <w:position w:val="1"/>
        </w:rPr>
        <w:t>9</w:t>
      </w:r>
      <w:r>
        <w:rPr>
          <w:spacing w:val="-29"/>
          <w:position w:val="1"/>
        </w:rPr>
        <w:t xml:space="preserve"> </w:t>
      </w:r>
      <w:r>
        <w:rPr>
          <w:rFonts w:ascii="仿宋" w:hAnsi="仿宋" w:eastAsia="仿宋" w:cs="仿宋"/>
          <w:spacing w:val="-5"/>
          <w:position w:val="1"/>
        </w:rPr>
        <w:t>、水工结构工程</w:t>
      </w:r>
    </w:p>
    <w:p w14:paraId="48249CD5">
      <w:pPr>
        <w:pStyle w:val="2"/>
        <w:spacing w:before="26" w:line="333" w:lineRule="exact"/>
        <w:ind w:left="699"/>
        <w:rPr>
          <w:rFonts w:ascii="仿宋" w:hAnsi="仿宋" w:eastAsia="仿宋" w:cs="仿宋"/>
        </w:rPr>
      </w:pPr>
      <w:r>
        <w:rPr>
          <w:spacing w:val="-7"/>
          <w:position w:val="1"/>
        </w:rPr>
        <w:t>10</w:t>
      </w:r>
      <w:r>
        <w:rPr>
          <w:spacing w:val="-25"/>
          <w:position w:val="1"/>
        </w:rPr>
        <w:t xml:space="preserve"> </w:t>
      </w:r>
      <w:r>
        <w:rPr>
          <w:rFonts w:ascii="仿宋" w:hAnsi="仿宋" w:eastAsia="仿宋" w:cs="仿宋"/>
          <w:spacing w:val="-7"/>
          <w:position w:val="1"/>
        </w:rPr>
        <w:t>、农田水利工程</w:t>
      </w:r>
    </w:p>
    <w:p w14:paraId="4B468CF8">
      <w:pPr>
        <w:pStyle w:val="2"/>
        <w:spacing w:before="27" w:line="332" w:lineRule="exact"/>
        <w:ind w:left="699"/>
        <w:rPr>
          <w:rFonts w:ascii="仿宋" w:hAnsi="仿宋" w:eastAsia="仿宋" w:cs="仿宋"/>
        </w:rPr>
      </w:pPr>
      <w:r>
        <w:rPr>
          <w:spacing w:val="-5"/>
          <w:position w:val="1"/>
        </w:rPr>
        <w:t>11</w:t>
      </w:r>
      <w:r>
        <w:rPr>
          <w:spacing w:val="-23"/>
          <w:position w:val="1"/>
        </w:rPr>
        <w:t xml:space="preserve"> </w:t>
      </w:r>
      <w:r>
        <w:rPr>
          <w:rFonts w:ascii="仿宋" w:hAnsi="仿宋" w:eastAsia="仿宋" w:cs="仿宋"/>
          <w:spacing w:val="-5"/>
          <w:position w:val="1"/>
        </w:rPr>
        <w:t>、港口、海岸及近海工程</w:t>
      </w:r>
    </w:p>
    <w:p w14:paraId="6C3D4B72">
      <w:pPr>
        <w:pStyle w:val="2"/>
        <w:spacing w:before="28" w:line="331" w:lineRule="exact"/>
        <w:ind w:left="699"/>
        <w:rPr>
          <w:rFonts w:ascii="仿宋" w:hAnsi="仿宋" w:eastAsia="仿宋" w:cs="仿宋"/>
        </w:rPr>
      </w:pPr>
      <w:r>
        <w:rPr>
          <w:spacing w:val="-9"/>
          <w:position w:val="1"/>
        </w:rPr>
        <w:t>12</w:t>
      </w:r>
      <w:r>
        <w:rPr>
          <w:spacing w:val="-25"/>
          <w:position w:val="1"/>
        </w:rPr>
        <w:t xml:space="preserve"> </w:t>
      </w:r>
      <w:r>
        <w:rPr>
          <w:rFonts w:ascii="仿宋" w:hAnsi="仿宋" w:eastAsia="仿宋" w:cs="仿宋"/>
          <w:spacing w:val="-9"/>
          <w:position w:val="1"/>
        </w:rPr>
        <w:t>、水力机械</w:t>
      </w:r>
    </w:p>
    <w:p w14:paraId="0F84B674">
      <w:pPr>
        <w:pStyle w:val="2"/>
        <w:spacing w:before="29" w:line="333" w:lineRule="exact"/>
        <w:ind w:left="699"/>
        <w:rPr>
          <w:rFonts w:ascii="仿宋" w:hAnsi="仿宋" w:eastAsia="仿宋" w:cs="仿宋"/>
        </w:rPr>
      </w:pPr>
      <w:r>
        <w:rPr>
          <w:spacing w:val="-7"/>
          <w:position w:val="1"/>
        </w:rPr>
        <w:t>13</w:t>
      </w:r>
      <w:r>
        <w:rPr>
          <w:spacing w:val="-25"/>
          <w:position w:val="1"/>
        </w:rPr>
        <w:t xml:space="preserve"> </w:t>
      </w:r>
      <w:r>
        <w:rPr>
          <w:rFonts w:ascii="仿宋" w:hAnsi="仿宋" w:eastAsia="仿宋" w:cs="仿宋"/>
          <w:spacing w:val="-7"/>
          <w:position w:val="1"/>
        </w:rPr>
        <w:t>、机电排灌工程</w:t>
      </w:r>
    </w:p>
    <w:p w14:paraId="518839F6">
      <w:pPr>
        <w:pStyle w:val="2"/>
        <w:spacing w:before="27" w:line="334" w:lineRule="exact"/>
        <w:ind w:left="699"/>
        <w:rPr>
          <w:rFonts w:ascii="仿宋" w:hAnsi="仿宋" w:eastAsia="仿宋" w:cs="仿宋"/>
        </w:rPr>
      </w:pPr>
      <w:r>
        <w:rPr>
          <w:spacing w:val="-9"/>
          <w:position w:val="1"/>
        </w:rPr>
        <w:t>14</w:t>
      </w:r>
      <w:r>
        <w:rPr>
          <w:spacing w:val="-25"/>
          <w:position w:val="1"/>
        </w:rPr>
        <w:t xml:space="preserve"> </w:t>
      </w:r>
      <w:r>
        <w:rPr>
          <w:rFonts w:ascii="仿宋" w:hAnsi="仿宋" w:eastAsia="仿宋" w:cs="仿宋"/>
          <w:spacing w:val="-9"/>
          <w:position w:val="1"/>
        </w:rPr>
        <w:t>、金属结构</w:t>
      </w:r>
    </w:p>
    <w:p w14:paraId="156B4819">
      <w:pPr>
        <w:pStyle w:val="2"/>
        <w:spacing w:before="26" w:line="332" w:lineRule="exact"/>
        <w:ind w:left="699"/>
        <w:rPr>
          <w:rFonts w:ascii="仿宋" w:hAnsi="仿宋" w:eastAsia="仿宋" w:cs="仿宋"/>
        </w:rPr>
      </w:pPr>
      <w:r>
        <w:rPr>
          <w:spacing w:val="-6"/>
          <w:position w:val="1"/>
        </w:rPr>
        <w:t>15</w:t>
      </w:r>
      <w:r>
        <w:rPr>
          <w:spacing w:val="-28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、电气、消防节能</w:t>
      </w:r>
    </w:p>
    <w:p w14:paraId="6DEFAA69">
      <w:pPr>
        <w:pStyle w:val="2"/>
        <w:spacing w:before="28" w:line="334" w:lineRule="exact"/>
        <w:ind w:left="699"/>
        <w:rPr>
          <w:rFonts w:ascii="仿宋" w:hAnsi="仿宋" w:eastAsia="仿宋" w:cs="仿宋"/>
        </w:rPr>
      </w:pPr>
      <w:r>
        <w:rPr>
          <w:spacing w:val="-6"/>
          <w:position w:val="1"/>
        </w:rPr>
        <w:t>16</w:t>
      </w:r>
      <w:r>
        <w:rPr>
          <w:spacing w:val="-22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、施工、安全与卫生</w:t>
      </w:r>
    </w:p>
    <w:p w14:paraId="42CB646C">
      <w:pPr>
        <w:pStyle w:val="2"/>
        <w:spacing w:before="26" w:line="331" w:lineRule="exact"/>
        <w:ind w:left="699"/>
        <w:rPr>
          <w:rFonts w:ascii="仿宋" w:hAnsi="仿宋" w:eastAsia="仿宋" w:cs="仿宋"/>
        </w:rPr>
      </w:pPr>
      <w:r>
        <w:rPr>
          <w:spacing w:val="-9"/>
          <w:position w:val="2"/>
        </w:rPr>
        <w:t>17</w:t>
      </w:r>
      <w:r>
        <w:rPr>
          <w:spacing w:val="-25"/>
          <w:position w:val="2"/>
        </w:rPr>
        <w:t xml:space="preserve"> </w:t>
      </w:r>
      <w:r>
        <w:rPr>
          <w:rFonts w:ascii="仿宋" w:hAnsi="仿宋" w:eastAsia="仿宋" w:cs="仿宋"/>
          <w:spacing w:val="-9"/>
          <w:position w:val="2"/>
        </w:rPr>
        <w:t>、水土保持</w:t>
      </w:r>
    </w:p>
    <w:p w14:paraId="2121D4E1">
      <w:pPr>
        <w:pStyle w:val="2"/>
        <w:spacing w:before="29" w:line="334" w:lineRule="exact"/>
        <w:ind w:left="699"/>
        <w:rPr>
          <w:rFonts w:ascii="仿宋" w:hAnsi="仿宋" w:eastAsia="仿宋" w:cs="仿宋"/>
        </w:rPr>
      </w:pPr>
      <w:r>
        <w:rPr>
          <w:spacing w:val="-9"/>
          <w:position w:val="1"/>
        </w:rPr>
        <w:t>18</w:t>
      </w:r>
      <w:r>
        <w:rPr>
          <w:spacing w:val="-25"/>
          <w:position w:val="1"/>
        </w:rPr>
        <w:t xml:space="preserve"> </w:t>
      </w:r>
      <w:r>
        <w:rPr>
          <w:rFonts w:ascii="仿宋" w:hAnsi="仿宋" w:eastAsia="仿宋" w:cs="仿宋"/>
          <w:spacing w:val="-9"/>
          <w:position w:val="1"/>
        </w:rPr>
        <w:t>、安全监测</w:t>
      </w:r>
    </w:p>
    <w:p w14:paraId="2C180F2A">
      <w:pPr>
        <w:pStyle w:val="2"/>
        <w:spacing w:before="26" w:line="333" w:lineRule="exact"/>
        <w:ind w:left="699"/>
        <w:rPr>
          <w:rFonts w:ascii="仿宋" w:hAnsi="仿宋" w:eastAsia="仿宋" w:cs="仿宋"/>
        </w:rPr>
      </w:pPr>
      <w:r>
        <w:rPr>
          <w:spacing w:val="-6"/>
          <w:position w:val="1"/>
        </w:rPr>
        <w:t>19</w:t>
      </w:r>
      <w:r>
        <w:rPr>
          <w:spacing w:val="-22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、水利水电工程管理</w:t>
      </w:r>
    </w:p>
    <w:p w14:paraId="6EE5504A">
      <w:pPr>
        <w:pStyle w:val="2"/>
        <w:spacing w:before="27" w:line="334" w:lineRule="exact"/>
        <w:ind w:left="680"/>
        <w:rPr>
          <w:rFonts w:ascii="仿宋" w:hAnsi="仿宋" w:eastAsia="仿宋" w:cs="仿宋"/>
        </w:rPr>
      </w:pPr>
      <w:r>
        <w:rPr>
          <w:spacing w:val="-6"/>
          <w:position w:val="1"/>
        </w:rPr>
        <w:t>20</w:t>
      </w:r>
      <w:r>
        <w:rPr>
          <w:spacing w:val="-27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、河湖管理</w:t>
      </w:r>
    </w:p>
    <w:p w14:paraId="3260908D">
      <w:pPr>
        <w:pStyle w:val="2"/>
        <w:spacing w:before="26" w:line="333" w:lineRule="exact"/>
        <w:ind w:left="680"/>
        <w:rPr>
          <w:rFonts w:ascii="仿宋" w:hAnsi="仿宋" w:eastAsia="仿宋" w:cs="仿宋"/>
        </w:rPr>
      </w:pPr>
      <w:r>
        <w:rPr>
          <w:spacing w:val="-6"/>
          <w:position w:val="1"/>
        </w:rPr>
        <w:t>21</w:t>
      </w:r>
      <w:r>
        <w:rPr>
          <w:spacing w:val="-27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、工程造价</w:t>
      </w:r>
    </w:p>
    <w:p w14:paraId="36D4FA61">
      <w:pPr>
        <w:pStyle w:val="2"/>
        <w:spacing w:before="27" w:line="331" w:lineRule="exact"/>
        <w:ind w:left="680"/>
        <w:rPr>
          <w:rFonts w:ascii="仿宋" w:hAnsi="仿宋" w:eastAsia="仿宋" w:cs="仿宋"/>
        </w:rPr>
      </w:pPr>
      <w:r>
        <w:rPr>
          <w:spacing w:val="-6"/>
          <w:position w:val="2"/>
        </w:rPr>
        <w:t>22</w:t>
      </w:r>
      <w:r>
        <w:rPr>
          <w:spacing w:val="-27"/>
          <w:position w:val="2"/>
        </w:rPr>
        <w:t xml:space="preserve"> </w:t>
      </w:r>
      <w:r>
        <w:rPr>
          <w:rFonts w:ascii="仿宋" w:hAnsi="仿宋" w:eastAsia="仿宋" w:cs="仿宋"/>
          <w:spacing w:val="-6"/>
          <w:position w:val="2"/>
        </w:rPr>
        <w:t>、经济评价</w:t>
      </w:r>
    </w:p>
    <w:p w14:paraId="79E5D997">
      <w:pPr>
        <w:spacing w:line="324" w:lineRule="auto"/>
        <w:rPr>
          <w:rFonts w:ascii="Arial"/>
          <w:sz w:val="21"/>
        </w:rPr>
      </w:pPr>
    </w:p>
    <w:p w14:paraId="59640B1E">
      <w:pPr>
        <w:spacing w:before="78" w:line="221" w:lineRule="auto"/>
        <w:ind w:left="63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四、水利工程交叉学科类</w:t>
      </w:r>
    </w:p>
    <w:p w14:paraId="5826CCDE">
      <w:pPr>
        <w:pStyle w:val="2"/>
        <w:spacing w:before="58" w:line="344" w:lineRule="exact"/>
        <w:ind w:left="680"/>
      </w:pPr>
      <w:r>
        <w:rPr>
          <w:spacing w:val="-7"/>
          <w:position w:val="3"/>
        </w:rPr>
        <w:t>23</w:t>
      </w:r>
      <w:r>
        <w:rPr>
          <w:spacing w:val="-28"/>
          <w:position w:val="3"/>
        </w:rPr>
        <w:t xml:space="preserve"> </w:t>
      </w:r>
      <w:r>
        <w:rPr>
          <w:rFonts w:ascii="仿宋" w:hAnsi="仿宋" w:eastAsia="仿宋" w:cs="仿宋"/>
          <w:spacing w:val="-7"/>
          <w:position w:val="3"/>
        </w:rPr>
        <w:t>、</w:t>
      </w:r>
      <w:r>
        <w:rPr>
          <w:spacing w:val="-7"/>
          <w:position w:val="3"/>
        </w:rPr>
        <w:t>BIM</w:t>
      </w:r>
    </w:p>
    <w:p w14:paraId="33E830BB">
      <w:pPr>
        <w:pStyle w:val="2"/>
        <w:spacing w:before="16" w:line="331" w:lineRule="exact"/>
        <w:ind w:left="680"/>
        <w:rPr>
          <w:rFonts w:ascii="仿宋" w:hAnsi="仿宋" w:eastAsia="仿宋" w:cs="仿宋"/>
        </w:rPr>
      </w:pPr>
      <w:r>
        <w:rPr>
          <w:spacing w:val="-6"/>
          <w:position w:val="1"/>
        </w:rPr>
        <w:t>24</w:t>
      </w:r>
      <w:r>
        <w:rPr>
          <w:spacing w:val="-27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、信息技术</w:t>
      </w:r>
    </w:p>
    <w:p w14:paraId="62E985AF">
      <w:pPr>
        <w:pStyle w:val="2"/>
        <w:spacing w:before="29" w:line="222" w:lineRule="auto"/>
        <w:ind w:left="680"/>
        <w:rPr>
          <w:rFonts w:ascii="仿宋" w:hAnsi="仿宋" w:eastAsia="仿宋" w:cs="仿宋"/>
        </w:rPr>
      </w:pPr>
      <w:r>
        <w:rPr>
          <w:spacing w:val="-4"/>
        </w:rPr>
        <w:t>25</w:t>
      </w:r>
      <w:r>
        <w:rPr>
          <w:spacing w:val="-24"/>
        </w:rPr>
        <w:t xml:space="preserve"> </w:t>
      </w:r>
      <w:r>
        <w:rPr>
          <w:rFonts w:ascii="仿宋" w:hAnsi="仿宋" w:eastAsia="仿宋" w:cs="仿宋"/>
          <w:spacing w:val="-4"/>
        </w:rPr>
        <w:t>、其他（请注明具体专业名称）</w:t>
      </w:r>
    </w:p>
    <w:p w14:paraId="680A53A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072AA44">
      <w:pPr>
        <w:spacing w:before="47" w:line="221" w:lineRule="auto"/>
        <w:ind w:left="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五、环境工程类</w:t>
      </w:r>
    </w:p>
    <w:p w14:paraId="05094E50">
      <w:pPr>
        <w:pStyle w:val="2"/>
        <w:spacing w:before="57" w:line="331" w:lineRule="exact"/>
        <w:ind w:left="58"/>
        <w:rPr>
          <w:rFonts w:ascii="仿宋" w:hAnsi="仿宋" w:eastAsia="仿宋" w:cs="仿宋"/>
        </w:rPr>
      </w:pPr>
      <w:r>
        <w:rPr>
          <w:spacing w:val="-6"/>
          <w:position w:val="2"/>
        </w:rPr>
        <w:t>26</w:t>
      </w:r>
      <w:r>
        <w:rPr>
          <w:spacing w:val="-27"/>
          <w:position w:val="2"/>
        </w:rPr>
        <w:t xml:space="preserve"> </w:t>
      </w:r>
      <w:r>
        <w:rPr>
          <w:rFonts w:ascii="仿宋" w:hAnsi="仿宋" w:eastAsia="仿宋" w:cs="仿宋"/>
          <w:spacing w:val="-6"/>
          <w:position w:val="2"/>
        </w:rPr>
        <w:t>、环境保护</w:t>
      </w:r>
    </w:p>
    <w:p w14:paraId="22067109">
      <w:pPr>
        <w:pStyle w:val="2"/>
        <w:spacing w:before="29" w:line="334" w:lineRule="exact"/>
        <w:ind w:left="58"/>
        <w:rPr>
          <w:rFonts w:ascii="仿宋" w:hAnsi="仿宋" w:eastAsia="仿宋" w:cs="仿宋"/>
        </w:rPr>
      </w:pPr>
      <w:r>
        <w:rPr>
          <w:spacing w:val="-7"/>
          <w:position w:val="1"/>
        </w:rPr>
        <w:t>27</w:t>
      </w:r>
      <w:r>
        <w:rPr>
          <w:spacing w:val="-27"/>
          <w:position w:val="1"/>
        </w:rPr>
        <w:t xml:space="preserve"> </w:t>
      </w:r>
      <w:r>
        <w:rPr>
          <w:rFonts w:ascii="仿宋" w:hAnsi="仿宋" w:eastAsia="仿宋" w:cs="仿宋"/>
          <w:spacing w:val="-7"/>
          <w:position w:val="1"/>
        </w:rPr>
        <w:t>、水生态</w:t>
      </w:r>
    </w:p>
    <w:p w14:paraId="59A3B555">
      <w:pPr>
        <w:spacing w:line="321" w:lineRule="auto"/>
        <w:rPr>
          <w:rFonts w:ascii="Arial"/>
          <w:sz w:val="21"/>
        </w:rPr>
      </w:pPr>
    </w:p>
    <w:p w14:paraId="3486F11E">
      <w:pPr>
        <w:spacing w:before="79" w:line="221" w:lineRule="auto"/>
        <w:ind w:left="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六、计算机类</w:t>
      </w:r>
    </w:p>
    <w:p w14:paraId="467035C5">
      <w:pPr>
        <w:pStyle w:val="2"/>
        <w:spacing w:before="57" w:line="332" w:lineRule="exact"/>
        <w:ind w:left="58"/>
        <w:rPr>
          <w:rFonts w:ascii="仿宋" w:hAnsi="仿宋" w:eastAsia="仿宋" w:cs="仿宋"/>
        </w:rPr>
      </w:pPr>
      <w:r>
        <w:rPr>
          <w:spacing w:val="-4"/>
          <w:position w:val="1"/>
        </w:rPr>
        <w:t>28</w:t>
      </w:r>
      <w:r>
        <w:rPr>
          <w:spacing w:val="-25"/>
          <w:position w:val="1"/>
        </w:rPr>
        <w:t xml:space="preserve"> </w:t>
      </w:r>
      <w:r>
        <w:rPr>
          <w:rFonts w:ascii="仿宋" w:hAnsi="仿宋" w:eastAsia="仿宋" w:cs="仿宋"/>
          <w:spacing w:val="-4"/>
          <w:position w:val="1"/>
        </w:rPr>
        <w:t>、计算机科学与技术</w:t>
      </w:r>
    </w:p>
    <w:p w14:paraId="7AFBE764">
      <w:pPr>
        <w:spacing w:line="323" w:lineRule="auto"/>
        <w:rPr>
          <w:rFonts w:ascii="Arial"/>
          <w:sz w:val="21"/>
        </w:rPr>
      </w:pPr>
    </w:p>
    <w:p w14:paraId="381EABE8">
      <w:pPr>
        <w:spacing w:before="78" w:line="221" w:lineRule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七、测绘类</w:t>
      </w:r>
    </w:p>
    <w:p w14:paraId="14667C73">
      <w:pPr>
        <w:pStyle w:val="2"/>
        <w:spacing w:before="58" w:line="333" w:lineRule="exact"/>
        <w:ind w:left="58"/>
        <w:rPr>
          <w:rFonts w:ascii="仿宋" w:hAnsi="仿宋" w:eastAsia="仿宋" w:cs="仿宋"/>
        </w:rPr>
      </w:pPr>
      <w:r>
        <w:rPr>
          <w:spacing w:val="-6"/>
          <w:position w:val="1"/>
        </w:rPr>
        <w:t>29</w:t>
      </w:r>
      <w:r>
        <w:rPr>
          <w:spacing w:val="-27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、测绘工程</w:t>
      </w:r>
    </w:p>
    <w:p w14:paraId="79FB949A">
      <w:pPr>
        <w:pStyle w:val="2"/>
        <w:spacing w:before="27" w:line="331" w:lineRule="exact"/>
        <w:ind w:left="61"/>
        <w:rPr>
          <w:rFonts w:ascii="仿宋" w:hAnsi="仿宋" w:eastAsia="仿宋" w:cs="仿宋"/>
        </w:rPr>
      </w:pPr>
      <w:r>
        <w:rPr>
          <w:spacing w:val="-5"/>
          <w:position w:val="1"/>
        </w:rPr>
        <w:t>30</w:t>
      </w:r>
      <w:r>
        <w:rPr>
          <w:spacing w:val="-27"/>
          <w:position w:val="1"/>
        </w:rPr>
        <w:t xml:space="preserve"> </w:t>
      </w:r>
      <w:r>
        <w:rPr>
          <w:rFonts w:ascii="仿宋" w:hAnsi="仿宋" w:eastAsia="仿宋" w:cs="仿宋"/>
          <w:spacing w:val="-5"/>
          <w:position w:val="1"/>
        </w:rPr>
        <w:t>、地理信息工程</w:t>
      </w:r>
    </w:p>
    <w:p w14:paraId="693121C4">
      <w:pPr>
        <w:spacing w:line="323" w:lineRule="auto"/>
        <w:rPr>
          <w:rFonts w:ascii="Arial"/>
          <w:sz w:val="21"/>
        </w:rPr>
      </w:pPr>
    </w:p>
    <w:p w14:paraId="1AF2B9A1">
      <w:pPr>
        <w:spacing w:before="79" w:line="221" w:lineRule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八、农林工程类</w:t>
      </w:r>
    </w:p>
    <w:p w14:paraId="7BCBA8D8">
      <w:pPr>
        <w:pStyle w:val="2"/>
        <w:spacing w:before="57" w:line="333" w:lineRule="exact"/>
        <w:ind w:left="61"/>
        <w:rPr>
          <w:rFonts w:ascii="仿宋" w:hAnsi="仿宋" w:eastAsia="仿宋" w:cs="仿宋"/>
        </w:rPr>
      </w:pPr>
      <w:r>
        <w:rPr>
          <w:spacing w:val="-5"/>
          <w:position w:val="1"/>
        </w:rPr>
        <w:t>31</w:t>
      </w:r>
      <w:r>
        <w:rPr>
          <w:spacing w:val="-27"/>
          <w:position w:val="1"/>
        </w:rPr>
        <w:t xml:space="preserve"> </w:t>
      </w:r>
      <w:r>
        <w:rPr>
          <w:rFonts w:ascii="仿宋" w:hAnsi="仿宋" w:eastAsia="仿宋" w:cs="仿宋"/>
          <w:spacing w:val="-5"/>
          <w:position w:val="1"/>
        </w:rPr>
        <w:t>、农业水利工程</w:t>
      </w:r>
    </w:p>
    <w:p w14:paraId="61645640">
      <w:pPr>
        <w:pStyle w:val="2"/>
        <w:spacing w:before="27" w:line="333" w:lineRule="exact"/>
        <w:ind w:left="61"/>
        <w:rPr>
          <w:rFonts w:ascii="仿宋" w:hAnsi="仿宋" w:eastAsia="仿宋" w:cs="仿宋"/>
        </w:rPr>
      </w:pPr>
      <w:r>
        <w:rPr>
          <w:spacing w:val="-6"/>
          <w:position w:val="1"/>
        </w:rPr>
        <w:t>32</w:t>
      </w:r>
      <w:r>
        <w:rPr>
          <w:spacing w:val="-29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、林业工程</w:t>
      </w:r>
    </w:p>
    <w:p w14:paraId="0F8BD1D4">
      <w:pPr>
        <w:pStyle w:val="2"/>
        <w:spacing w:before="27" w:line="333" w:lineRule="exact"/>
        <w:ind w:left="61"/>
        <w:rPr>
          <w:rFonts w:ascii="仿宋" w:hAnsi="仿宋" w:eastAsia="仿宋" w:cs="仿宋"/>
        </w:rPr>
      </w:pPr>
      <w:r>
        <w:rPr>
          <w:spacing w:val="-6"/>
          <w:position w:val="2"/>
        </w:rPr>
        <w:t>33</w:t>
      </w:r>
      <w:r>
        <w:rPr>
          <w:spacing w:val="-29"/>
          <w:position w:val="2"/>
        </w:rPr>
        <w:t xml:space="preserve"> </w:t>
      </w:r>
      <w:r>
        <w:rPr>
          <w:rFonts w:ascii="仿宋" w:hAnsi="仿宋" w:eastAsia="仿宋" w:cs="仿宋"/>
          <w:spacing w:val="-6"/>
          <w:position w:val="2"/>
        </w:rPr>
        <w:t>、风景园林</w:t>
      </w:r>
    </w:p>
    <w:p w14:paraId="05C5B134">
      <w:pPr>
        <w:spacing w:line="322" w:lineRule="auto"/>
        <w:rPr>
          <w:rFonts w:ascii="Arial"/>
          <w:sz w:val="21"/>
        </w:rPr>
      </w:pPr>
    </w:p>
    <w:p w14:paraId="6AD03111">
      <w:pPr>
        <w:spacing w:before="78" w:line="222" w:lineRule="auto"/>
        <w:ind w:left="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九、其他（移民专项工作）</w:t>
      </w:r>
    </w:p>
    <w:p w14:paraId="34AD5FB0">
      <w:pPr>
        <w:pStyle w:val="2"/>
        <w:spacing w:before="57" w:line="333" w:lineRule="exact"/>
        <w:ind w:left="61"/>
        <w:rPr>
          <w:rFonts w:ascii="仿宋" w:hAnsi="仿宋" w:eastAsia="仿宋" w:cs="仿宋"/>
        </w:rPr>
      </w:pPr>
      <w:r>
        <w:rPr>
          <w:spacing w:val="-6"/>
          <w:position w:val="1"/>
        </w:rPr>
        <w:t>34</w:t>
      </w:r>
      <w:r>
        <w:rPr>
          <w:spacing w:val="-29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、移民安置</w:t>
      </w:r>
    </w:p>
    <w:p w14:paraId="49539ADC">
      <w:pPr>
        <w:pStyle w:val="2"/>
        <w:spacing w:before="27" w:line="333" w:lineRule="exact"/>
        <w:ind w:left="61"/>
        <w:rPr>
          <w:rFonts w:ascii="仿宋" w:hAnsi="仿宋" w:eastAsia="仿宋" w:cs="仿宋"/>
        </w:rPr>
      </w:pPr>
      <w:r>
        <w:rPr>
          <w:spacing w:val="-6"/>
          <w:position w:val="1"/>
        </w:rPr>
        <w:t>35</w:t>
      </w:r>
      <w:r>
        <w:rPr>
          <w:spacing w:val="-29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、交通工程</w:t>
      </w:r>
    </w:p>
    <w:p w14:paraId="5FDD66AA">
      <w:pPr>
        <w:pStyle w:val="2"/>
        <w:spacing w:before="27" w:line="334" w:lineRule="exact"/>
        <w:ind w:left="61"/>
        <w:rPr>
          <w:rFonts w:ascii="仿宋" w:hAnsi="仿宋" w:eastAsia="仿宋" w:cs="仿宋"/>
        </w:rPr>
      </w:pPr>
      <w:r>
        <w:rPr>
          <w:spacing w:val="-6"/>
          <w:position w:val="1"/>
        </w:rPr>
        <w:t>36</w:t>
      </w:r>
      <w:r>
        <w:rPr>
          <w:spacing w:val="-29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、城乡规划</w:t>
      </w:r>
    </w:p>
    <w:p w14:paraId="0371DD0E">
      <w:pPr>
        <w:pStyle w:val="2"/>
        <w:spacing w:before="26" w:line="331" w:lineRule="exact"/>
        <w:ind w:left="61"/>
        <w:rPr>
          <w:rFonts w:ascii="仿宋" w:hAnsi="仿宋" w:eastAsia="仿宋" w:cs="仿宋"/>
        </w:rPr>
      </w:pPr>
      <w:r>
        <w:rPr>
          <w:spacing w:val="-5"/>
          <w:position w:val="1"/>
        </w:rPr>
        <w:t>37</w:t>
      </w:r>
      <w:r>
        <w:rPr>
          <w:spacing w:val="-22"/>
          <w:position w:val="1"/>
        </w:rPr>
        <w:t xml:space="preserve"> </w:t>
      </w:r>
      <w:r>
        <w:rPr>
          <w:rFonts w:ascii="仿宋" w:hAnsi="仿宋" w:eastAsia="仿宋" w:cs="仿宋"/>
          <w:spacing w:val="-5"/>
          <w:position w:val="1"/>
        </w:rPr>
        <w:t>、通信、广电工程</w:t>
      </w:r>
    </w:p>
    <w:p w14:paraId="70EE2320">
      <w:pPr>
        <w:pStyle w:val="2"/>
        <w:spacing w:before="29" w:line="333" w:lineRule="exact"/>
        <w:ind w:left="61"/>
        <w:rPr>
          <w:rFonts w:ascii="仿宋" w:hAnsi="仿宋" w:eastAsia="仿宋" w:cs="仿宋"/>
        </w:rPr>
      </w:pPr>
      <w:r>
        <w:rPr>
          <w:spacing w:val="-6"/>
          <w:position w:val="1"/>
        </w:rPr>
        <w:t>38</w:t>
      </w:r>
      <w:r>
        <w:rPr>
          <w:spacing w:val="-24"/>
          <w:position w:val="1"/>
        </w:rPr>
        <w:t xml:space="preserve"> </w:t>
      </w:r>
      <w:r>
        <w:rPr>
          <w:rFonts w:ascii="仿宋" w:hAnsi="仿宋" w:eastAsia="仿宋" w:cs="仿宋"/>
          <w:spacing w:val="-6"/>
          <w:position w:val="1"/>
        </w:rPr>
        <w:t>、输变电工程</w:t>
      </w:r>
    </w:p>
    <w:p w14:paraId="003201E2">
      <w:pPr>
        <w:pStyle w:val="2"/>
        <w:spacing w:before="27" w:line="330" w:lineRule="exact"/>
        <w:ind w:left="61"/>
        <w:rPr>
          <w:rFonts w:ascii="仿宋" w:hAnsi="仿宋" w:eastAsia="仿宋" w:cs="仿宋"/>
        </w:rPr>
      </w:pPr>
      <w:r>
        <w:rPr>
          <w:spacing w:val="-6"/>
          <w:position w:val="2"/>
        </w:rPr>
        <w:t>39</w:t>
      </w:r>
      <w:r>
        <w:rPr>
          <w:spacing w:val="-29"/>
          <w:position w:val="2"/>
        </w:rPr>
        <w:t xml:space="preserve"> </w:t>
      </w:r>
      <w:r>
        <w:rPr>
          <w:rFonts w:ascii="仿宋" w:hAnsi="仿宋" w:eastAsia="仿宋" w:cs="仿宋"/>
          <w:spacing w:val="-6"/>
          <w:position w:val="2"/>
        </w:rPr>
        <w:t>、资产评估</w:t>
      </w:r>
    </w:p>
    <w:p w14:paraId="1C38AEF5">
      <w:pPr>
        <w:spacing w:line="325" w:lineRule="auto"/>
        <w:rPr>
          <w:rFonts w:ascii="Arial"/>
          <w:sz w:val="21"/>
        </w:rPr>
      </w:pPr>
    </w:p>
    <w:p w14:paraId="4B5E43A9">
      <w:pPr>
        <w:spacing w:before="78" w:line="222" w:lineRule="auto"/>
        <w:ind w:left="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十、其他（相关行业）</w:t>
      </w:r>
    </w:p>
    <w:p w14:paraId="24A4F419">
      <w:pPr>
        <w:pStyle w:val="2"/>
        <w:spacing w:before="56" w:line="329" w:lineRule="exact"/>
        <w:ind w:left="54"/>
        <w:rPr>
          <w:rFonts w:ascii="仿宋" w:hAnsi="仿宋" w:eastAsia="仿宋" w:cs="仿宋"/>
        </w:rPr>
      </w:pPr>
      <w:r>
        <w:rPr>
          <w:spacing w:val="-4"/>
          <w:position w:val="1"/>
        </w:rPr>
        <w:t>40</w:t>
      </w:r>
      <w:r>
        <w:rPr>
          <w:spacing w:val="-20"/>
          <w:position w:val="1"/>
        </w:rPr>
        <w:t xml:space="preserve"> </w:t>
      </w:r>
      <w:r>
        <w:rPr>
          <w:rFonts w:ascii="仿宋" w:hAnsi="仿宋" w:eastAsia="仿宋" w:cs="仿宋"/>
          <w:spacing w:val="-4"/>
          <w:position w:val="1"/>
        </w:rPr>
        <w:t>、社会稳定风险评估</w:t>
      </w:r>
    </w:p>
    <w:p w14:paraId="2E50A268">
      <w:pPr>
        <w:pStyle w:val="2"/>
        <w:spacing w:before="31" w:line="333" w:lineRule="exact"/>
        <w:ind w:left="54"/>
        <w:rPr>
          <w:rFonts w:ascii="仿宋" w:hAnsi="仿宋" w:eastAsia="仿宋" w:cs="仿宋"/>
        </w:rPr>
      </w:pPr>
      <w:r>
        <w:rPr>
          <w:spacing w:val="-7"/>
          <w:position w:val="2"/>
        </w:rPr>
        <w:t>41</w:t>
      </w:r>
      <w:r>
        <w:rPr>
          <w:spacing w:val="-29"/>
          <w:position w:val="2"/>
        </w:rPr>
        <w:t xml:space="preserve"> </w:t>
      </w:r>
      <w:r>
        <w:rPr>
          <w:rFonts w:ascii="仿宋" w:hAnsi="仿宋" w:eastAsia="仿宋" w:cs="仿宋"/>
          <w:spacing w:val="-7"/>
          <w:position w:val="2"/>
        </w:rPr>
        <w:t>、法律</w:t>
      </w:r>
    </w:p>
    <w:p w14:paraId="706CD434">
      <w:pPr>
        <w:pStyle w:val="2"/>
        <w:spacing w:before="27" w:line="330" w:lineRule="exact"/>
        <w:jc w:val="right"/>
        <w:rPr>
          <w:rFonts w:ascii="仿宋" w:hAnsi="仿宋" w:eastAsia="仿宋" w:cs="仿宋"/>
        </w:rPr>
      </w:pPr>
      <w:r>
        <w:rPr>
          <w:spacing w:val="-4"/>
          <w:position w:val="1"/>
        </w:rPr>
        <w:t>42</w:t>
      </w:r>
      <w:r>
        <w:rPr>
          <w:spacing w:val="-27"/>
          <w:position w:val="1"/>
        </w:rPr>
        <w:t xml:space="preserve"> </w:t>
      </w:r>
      <w:r>
        <w:rPr>
          <w:rFonts w:ascii="仿宋" w:hAnsi="仿宋" w:eastAsia="仿宋" w:cs="仿宋"/>
          <w:spacing w:val="-4"/>
          <w:position w:val="1"/>
        </w:rPr>
        <w:t>、其他（请注明具体专业名称）</w:t>
      </w:r>
    </w:p>
    <w:sectPr>
      <w:type w:val="continuous"/>
      <w:pgSz w:w="11906" w:h="16839"/>
      <w:pgMar w:top="1431" w:right="1686" w:bottom="0" w:left="1606" w:header="0" w:footer="0" w:gutter="0"/>
      <w:cols w:equalWidth="0" w:num="2">
        <w:col w:w="4888" w:space="100"/>
        <w:col w:w="362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CC7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410</Words>
  <Characters>445</Characters>
  <TotalTime>0</TotalTime>
  <ScaleCrop>false</ScaleCrop>
  <LinksUpToDate>false</LinksUpToDate>
  <CharactersWithSpaces>488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2023-06-30T11:14:00Z</dcterms:created>
  <dc:creator>Zzzjy</dc:creator>
  <cp:lastModifiedBy>周扩军</cp:lastModifiedBy>
  <dcterms:modified xsi:type="dcterms:W3CDTF">2025-12-02T01:06:23Z</dcterms:modified>
  <dc:title>关于公开征集水利厅技术评审专家的通知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2025-12-02T09:06:08Z</vt:filetime>
  </property>
  <property fmtid="{D5CDD505-2E9C-101B-9397-08002B2CF9AE}" pid="4" name="KSOProductBuildVer">
    <vt:lpwstr>2052-12.1.0.23542</vt:lpwstr>
  </property>
  <property fmtid="{D5CDD505-2E9C-101B-9397-08002B2CF9AE}" pid="5" name="ICV">
    <vt:lpwstr>A7EB48DC22DF43F8BE2E96D77446571B_13</vt:lpwstr>
  </property>
</Properties>
</file>